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B1C8DA" w14:textId="77777777" w:rsidR="00D92A17" w:rsidRDefault="00D92A17" w:rsidP="00CE183C">
      <w:pPr>
        <w:contextualSpacing/>
        <w:rPr>
          <w:b/>
          <w:sz w:val="20"/>
          <w:szCs w:val="20"/>
        </w:rPr>
      </w:pPr>
    </w:p>
    <w:p w14:paraId="3DEBD245" w14:textId="77777777" w:rsidR="001C129E" w:rsidRPr="008108BF" w:rsidRDefault="001C129E" w:rsidP="00CE183C">
      <w:pPr>
        <w:contextualSpacing/>
        <w:rPr>
          <w:b/>
          <w:sz w:val="20"/>
          <w:szCs w:val="20"/>
        </w:rPr>
      </w:pPr>
    </w:p>
    <w:p w14:paraId="1F733787" w14:textId="77777777" w:rsidR="00D02869" w:rsidRPr="008108BF" w:rsidRDefault="00D02869" w:rsidP="00CE183C">
      <w:pPr>
        <w:contextualSpacing/>
        <w:rPr>
          <w:b/>
          <w:sz w:val="20"/>
          <w:szCs w:val="20"/>
        </w:rPr>
      </w:pPr>
    </w:p>
    <w:p w14:paraId="2225F1D7" w14:textId="77777777" w:rsidR="00D02869" w:rsidRPr="008108BF" w:rsidRDefault="00D02869" w:rsidP="00CE183C">
      <w:pPr>
        <w:pStyle w:val="Ttulo1"/>
        <w:spacing w:before="0"/>
        <w:rPr>
          <w:color w:val="auto"/>
          <w:sz w:val="20"/>
          <w:szCs w:val="20"/>
        </w:rPr>
      </w:pPr>
    </w:p>
    <w:p w14:paraId="24BB76A3" w14:textId="77777777" w:rsidR="00D02869" w:rsidRPr="008108BF" w:rsidRDefault="00D02869" w:rsidP="00CE183C">
      <w:pPr>
        <w:pStyle w:val="Ttulo1"/>
        <w:spacing w:before="0"/>
        <w:rPr>
          <w:color w:val="auto"/>
          <w:sz w:val="36"/>
          <w:szCs w:val="20"/>
        </w:rPr>
      </w:pPr>
      <w:r w:rsidRPr="008108BF">
        <w:rPr>
          <w:color w:val="auto"/>
          <w:sz w:val="36"/>
          <w:szCs w:val="20"/>
        </w:rPr>
        <w:t>INSTITUCIÓN EDUCATIVA BRAULIO GONZÁLEZ</w:t>
      </w:r>
    </w:p>
    <w:p w14:paraId="46C3012A" w14:textId="77777777" w:rsidR="00D02869" w:rsidRPr="008108BF" w:rsidRDefault="00D02869" w:rsidP="00CE183C">
      <w:pPr>
        <w:pStyle w:val="Ttulo1"/>
        <w:spacing w:before="0"/>
        <w:rPr>
          <w:color w:val="auto"/>
          <w:sz w:val="20"/>
          <w:szCs w:val="20"/>
        </w:rPr>
      </w:pPr>
    </w:p>
    <w:p w14:paraId="421079B4" w14:textId="04419155" w:rsidR="00D02869" w:rsidRPr="008108BF" w:rsidRDefault="00D02869" w:rsidP="00B26F89">
      <w:pPr>
        <w:pStyle w:val="Ttulo1"/>
        <w:tabs>
          <w:tab w:val="left" w:pos="5207"/>
        </w:tabs>
        <w:spacing w:before="0"/>
        <w:rPr>
          <w:color w:val="auto"/>
          <w:sz w:val="20"/>
          <w:szCs w:val="20"/>
        </w:rPr>
      </w:pPr>
    </w:p>
    <w:p w14:paraId="0D19D93E" w14:textId="77777777" w:rsidR="00D02869" w:rsidRPr="008108BF" w:rsidRDefault="00D02869" w:rsidP="00CE183C">
      <w:pPr>
        <w:pStyle w:val="Ttulo1"/>
        <w:spacing w:before="0"/>
        <w:rPr>
          <w:color w:val="auto"/>
          <w:sz w:val="20"/>
          <w:szCs w:val="20"/>
        </w:rPr>
      </w:pPr>
    </w:p>
    <w:p w14:paraId="481520C7" w14:textId="35256C98" w:rsidR="003B2CF4" w:rsidRPr="008108BF" w:rsidRDefault="003B2CF4" w:rsidP="003B2CF4"/>
    <w:p w14:paraId="6D97417D" w14:textId="7D4BB07D" w:rsidR="003B2CF4" w:rsidRPr="008108BF" w:rsidRDefault="003B2CF4" w:rsidP="003B2CF4"/>
    <w:p w14:paraId="5EB85863" w14:textId="77777777" w:rsidR="003B2CF4" w:rsidRPr="008108BF" w:rsidRDefault="003B2CF4" w:rsidP="003B2CF4"/>
    <w:p w14:paraId="6123B118" w14:textId="5BBEA791" w:rsidR="003B2CF4" w:rsidRPr="008108BF" w:rsidRDefault="003B2CF4" w:rsidP="003B2CF4">
      <w:r w:rsidRPr="008108BF">
        <w:rPr>
          <w:noProof/>
          <w:sz w:val="24"/>
          <w:szCs w:val="24"/>
          <w:lang w:eastAsia="es-CO"/>
        </w:rPr>
        <w:drawing>
          <wp:anchor distT="36576" distB="36576" distL="36576" distR="36576" simplePos="0" relativeHeight="252227584" behindDoc="0" locked="0" layoutInCell="1" allowOverlap="1" wp14:anchorId="7F99F9DC" wp14:editId="3C2F3EC4">
            <wp:simplePos x="0" y="0"/>
            <wp:positionH relativeFrom="column">
              <wp:posOffset>1796415</wp:posOffset>
            </wp:positionH>
            <wp:positionV relativeFrom="paragraph">
              <wp:posOffset>29845</wp:posOffset>
            </wp:positionV>
            <wp:extent cx="2038350" cy="259143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59143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314DCB79" w14:textId="77777777" w:rsidR="003B2CF4" w:rsidRPr="008108BF" w:rsidRDefault="003B2CF4" w:rsidP="003B2CF4"/>
    <w:p w14:paraId="1083AE10" w14:textId="77777777" w:rsidR="003B2CF4" w:rsidRPr="008108BF" w:rsidRDefault="003B2CF4" w:rsidP="003B2CF4"/>
    <w:p w14:paraId="26B94BC5" w14:textId="77777777" w:rsidR="003B2CF4" w:rsidRPr="008108BF" w:rsidRDefault="003B2CF4" w:rsidP="003B2CF4"/>
    <w:p w14:paraId="2D9C81A2" w14:textId="77777777" w:rsidR="003B2CF4" w:rsidRPr="008108BF" w:rsidRDefault="003B2CF4" w:rsidP="003B2CF4"/>
    <w:p w14:paraId="6825FF1D" w14:textId="77777777" w:rsidR="003B2CF4" w:rsidRPr="008108BF" w:rsidRDefault="003B2CF4" w:rsidP="003B2CF4"/>
    <w:p w14:paraId="14B8DE85" w14:textId="77777777" w:rsidR="003B2CF4" w:rsidRPr="008108BF" w:rsidRDefault="003B2CF4" w:rsidP="003B2CF4"/>
    <w:p w14:paraId="133D45C6" w14:textId="77777777" w:rsidR="003B2CF4" w:rsidRPr="008108BF" w:rsidRDefault="003B2CF4" w:rsidP="003B2CF4"/>
    <w:p w14:paraId="30AA6BE9" w14:textId="77777777" w:rsidR="003B2CF4" w:rsidRPr="008108BF" w:rsidRDefault="003B2CF4" w:rsidP="003B2CF4"/>
    <w:p w14:paraId="14FA9F37" w14:textId="77777777" w:rsidR="003B2CF4" w:rsidRPr="008108BF" w:rsidRDefault="003B2CF4" w:rsidP="003B2CF4"/>
    <w:p w14:paraId="6DBAC516" w14:textId="77777777" w:rsidR="003B2CF4" w:rsidRPr="008108BF" w:rsidRDefault="003B2CF4" w:rsidP="003B2CF4"/>
    <w:p w14:paraId="3127E177" w14:textId="77777777" w:rsidR="003B2CF4" w:rsidRPr="008108BF" w:rsidRDefault="003B2CF4" w:rsidP="003B2CF4"/>
    <w:p w14:paraId="62017176" w14:textId="77777777" w:rsidR="003B2CF4" w:rsidRPr="008108BF" w:rsidRDefault="003B2CF4" w:rsidP="003B2CF4"/>
    <w:p w14:paraId="6C6AB6E6" w14:textId="77777777" w:rsidR="003B2CF4" w:rsidRPr="008108BF" w:rsidRDefault="003B2CF4" w:rsidP="003B2CF4"/>
    <w:p w14:paraId="54F77922" w14:textId="77777777" w:rsidR="003B2CF4" w:rsidRPr="008108BF" w:rsidRDefault="003B2CF4" w:rsidP="003B2CF4"/>
    <w:p w14:paraId="34EEF6A0" w14:textId="77777777" w:rsidR="003B2CF4" w:rsidRPr="008108BF" w:rsidRDefault="003B2CF4" w:rsidP="003B2CF4"/>
    <w:p w14:paraId="33AFD3C0" w14:textId="77777777" w:rsidR="00D02869" w:rsidRPr="008108BF" w:rsidRDefault="00D02869" w:rsidP="00CE183C">
      <w:pPr>
        <w:pStyle w:val="Ttulo1"/>
        <w:spacing w:before="0"/>
        <w:rPr>
          <w:color w:val="auto"/>
          <w:sz w:val="20"/>
          <w:szCs w:val="20"/>
        </w:rPr>
      </w:pPr>
    </w:p>
    <w:p w14:paraId="7B5B3760" w14:textId="77777777" w:rsidR="00D02869" w:rsidRPr="008108BF" w:rsidRDefault="00D02869" w:rsidP="00CE183C">
      <w:pPr>
        <w:pStyle w:val="Ttulo1"/>
        <w:spacing w:before="0"/>
        <w:rPr>
          <w:color w:val="auto"/>
          <w:sz w:val="20"/>
          <w:szCs w:val="20"/>
        </w:rPr>
      </w:pPr>
    </w:p>
    <w:p w14:paraId="75685AC7" w14:textId="77777777" w:rsidR="00D02869" w:rsidRPr="008108BF" w:rsidRDefault="00D02869" w:rsidP="00CE183C">
      <w:pPr>
        <w:pStyle w:val="Ttulo1"/>
        <w:spacing w:before="0"/>
        <w:rPr>
          <w:color w:val="auto"/>
          <w:sz w:val="20"/>
          <w:szCs w:val="20"/>
        </w:rPr>
      </w:pPr>
    </w:p>
    <w:p w14:paraId="433D67A3" w14:textId="77777777" w:rsidR="000B220C" w:rsidRPr="008108BF" w:rsidRDefault="000B220C" w:rsidP="00CE183C">
      <w:pPr>
        <w:pStyle w:val="Ttulo1"/>
        <w:spacing w:before="0"/>
        <w:rPr>
          <w:color w:val="auto"/>
          <w:sz w:val="32"/>
          <w:szCs w:val="20"/>
        </w:rPr>
      </w:pPr>
    </w:p>
    <w:p w14:paraId="25BDBFC5" w14:textId="7B729D16" w:rsidR="000B220C" w:rsidRPr="008108BF" w:rsidRDefault="000B220C" w:rsidP="00CE183C">
      <w:pPr>
        <w:pStyle w:val="Ttulo1"/>
        <w:spacing w:before="0"/>
        <w:rPr>
          <w:color w:val="auto"/>
          <w:sz w:val="32"/>
          <w:szCs w:val="20"/>
        </w:rPr>
      </w:pPr>
      <w:r w:rsidRPr="008108BF">
        <w:rPr>
          <w:color w:val="auto"/>
          <w:sz w:val="32"/>
          <w:szCs w:val="20"/>
        </w:rPr>
        <w:t>PACTO DE CONVIVENCIA ESCOLAR</w:t>
      </w:r>
    </w:p>
    <w:p w14:paraId="7B87BDEA" w14:textId="77777777" w:rsidR="003B2CF4" w:rsidRPr="008108BF" w:rsidRDefault="003B2CF4" w:rsidP="003B2CF4"/>
    <w:p w14:paraId="218DBC9C" w14:textId="77777777" w:rsidR="003B2CF4" w:rsidRPr="008108BF" w:rsidRDefault="003B2CF4" w:rsidP="003B2CF4"/>
    <w:p w14:paraId="50FFC972" w14:textId="77777777" w:rsidR="00ED392A" w:rsidRPr="008108BF" w:rsidRDefault="00ED392A" w:rsidP="003B2CF4"/>
    <w:p w14:paraId="7FE00CD3" w14:textId="77777777" w:rsidR="00ED392A" w:rsidRPr="008108BF" w:rsidRDefault="00ED392A" w:rsidP="003B2CF4"/>
    <w:p w14:paraId="515908DE" w14:textId="77777777" w:rsidR="00ED392A" w:rsidRPr="008108BF" w:rsidRDefault="00ED392A" w:rsidP="003B2CF4"/>
    <w:p w14:paraId="63B98B60" w14:textId="77777777" w:rsidR="00ED392A" w:rsidRPr="008108BF" w:rsidRDefault="00ED392A" w:rsidP="003B2CF4"/>
    <w:p w14:paraId="6024CFCB" w14:textId="77777777" w:rsidR="00ED392A" w:rsidRPr="008108BF" w:rsidRDefault="00ED392A" w:rsidP="003B2CF4"/>
    <w:p w14:paraId="7F448A7D" w14:textId="77777777" w:rsidR="00ED392A" w:rsidRPr="008108BF" w:rsidRDefault="00ED392A" w:rsidP="003B2CF4"/>
    <w:p w14:paraId="0381E542" w14:textId="77777777" w:rsidR="00ED392A" w:rsidRPr="008108BF" w:rsidRDefault="00ED392A" w:rsidP="003B2CF4">
      <w:pPr>
        <w:rPr>
          <w:sz w:val="28"/>
        </w:rPr>
      </w:pPr>
    </w:p>
    <w:p w14:paraId="2944D498" w14:textId="179B5018" w:rsidR="00ED392A" w:rsidRPr="008108BF" w:rsidRDefault="00A13A2D" w:rsidP="003B2CF4">
      <w:pPr>
        <w:rPr>
          <w:sz w:val="24"/>
          <w:szCs w:val="20"/>
        </w:rPr>
      </w:pPr>
      <w:r w:rsidRPr="008108BF">
        <w:rPr>
          <w:sz w:val="24"/>
          <w:szCs w:val="20"/>
        </w:rPr>
        <w:t xml:space="preserve">Calle 13 </w:t>
      </w:r>
      <w:proofErr w:type="spellStart"/>
      <w:r w:rsidRPr="008108BF">
        <w:rPr>
          <w:sz w:val="24"/>
          <w:szCs w:val="20"/>
        </w:rPr>
        <w:t>N°</w:t>
      </w:r>
      <w:proofErr w:type="spellEnd"/>
      <w:r w:rsidRPr="008108BF">
        <w:rPr>
          <w:sz w:val="24"/>
          <w:szCs w:val="20"/>
        </w:rPr>
        <w:t xml:space="preserve"> 23 - 60</w:t>
      </w:r>
    </w:p>
    <w:p w14:paraId="3C5C5E98" w14:textId="6AC21F10" w:rsidR="00A13A2D" w:rsidRPr="008108BF" w:rsidRDefault="00A13A2D" w:rsidP="003B2CF4">
      <w:pPr>
        <w:rPr>
          <w:sz w:val="28"/>
        </w:rPr>
      </w:pPr>
      <w:r w:rsidRPr="008108BF">
        <w:rPr>
          <w:sz w:val="24"/>
          <w:szCs w:val="20"/>
        </w:rPr>
        <w:t>colbraulio@hotmail.com</w:t>
      </w:r>
    </w:p>
    <w:p w14:paraId="509C86DC" w14:textId="77777777" w:rsidR="00ED392A" w:rsidRPr="008108BF" w:rsidRDefault="00ED392A" w:rsidP="003B2CF4"/>
    <w:p w14:paraId="342E9D54" w14:textId="77777777" w:rsidR="00A13A2D" w:rsidRPr="008108BF" w:rsidRDefault="00A13A2D" w:rsidP="003B2CF4"/>
    <w:p w14:paraId="3F6F7CB4" w14:textId="7B56644C" w:rsidR="00D02869" w:rsidRPr="008108BF" w:rsidRDefault="003B2CF4" w:rsidP="00CE183C">
      <w:pPr>
        <w:rPr>
          <w:b/>
          <w:sz w:val="20"/>
          <w:szCs w:val="20"/>
        </w:rPr>
      </w:pPr>
      <w:r w:rsidRPr="008108BF">
        <w:rPr>
          <w:sz w:val="28"/>
        </w:rPr>
        <w:t>Yopal - Casanare</w:t>
      </w:r>
    </w:p>
    <w:p w14:paraId="330FDB56" w14:textId="3F5FE1B7" w:rsidR="00525124" w:rsidRPr="008108BF" w:rsidRDefault="00D02869" w:rsidP="00CE183C">
      <w:pPr>
        <w:contextualSpacing/>
        <w:rPr>
          <w:b/>
          <w:sz w:val="20"/>
          <w:szCs w:val="20"/>
        </w:rPr>
      </w:pPr>
      <w:r w:rsidRPr="008108BF">
        <w:rPr>
          <w:b/>
          <w:sz w:val="20"/>
          <w:szCs w:val="20"/>
        </w:rPr>
        <w:br w:type="page"/>
      </w:r>
    </w:p>
    <w:p w14:paraId="6352073F" w14:textId="77777777" w:rsidR="00E96B0A" w:rsidRPr="008108BF" w:rsidRDefault="00E96B0A" w:rsidP="00E96B0A">
      <w:pPr>
        <w:contextualSpacing/>
        <w:rPr>
          <w:b/>
          <w:sz w:val="20"/>
          <w:szCs w:val="20"/>
        </w:rPr>
      </w:pPr>
      <w:r w:rsidRPr="008108BF">
        <w:rPr>
          <w:b/>
          <w:sz w:val="20"/>
          <w:szCs w:val="20"/>
        </w:rPr>
        <w:lastRenderedPageBreak/>
        <w:t>CONTENIDO</w:t>
      </w:r>
    </w:p>
    <w:p w14:paraId="5CECEC2A" w14:textId="77777777" w:rsidR="00E96B0A" w:rsidRPr="008108BF" w:rsidRDefault="00E96B0A" w:rsidP="00E96B0A">
      <w:pPr>
        <w:contextualSpacing/>
        <w:jc w:val="both"/>
        <w:rPr>
          <w:sz w:val="20"/>
          <w:szCs w:val="20"/>
        </w:rPr>
      </w:pPr>
      <w:r w:rsidRPr="008108BF">
        <w:rPr>
          <w:sz w:val="20"/>
          <w:szCs w:val="20"/>
        </w:rPr>
        <w:t xml:space="preserve">PRESENTACION </w:t>
      </w:r>
    </w:p>
    <w:p w14:paraId="082CFB8D" w14:textId="77777777" w:rsidR="00E96B0A" w:rsidRPr="008108BF" w:rsidRDefault="00E96B0A" w:rsidP="00E96B0A">
      <w:pPr>
        <w:ind w:left="1134" w:hanging="1134"/>
        <w:contextualSpacing/>
        <w:rPr>
          <w:sz w:val="20"/>
          <w:szCs w:val="20"/>
        </w:rPr>
      </w:pPr>
      <w:r w:rsidRPr="008108BF">
        <w:rPr>
          <w:b/>
          <w:sz w:val="20"/>
          <w:szCs w:val="20"/>
        </w:rPr>
        <w:t>CAPITULO I</w:t>
      </w:r>
    </w:p>
    <w:p w14:paraId="40BB001A" w14:textId="77777777" w:rsidR="00E96B0A" w:rsidRPr="008108BF" w:rsidRDefault="00E96B0A" w:rsidP="00E96B0A">
      <w:pPr>
        <w:ind w:left="1134" w:hanging="1134"/>
        <w:contextualSpacing/>
        <w:rPr>
          <w:b/>
          <w:sz w:val="20"/>
          <w:szCs w:val="20"/>
        </w:rPr>
      </w:pPr>
      <w:r w:rsidRPr="008108BF">
        <w:rPr>
          <w:b/>
          <w:sz w:val="20"/>
          <w:szCs w:val="20"/>
        </w:rPr>
        <w:t>LA COMUNIDAD EDUCATIVA FINES INSTITUCIONALES</w:t>
      </w:r>
    </w:p>
    <w:p w14:paraId="60FFC1E8" w14:textId="77777777" w:rsidR="00E96B0A" w:rsidRPr="008108BF" w:rsidRDefault="00E96B0A" w:rsidP="00E96B0A">
      <w:pPr>
        <w:ind w:left="1134" w:hanging="1134"/>
        <w:contextualSpacing/>
        <w:jc w:val="both"/>
        <w:rPr>
          <w:sz w:val="20"/>
          <w:szCs w:val="20"/>
        </w:rPr>
      </w:pPr>
      <w:r w:rsidRPr="008108BF">
        <w:rPr>
          <w:sz w:val="20"/>
          <w:szCs w:val="20"/>
        </w:rPr>
        <w:t xml:space="preserve">ARTICULO 1. IDENTIFICACIÓN DE LA INSTITUCIÓN </w:t>
      </w:r>
    </w:p>
    <w:p w14:paraId="4EBEC0AA" w14:textId="77777777" w:rsidR="00E96B0A" w:rsidRPr="008108BF" w:rsidRDefault="00E96B0A" w:rsidP="00E96B0A">
      <w:pPr>
        <w:ind w:left="1134" w:hanging="1134"/>
        <w:contextualSpacing/>
        <w:jc w:val="both"/>
        <w:rPr>
          <w:sz w:val="20"/>
          <w:szCs w:val="20"/>
        </w:rPr>
      </w:pPr>
      <w:r w:rsidRPr="008108BF">
        <w:rPr>
          <w:sz w:val="20"/>
          <w:szCs w:val="20"/>
        </w:rPr>
        <w:t>ARTICULO 2. PARTE LEGAL INSTITUCIONAL</w:t>
      </w:r>
    </w:p>
    <w:p w14:paraId="06F21C5E" w14:textId="77777777" w:rsidR="00E96B0A" w:rsidRPr="008108BF" w:rsidRDefault="00E96B0A" w:rsidP="00E96B0A">
      <w:pPr>
        <w:ind w:left="1134" w:hanging="1134"/>
        <w:contextualSpacing/>
        <w:jc w:val="both"/>
        <w:rPr>
          <w:sz w:val="20"/>
          <w:szCs w:val="20"/>
        </w:rPr>
      </w:pPr>
      <w:r w:rsidRPr="008108BF">
        <w:rPr>
          <w:sz w:val="20"/>
          <w:szCs w:val="20"/>
        </w:rPr>
        <w:t>ARTICULO 3. HORIZONTE INSTITUCIONAL</w:t>
      </w:r>
    </w:p>
    <w:p w14:paraId="1136F720"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 xml:space="preserve">Historia de la Institución  </w:t>
      </w:r>
    </w:p>
    <w:p w14:paraId="04B34A37"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Filosofía de la institución</w:t>
      </w:r>
    </w:p>
    <w:p w14:paraId="6D32CD4F"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Misión</w:t>
      </w:r>
    </w:p>
    <w:p w14:paraId="50FB4BC8"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Visión</w:t>
      </w:r>
    </w:p>
    <w:p w14:paraId="539709B4"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Valores institucionales</w:t>
      </w:r>
    </w:p>
    <w:p w14:paraId="645C1442"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Modelo pedagógico</w:t>
      </w:r>
    </w:p>
    <w:p w14:paraId="3B8207F6" w14:textId="77777777" w:rsidR="00E96B0A" w:rsidRPr="008108BF" w:rsidRDefault="00E96B0A" w:rsidP="001C5521">
      <w:pPr>
        <w:pStyle w:val="Prrafodelista"/>
        <w:numPr>
          <w:ilvl w:val="0"/>
          <w:numId w:val="61"/>
        </w:numPr>
        <w:ind w:left="1134" w:hanging="425"/>
        <w:jc w:val="both"/>
        <w:rPr>
          <w:sz w:val="20"/>
          <w:szCs w:val="20"/>
        </w:rPr>
      </w:pPr>
      <w:r w:rsidRPr="008108BF">
        <w:rPr>
          <w:sz w:val="20"/>
          <w:szCs w:val="20"/>
        </w:rPr>
        <w:t>Fines de la educación</w:t>
      </w:r>
    </w:p>
    <w:p w14:paraId="067835FF" w14:textId="77777777" w:rsidR="00E96B0A" w:rsidRPr="008108BF" w:rsidRDefault="00E96B0A" w:rsidP="00E96B0A">
      <w:pPr>
        <w:ind w:left="1134" w:hanging="1134"/>
        <w:contextualSpacing/>
        <w:jc w:val="both"/>
        <w:rPr>
          <w:sz w:val="20"/>
          <w:szCs w:val="20"/>
        </w:rPr>
      </w:pPr>
      <w:r w:rsidRPr="008108BF">
        <w:rPr>
          <w:sz w:val="20"/>
          <w:szCs w:val="20"/>
        </w:rPr>
        <w:t>ARTICULO 4. SIMBOLOS PATRIOS, DEPARTAMENTALES, MUNICIPALES E INSTITUCIONALES</w:t>
      </w:r>
    </w:p>
    <w:p w14:paraId="4CBC3201" w14:textId="77777777" w:rsidR="00E96B0A" w:rsidRPr="008108BF" w:rsidRDefault="00E96B0A" w:rsidP="00E96B0A">
      <w:pPr>
        <w:ind w:left="1134" w:hanging="1134"/>
        <w:contextualSpacing/>
        <w:jc w:val="both"/>
        <w:rPr>
          <w:sz w:val="20"/>
          <w:szCs w:val="20"/>
        </w:rPr>
      </w:pPr>
      <w:r w:rsidRPr="008108BF">
        <w:rPr>
          <w:sz w:val="20"/>
          <w:szCs w:val="20"/>
        </w:rPr>
        <w:t>ARTICULO 5. MIEMBROS DE LA COMUNIDAD EDUCATIVA</w:t>
      </w:r>
    </w:p>
    <w:p w14:paraId="6AD73D4F" w14:textId="77777777" w:rsidR="00E96B0A" w:rsidRPr="008108BF" w:rsidRDefault="00E96B0A" w:rsidP="00E96B0A">
      <w:pPr>
        <w:ind w:left="1134" w:hanging="1134"/>
        <w:contextualSpacing/>
        <w:jc w:val="both"/>
        <w:rPr>
          <w:sz w:val="20"/>
          <w:szCs w:val="20"/>
        </w:rPr>
      </w:pPr>
      <w:r w:rsidRPr="008108BF">
        <w:rPr>
          <w:sz w:val="20"/>
          <w:szCs w:val="20"/>
        </w:rPr>
        <w:t xml:space="preserve">ARTICULO 6 OBJETIVO DEL PRESENTE PACTO DE CONVIVENCIA </w:t>
      </w:r>
    </w:p>
    <w:p w14:paraId="5E57DD95" w14:textId="77777777" w:rsidR="00E96B0A" w:rsidRPr="008108BF" w:rsidRDefault="00E96B0A" w:rsidP="00E96B0A">
      <w:pPr>
        <w:ind w:left="1134" w:hanging="1134"/>
        <w:contextualSpacing/>
        <w:jc w:val="both"/>
        <w:rPr>
          <w:sz w:val="20"/>
          <w:szCs w:val="20"/>
        </w:rPr>
      </w:pPr>
    </w:p>
    <w:p w14:paraId="6BDC8DE5" w14:textId="77777777" w:rsidR="00E96B0A" w:rsidRPr="008108BF" w:rsidRDefault="00E96B0A" w:rsidP="00E96B0A">
      <w:pPr>
        <w:ind w:left="1134" w:hanging="1134"/>
        <w:contextualSpacing/>
        <w:rPr>
          <w:b/>
          <w:sz w:val="20"/>
          <w:szCs w:val="20"/>
        </w:rPr>
      </w:pPr>
      <w:r w:rsidRPr="008108BF">
        <w:rPr>
          <w:b/>
          <w:sz w:val="20"/>
          <w:szCs w:val="20"/>
        </w:rPr>
        <w:t>CAPITULO II</w:t>
      </w:r>
    </w:p>
    <w:p w14:paraId="073C7232" w14:textId="77777777" w:rsidR="00E96B0A" w:rsidRPr="008108BF" w:rsidRDefault="00E96B0A" w:rsidP="00E96B0A">
      <w:pPr>
        <w:ind w:left="1134" w:hanging="1134"/>
        <w:contextualSpacing/>
        <w:rPr>
          <w:b/>
          <w:sz w:val="20"/>
          <w:szCs w:val="20"/>
        </w:rPr>
      </w:pPr>
      <w:r w:rsidRPr="008108BF">
        <w:rPr>
          <w:b/>
          <w:sz w:val="20"/>
          <w:szCs w:val="20"/>
        </w:rPr>
        <w:t>FUNDAMENTOS INSTITUCIONALES</w:t>
      </w:r>
    </w:p>
    <w:p w14:paraId="34F5A023" w14:textId="77777777" w:rsidR="00E96B0A" w:rsidRPr="008108BF" w:rsidRDefault="00E96B0A" w:rsidP="00E96B0A">
      <w:pPr>
        <w:ind w:left="1134" w:hanging="1134"/>
        <w:contextualSpacing/>
        <w:jc w:val="both"/>
        <w:rPr>
          <w:sz w:val="20"/>
          <w:szCs w:val="20"/>
        </w:rPr>
      </w:pPr>
      <w:r w:rsidRPr="008108BF">
        <w:rPr>
          <w:sz w:val="20"/>
          <w:szCs w:val="20"/>
        </w:rPr>
        <w:t>ARTICULO 7. MARCO TEÓRICO</w:t>
      </w:r>
    </w:p>
    <w:p w14:paraId="4E0D2C7D" w14:textId="77777777" w:rsidR="00E96B0A" w:rsidRPr="008108BF" w:rsidRDefault="00E96B0A" w:rsidP="00E96B0A">
      <w:pPr>
        <w:ind w:left="1134" w:hanging="1134"/>
        <w:contextualSpacing/>
        <w:jc w:val="both"/>
        <w:rPr>
          <w:sz w:val="20"/>
          <w:szCs w:val="20"/>
        </w:rPr>
      </w:pPr>
      <w:r w:rsidRPr="008108BF">
        <w:rPr>
          <w:sz w:val="20"/>
          <w:szCs w:val="20"/>
        </w:rPr>
        <w:t>ARTICULO 8. MARCO LEGAL</w:t>
      </w:r>
    </w:p>
    <w:p w14:paraId="6A70A614" w14:textId="77777777" w:rsidR="00E96B0A" w:rsidRPr="008108BF" w:rsidRDefault="00E96B0A" w:rsidP="00E96B0A">
      <w:pPr>
        <w:ind w:left="1134" w:hanging="1134"/>
        <w:contextualSpacing/>
        <w:jc w:val="both"/>
        <w:rPr>
          <w:sz w:val="20"/>
          <w:szCs w:val="20"/>
        </w:rPr>
      </w:pPr>
    </w:p>
    <w:p w14:paraId="7EA031F7" w14:textId="77777777" w:rsidR="00E96B0A" w:rsidRPr="008108BF" w:rsidRDefault="00E96B0A" w:rsidP="00E96B0A">
      <w:pPr>
        <w:ind w:left="1134" w:hanging="1134"/>
        <w:contextualSpacing/>
        <w:rPr>
          <w:b/>
          <w:sz w:val="20"/>
          <w:szCs w:val="20"/>
        </w:rPr>
      </w:pPr>
      <w:r w:rsidRPr="008108BF">
        <w:rPr>
          <w:b/>
          <w:sz w:val="20"/>
          <w:szCs w:val="20"/>
        </w:rPr>
        <w:t>CAPITULO III.</w:t>
      </w:r>
    </w:p>
    <w:p w14:paraId="62A9D5BA" w14:textId="77777777" w:rsidR="00E96B0A" w:rsidRPr="008108BF" w:rsidRDefault="00E96B0A" w:rsidP="00E96B0A">
      <w:pPr>
        <w:ind w:left="1134" w:hanging="1134"/>
        <w:contextualSpacing/>
        <w:rPr>
          <w:b/>
          <w:sz w:val="20"/>
          <w:szCs w:val="20"/>
        </w:rPr>
      </w:pPr>
      <w:r w:rsidRPr="008108BF">
        <w:rPr>
          <w:b/>
          <w:sz w:val="20"/>
          <w:szCs w:val="20"/>
        </w:rPr>
        <w:t xml:space="preserve">GESTION ADMINISTRATIVA DE LA I.E </w:t>
      </w:r>
      <w:proofErr w:type="gramStart"/>
      <w:r w:rsidRPr="008108BF">
        <w:rPr>
          <w:b/>
          <w:sz w:val="20"/>
          <w:szCs w:val="20"/>
        </w:rPr>
        <w:t>B.G</w:t>
      </w:r>
      <w:proofErr w:type="gramEnd"/>
    </w:p>
    <w:p w14:paraId="28792A4C" w14:textId="77777777" w:rsidR="00E96B0A" w:rsidRPr="008108BF" w:rsidRDefault="00E96B0A" w:rsidP="00E96B0A">
      <w:pPr>
        <w:tabs>
          <w:tab w:val="left" w:pos="1875"/>
        </w:tabs>
        <w:ind w:left="1134" w:hanging="1134"/>
        <w:contextualSpacing/>
        <w:jc w:val="both"/>
        <w:rPr>
          <w:sz w:val="20"/>
          <w:szCs w:val="20"/>
        </w:rPr>
      </w:pPr>
      <w:r w:rsidRPr="008108BF">
        <w:rPr>
          <w:sz w:val="20"/>
          <w:szCs w:val="20"/>
        </w:rPr>
        <w:t>ARTICULO 9. ORGANIGRAMA</w:t>
      </w:r>
    </w:p>
    <w:p w14:paraId="4B586466" w14:textId="77777777" w:rsidR="00E96B0A" w:rsidRPr="008108BF" w:rsidRDefault="00E96B0A" w:rsidP="00E96B0A">
      <w:pPr>
        <w:ind w:left="1134" w:hanging="1134"/>
        <w:contextualSpacing/>
        <w:jc w:val="both"/>
        <w:rPr>
          <w:sz w:val="20"/>
          <w:szCs w:val="20"/>
        </w:rPr>
      </w:pPr>
      <w:r w:rsidRPr="008108BF">
        <w:rPr>
          <w:sz w:val="20"/>
          <w:szCs w:val="20"/>
        </w:rPr>
        <w:t xml:space="preserve">ARTICULO 10. ADMISIONES Y MATRICULAS </w:t>
      </w:r>
    </w:p>
    <w:p w14:paraId="19107F23" w14:textId="77777777" w:rsidR="00E96B0A" w:rsidRPr="008108BF" w:rsidRDefault="00E96B0A" w:rsidP="00E96B0A">
      <w:pPr>
        <w:ind w:left="1134" w:hanging="1134"/>
        <w:contextualSpacing/>
        <w:jc w:val="both"/>
        <w:rPr>
          <w:sz w:val="20"/>
          <w:szCs w:val="20"/>
        </w:rPr>
      </w:pPr>
      <w:r w:rsidRPr="008108BF">
        <w:rPr>
          <w:sz w:val="20"/>
          <w:szCs w:val="20"/>
        </w:rPr>
        <w:t>ARTICULO 11. UNIFORMES</w:t>
      </w:r>
    </w:p>
    <w:p w14:paraId="28EA32A4" w14:textId="77777777" w:rsidR="00E96B0A" w:rsidRPr="008108BF" w:rsidRDefault="00E96B0A" w:rsidP="00E96B0A">
      <w:pPr>
        <w:ind w:left="1134" w:hanging="1134"/>
        <w:contextualSpacing/>
        <w:jc w:val="both"/>
        <w:rPr>
          <w:sz w:val="20"/>
          <w:szCs w:val="20"/>
        </w:rPr>
      </w:pPr>
      <w:r w:rsidRPr="008108BF">
        <w:rPr>
          <w:sz w:val="20"/>
          <w:szCs w:val="20"/>
        </w:rPr>
        <w:t>ARTICULO 12 JORNADA ESCOLAR</w:t>
      </w:r>
    </w:p>
    <w:p w14:paraId="3BA577A6" w14:textId="77777777" w:rsidR="00E96B0A" w:rsidRPr="008108BF" w:rsidRDefault="00E96B0A" w:rsidP="00E96B0A">
      <w:pPr>
        <w:ind w:left="1134" w:hanging="1134"/>
        <w:jc w:val="both"/>
        <w:rPr>
          <w:sz w:val="20"/>
          <w:szCs w:val="20"/>
        </w:rPr>
      </w:pPr>
    </w:p>
    <w:p w14:paraId="55EBEC60" w14:textId="77777777" w:rsidR="00E96B0A" w:rsidRPr="008108BF" w:rsidRDefault="00E96B0A" w:rsidP="00E96B0A">
      <w:pPr>
        <w:ind w:left="1134" w:hanging="1134"/>
        <w:contextualSpacing/>
        <w:rPr>
          <w:sz w:val="20"/>
          <w:szCs w:val="20"/>
        </w:rPr>
      </w:pPr>
      <w:r w:rsidRPr="008108BF">
        <w:rPr>
          <w:b/>
          <w:sz w:val="20"/>
          <w:szCs w:val="20"/>
        </w:rPr>
        <w:t>CAPITULO IV</w:t>
      </w:r>
    </w:p>
    <w:p w14:paraId="56D80D3E" w14:textId="77777777" w:rsidR="00E96B0A" w:rsidRPr="008108BF" w:rsidRDefault="00E96B0A" w:rsidP="00E96B0A">
      <w:pPr>
        <w:ind w:left="1134" w:hanging="1134"/>
        <w:contextualSpacing/>
        <w:rPr>
          <w:b/>
          <w:sz w:val="20"/>
          <w:szCs w:val="20"/>
        </w:rPr>
      </w:pPr>
      <w:r w:rsidRPr="008108BF">
        <w:rPr>
          <w:b/>
          <w:sz w:val="20"/>
          <w:szCs w:val="20"/>
        </w:rPr>
        <w:t>DERECHOS Y DEBERES DE LOS MIEMBROS DE LA I.E.B.G.</w:t>
      </w:r>
    </w:p>
    <w:p w14:paraId="3980F2B8" w14:textId="77777777" w:rsidR="00E96B0A" w:rsidRPr="008108BF" w:rsidRDefault="00E96B0A" w:rsidP="00E96B0A">
      <w:pPr>
        <w:ind w:left="1134" w:hanging="1134"/>
        <w:contextualSpacing/>
        <w:jc w:val="both"/>
        <w:rPr>
          <w:sz w:val="20"/>
          <w:szCs w:val="20"/>
        </w:rPr>
      </w:pPr>
      <w:r w:rsidRPr="008108BF">
        <w:rPr>
          <w:sz w:val="20"/>
          <w:szCs w:val="20"/>
        </w:rPr>
        <w:t>ARTICULO 13. DERECHOS DE LOS ESTUDIANTES</w:t>
      </w:r>
    </w:p>
    <w:p w14:paraId="22EC459A" w14:textId="77777777" w:rsidR="00E96B0A" w:rsidRPr="008108BF" w:rsidRDefault="00E96B0A" w:rsidP="00E96B0A">
      <w:pPr>
        <w:ind w:left="1134" w:hanging="1134"/>
        <w:contextualSpacing/>
        <w:jc w:val="both"/>
        <w:rPr>
          <w:sz w:val="20"/>
          <w:szCs w:val="20"/>
        </w:rPr>
      </w:pPr>
      <w:r w:rsidRPr="008108BF">
        <w:rPr>
          <w:sz w:val="20"/>
          <w:szCs w:val="20"/>
        </w:rPr>
        <w:t>ARTICULO 14. DEBERES DE LOS ESTUDIANTES</w:t>
      </w:r>
    </w:p>
    <w:p w14:paraId="5D36E6BB" w14:textId="77777777" w:rsidR="00E96B0A" w:rsidRPr="008108BF" w:rsidRDefault="00E96B0A" w:rsidP="00E96B0A">
      <w:pPr>
        <w:ind w:left="1134" w:hanging="1134"/>
        <w:contextualSpacing/>
        <w:jc w:val="both"/>
        <w:rPr>
          <w:sz w:val="20"/>
          <w:szCs w:val="20"/>
        </w:rPr>
      </w:pPr>
      <w:r w:rsidRPr="008108BF">
        <w:rPr>
          <w:sz w:val="20"/>
          <w:szCs w:val="20"/>
        </w:rPr>
        <w:t>ARTICULO 15. DERECHOS DE LOS PADRES DE FAMILIA O ACUDIENTES</w:t>
      </w:r>
    </w:p>
    <w:p w14:paraId="1E3E8035" w14:textId="77777777" w:rsidR="00E96B0A" w:rsidRPr="008108BF" w:rsidRDefault="00E96B0A" w:rsidP="00E96B0A">
      <w:pPr>
        <w:ind w:left="1134" w:hanging="1134"/>
        <w:contextualSpacing/>
        <w:jc w:val="both"/>
        <w:rPr>
          <w:sz w:val="20"/>
          <w:szCs w:val="20"/>
        </w:rPr>
      </w:pPr>
      <w:r w:rsidRPr="008108BF">
        <w:rPr>
          <w:sz w:val="20"/>
          <w:szCs w:val="20"/>
        </w:rPr>
        <w:t>ARTICULO 16. DEBERES DE LOS PADRES DE FAMILIA O ACUDIENTES</w:t>
      </w:r>
    </w:p>
    <w:p w14:paraId="5EC936C9" w14:textId="77777777" w:rsidR="00E96B0A" w:rsidRPr="008108BF" w:rsidRDefault="00E96B0A" w:rsidP="00E96B0A">
      <w:pPr>
        <w:ind w:left="1134" w:hanging="1134"/>
        <w:contextualSpacing/>
        <w:jc w:val="both"/>
        <w:rPr>
          <w:sz w:val="20"/>
          <w:szCs w:val="20"/>
        </w:rPr>
      </w:pPr>
      <w:r w:rsidRPr="008108BF">
        <w:rPr>
          <w:sz w:val="20"/>
          <w:szCs w:val="20"/>
        </w:rPr>
        <w:t>ARTICULO 17. DERECHOS DE LOS DOCENTES</w:t>
      </w:r>
    </w:p>
    <w:p w14:paraId="6847AC70" w14:textId="77777777" w:rsidR="00E96B0A" w:rsidRPr="008108BF" w:rsidRDefault="00E96B0A" w:rsidP="00E96B0A">
      <w:pPr>
        <w:contextualSpacing/>
        <w:jc w:val="both"/>
        <w:rPr>
          <w:sz w:val="20"/>
          <w:szCs w:val="20"/>
        </w:rPr>
      </w:pPr>
      <w:r w:rsidRPr="008108BF">
        <w:rPr>
          <w:sz w:val="20"/>
          <w:szCs w:val="20"/>
        </w:rPr>
        <w:t>ARTICULO 18. DEBERES DE LOS DIRECTIVOS DOCENTES, DOCENTES Y PERSONAL ADMINISTRATIVO</w:t>
      </w:r>
    </w:p>
    <w:p w14:paraId="20AF225A" w14:textId="77777777" w:rsidR="00E96B0A" w:rsidRPr="008108BF" w:rsidRDefault="00E96B0A" w:rsidP="00E96B0A">
      <w:pPr>
        <w:ind w:left="1134" w:hanging="1134"/>
        <w:contextualSpacing/>
        <w:jc w:val="both"/>
        <w:rPr>
          <w:sz w:val="20"/>
          <w:szCs w:val="20"/>
        </w:rPr>
      </w:pPr>
      <w:r w:rsidRPr="008108BF">
        <w:rPr>
          <w:sz w:val="20"/>
          <w:szCs w:val="20"/>
        </w:rPr>
        <w:t>ARTICULO 19. DERECHOS DE LAS DIRECTIVAS Y ADMINISTRATIVOS</w:t>
      </w:r>
    </w:p>
    <w:p w14:paraId="79C58C1E" w14:textId="77777777" w:rsidR="00E96B0A" w:rsidRPr="008108BF" w:rsidRDefault="00E96B0A" w:rsidP="00E96B0A">
      <w:pPr>
        <w:ind w:left="1134" w:hanging="1134"/>
        <w:contextualSpacing/>
        <w:jc w:val="both"/>
        <w:rPr>
          <w:sz w:val="20"/>
          <w:szCs w:val="20"/>
        </w:rPr>
      </w:pPr>
    </w:p>
    <w:p w14:paraId="2A9D484C" w14:textId="77777777" w:rsidR="00E96B0A" w:rsidRPr="008108BF" w:rsidRDefault="00E96B0A" w:rsidP="00E96B0A">
      <w:pPr>
        <w:ind w:left="1134" w:hanging="1134"/>
        <w:contextualSpacing/>
        <w:jc w:val="both"/>
        <w:rPr>
          <w:sz w:val="20"/>
          <w:szCs w:val="20"/>
        </w:rPr>
      </w:pPr>
      <w:r w:rsidRPr="008108BF">
        <w:rPr>
          <w:sz w:val="20"/>
          <w:szCs w:val="20"/>
        </w:rPr>
        <w:t xml:space="preserve">ARTICULO 20. DERECHOS DE LOS EGRESADOS </w:t>
      </w:r>
      <w:r w:rsidRPr="008108BF">
        <w:rPr>
          <w:sz w:val="20"/>
          <w:szCs w:val="20"/>
          <w:highlight w:val="green"/>
        </w:rPr>
        <w:t xml:space="preserve"> </w:t>
      </w:r>
    </w:p>
    <w:p w14:paraId="6EEB4693" w14:textId="77777777" w:rsidR="00E96B0A" w:rsidRPr="008108BF" w:rsidRDefault="00E96B0A" w:rsidP="00E96B0A">
      <w:pPr>
        <w:ind w:left="1134" w:hanging="1134"/>
        <w:jc w:val="both"/>
        <w:rPr>
          <w:sz w:val="20"/>
          <w:szCs w:val="20"/>
        </w:rPr>
      </w:pPr>
      <w:r w:rsidRPr="008108BF">
        <w:rPr>
          <w:sz w:val="20"/>
          <w:szCs w:val="20"/>
        </w:rPr>
        <w:t>ARTICULO 21. DEBERES DE LOS EGRESADOS</w:t>
      </w:r>
    </w:p>
    <w:p w14:paraId="52FF73BB" w14:textId="77777777" w:rsidR="00E96B0A" w:rsidRPr="008108BF" w:rsidRDefault="00E96B0A" w:rsidP="00E96B0A">
      <w:pPr>
        <w:ind w:left="1134" w:hanging="1134"/>
        <w:contextualSpacing/>
        <w:jc w:val="both"/>
        <w:rPr>
          <w:sz w:val="20"/>
          <w:szCs w:val="20"/>
        </w:rPr>
      </w:pPr>
    </w:p>
    <w:p w14:paraId="2D07B037" w14:textId="77777777" w:rsidR="00E96B0A" w:rsidRPr="008108BF" w:rsidRDefault="00E96B0A" w:rsidP="00E96B0A">
      <w:pPr>
        <w:spacing w:after="200" w:line="276" w:lineRule="auto"/>
        <w:jc w:val="left"/>
        <w:rPr>
          <w:b/>
          <w:sz w:val="20"/>
          <w:szCs w:val="20"/>
        </w:rPr>
      </w:pPr>
      <w:r w:rsidRPr="008108BF">
        <w:rPr>
          <w:b/>
          <w:sz w:val="20"/>
          <w:szCs w:val="20"/>
        </w:rPr>
        <w:br w:type="page"/>
      </w:r>
    </w:p>
    <w:p w14:paraId="1AFFFB4F" w14:textId="77777777" w:rsidR="00E96B0A" w:rsidRPr="008108BF" w:rsidRDefault="00E96B0A" w:rsidP="00E96B0A">
      <w:pPr>
        <w:ind w:left="1134" w:hanging="1134"/>
        <w:contextualSpacing/>
        <w:rPr>
          <w:b/>
          <w:sz w:val="20"/>
          <w:szCs w:val="20"/>
        </w:rPr>
      </w:pPr>
      <w:r w:rsidRPr="008108BF">
        <w:rPr>
          <w:b/>
          <w:sz w:val="20"/>
          <w:szCs w:val="20"/>
        </w:rPr>
        <w:lastRenderedPageBreak/>
        <w:t>CAPITULO V</w:t>
      </w:r>
    </w:p>
    <w:p w14:paraId="6958CA8E" w14:textId="77777777" w:rsidR="00E96B0A" w:rsidRPr="008108BF" w:rsidRDefault="00E96B0A" w:rsidP="00E96B0A">
      <w:pPr>
        <w:rPr>
          <w:b/>
          <w:sz w:val="20"/>
          <w:szCs w:val="20"/>
        </w:rPr>
      </w:pPr>
      <w:r w:rsidRPr="008108BF">
        <w:rPr>
          <w:b/>
          <w:sz w:val="20"/>
          <w:szCs w:val="20"/>
        </w:rPr>
        <w:t xml:space="preserve">FORMACION PARA LA CONVIVENCIA </w:t>
      </w:r>
      <w:proofErr w:type="gramStart"/>
      <w:r w:rsidRPr="008108BF">
        <w:rPr>
          <w:b/>
          <w:sz w:val="20"/>
          <w:szCs w:val="20"/>
        </w:rPr>
        <w:t>ESCOLAR,  EL</w:t>
      </w:r>
      <w:proofErr w:type="gramEnd"/>
      <w:r w:rsidRPr="008108BF">
        <w:rPr>
          <w:b/>
          <w:sz w:val="20"/>
          <w:szCs w:val="20"/>
        </w:rPr>
        <w:t xml:space="preserve"> EJERCICIO DE LOS DERECHOS HUMANOS, LA EDUCACIÓN PARA LA SEXUALIDAD Y PREVENCIÓN Y MITIGACIÓN  DE LA VIOLENCIA ESCOLAR.</w:t>
      </w:r>
    </w:p>
    <w:p w14:paraId="0E5FA705" w14:textId="77777777" w:rsidR="00E96B0A" w:rsidRPr="008108BF" w:rsidRDefault="00E96B0A" w:rsidP="00E96B0A">
      <w:pPr>
        <w:ind w:left="1134" w:hanging="1134"/>
        <w:contextualSpacing/>
        <w:jc w:val="both"/>
        <w:rPr>
          <w:b/>
          <w:sz w:val="20"/>
          <w:szCs w:val="20"/>
        </w:rPr>
      </w:pPr>
    </w:p>
    <w:p w14:paraId="069720D8" w14:textId="77777777" w:rsidR="00E96B0A" w:rsidRPr="008108BF" w:rsidRDefault="00E96B0A" w:rsidP="00E96B0A">
      <w:pPr>
        <w:ind w:left="1134" w:hanging="1134"/>
        <w:contextualSpacing/>
        <w:rPr>
          <w:b/>
          <w:sz w:val="20"/>
          <w:szCs w:val="20"/>
        </w:rPr>
      </w:pPr>
      <w:r w:rsidRPr="008108BF">
        <w:rPr>
          <w:b/>
          <w:sz w:val="20"/>
          <w:szCs w:val="20"/>
        </w:rPr>
        <w:t xml:space="preserve">SECCIÓN 1. </w:t>
      </w:r>
    </w:p>
    <w:p w14:paraId="6ED3B085" w14:textId="77777777" w:rsidR="00E96B0A" w:rsidRPr="008108BF" w:rsidRDefault="00E96B0A" w:rsidP="00E96B0A">
      <w:pPr>
        <w:ind w:left="1134" w:hanging="1134"/>
        <w:contextualSpacing/>
        <w:rPr>
          <w:b/>
          <w:sz w:val="20"/>
          <w:szCs w:val="20"/>
        </w:rPr>
      </w:pPr>
      <w:r w:rsidRPr="008108BF">
        <w:rPr>
          <w:b/>
          <w:sz w:val="20"/>
          <w:szCs w:val="20"/>
        </w:rPr>
        <w:t>GESTIÓN FORMATIVA: NORMAS Y ACUERDOS</w:t>
      </w:r>
    </w:p>
    <w:p w14:paraId="4A27C50B" w14:textId="77777777" w:rsidR="00E96B0A" w:rsidRPr="008108BF" w:rsidRDefault="00E96B0A" w:rsidP="00E96B0A">
      <w:pPr>
        <w:ind w:left="1134" w:hanging="1134"/>
        <w:contextualSpacing/>
        <w:jc w:val="both"/>
        <w:rPr>
          <w:sz w:val="20"/>
          <w:szCs w:val="20"/>
        </w:rPr>
      </w:pPr>
      <w:r w:rsidRPr="008108BF">
        <w:rPr>
          <w:sz w:val="20"/>
          <w:szCs w:val="20"/>
        </w:rPr>
        <w:t>ARTICULO 22 PRINCIPIOS DE LA RUTA DE ATENCIÓN INTEGRAL PARA LA CONVIVENCIA ESCOLAR (RAICE)</w:t>
      </w:r>
    </w:p>
    <w:p w14:paraId="72BF1208" w14:textId="77777777" w:rsidR="00E96B0A" w:rsidRPr="008108BF" w:rsidRDefault="00E96B0A" w:rsidP="001C5521">
      <w:pPr>
        <w:pStyle w:val="Prrafodelista"/>
        <w:numPr>
          <w:ilvl w:val="0"/>
          <w:numId w:val="62"/>
        </w:numPr>
        <w:ind w:left="1134" w:hanging="425"/>
        <w:jc w:val="both"/>
        <w:rPr>
          <w:sz w:val="20"/>
          <w:szCs w:val="20"/>
        </w:rPr>
      </w:pPr>
      <w:r w:rsidRPr="008108BF">
        <w:rPr>
          <w:sz w:val="20"/>
          <w:szCs w:val="20"/>
        </w:rPr>
        <w:t>Participación</w:t>
      </w:r>
    </w:p>
    <w:p w14:paraId="2723B159" w14:textId="77777777" w:rsidR="00E96B0A" w:rsidRPr="008108BF" w:rsidRDefault="00E96B0A" w:rsidP="001C5521">
      <w:pPr>
        <w:pStyle w:val="Prrafodelista"/>
        <w:numPr>
          <w:ilvl w:val="0"/>
          <w:numId w:val="62"/>
        </w:numPr>
        <w:ind w:left="1134" w:hanging="425"/>
        <w:jc w:val="both"/>
        <w:rPr>
          <w:sz w:val="20"/>
          <w:szCs w:val="20"/>
        </w:rPr>
      </w:pPr>
      <w:r w:rsidRPr="008108BF">
        <w:rPr>
          <w:sz w:val="20"/>
          <w:szCs w:val="20"/>
        </w:rPr>
        <w:t>Corresponsabilidad</w:t>
      </w:r>
    </w:p>
    <w:p w14:paraId="1F576126" w14:textId="77777777" w:rsidR="00E96B0A" w:rsidRPr="008108BF" w:rsidRDefault="00E96B0A" w:rsidP="001C5521">
      <w:pPr>
        <w:pStyle w:val="Prrafodelista"/>
        <w:numPr>
          <w:ilvl w:val="0"/>
          <w:numId w:val="62"/>
        </w:numPr>
        <w:ind w:left="1134" w:hanging="425"/>
        <w:jc w:val="both"/>
        <w:rPr>
          <w:sz w:val="20"/>
          <w:szCs w:val="20"/>
        </w:rPr>
      </w:pPr>
      <w:r w:rsidRPr="008108BF">
        <w:rPr>
          <w:sz w:val="20"/>
          <w:szCs w:val="20"/>
        </w:rPr>
        <w:t>Autonomía</w:t>
      </w:r>
    </w:p>
    <w:p w14:paraId="7636C305" w14:textId="77777777" w:rsidR="00E96B0A" w:rsidRPr="008108BF" w:rsidRDefault="00E96B0A" w:rsidP="001C5521">
      <w:pPr>
        <w:pStyle w:val="Prrafodelista"/>
        <w:numPr>
          <w:ilvl w:val="0"/>
          <w:numId w:val="62"/>
        </w:numPr>
        <w:ind w:left="1134" w:hanging="425"/>
        <w:jc w:val="both"/>
        <w:rPr>
          <w:sz w:val="20"/>
          <w:szCs w:val="20"/>
        </w:rPr>
      </w:pPr>
      <w:r w:rsidRPr="008108BF">
        <w:rPr>
          <w:sz w:val="20"/>
          <w:szCs w:val="20"/>
        </w:rPr>
        <w:t>Diversidad</w:t>
      </w:r>
    </w:p>
    <w:p w14:paraId="2DE49D50" w14:textId="77777777" w:rsidR="00E96B0A" w:rsidRPr="008108BF" w:rsidRDefault="00E96B0A" w:rsidP="001C5521">
      <w:pPr>
        <w:pStyle w:val="Prrafodelista"/>
        <w:numPr>
          <w:ilvl w:val="0"/>
          <w:numId w:val="62"/>
        </w:numPr>
        <w:ind w:left="1134" w:hanging="425"/>
        <w:jc w:val="both"/>
        <w:rPr>
          <w:sz w:val="20"/>
          <w:szCs w:val="20"/>
        </w:rPr>
      </w:pPr>
      <w:r w:rsidRPr="008108BF">
        <w:rPr>
          <w:sz w:val="20"/>
          <w:szCs w:val="20"/>
        </w:rPr>
        <w:t>Integralidad</w:t>
      </w:r>
    </w:p>
    <w:p w14:paraId="3673E1B3" w14:textId="77777777" w:rsidR="00E96B0A" w:rsidRPr="008108BF" w:rsidRDefault="00E96B0A" w:rsidP="00E96B0A">
      <w:pPr>
        <w:ind w:left="1134" w:hanging="1134"/>
        <w:contextualSpacing/>
        <w:jc w:val="both"/>
        <w:rPr>
          <w:sz w:val="20"/>
          <w:szCs w:val="20"/>
        </w:rPr>
      </w:pPr>
      <w:r w:rsidRPr="008108BF">
        <w:rPr>
          <w:sz w:val="20"/>
          <w:szCs w:val="20"/>
        </w:rPr>
        <w:t xml:space="preserve">ARTICULO 23 RESPONSABILIDADES </w:t>
      </w:r>
    </w:p>
    <w:p w14:paraId="16A66F7D" w14:textId="77777777" w:rsidR="00E96B0A" w:rsidRPr="008108BF" w:rsidRDefault="00E96B0A" w:rsidP="001C5521">
      <w:pPr>
        <w:pStyle w:val="Prrafodelista"/>
        <w:numPr>
          <w:ilvl w:val="0"/>
          <w:numId w:val="63"/>
        </w:numPr>
        <w:ind w:left="1134" w:hanging="425"/>
        <w:jc w:val="both"/>
        <w:rPr>
          <w:sz w:val="20"/>
          <w:szCs w:val="20"/>
        </w:rPr>
      </w:pPr>
      <w:r w:rsidRPr="008108BF">
        <w:rPr>
          <w:sz w:val="20"/>
          <w:szCs w:val="20"/>
        </w:rPr>
        <w:t>Responsabilidades del establecimiento educativo</w:t>
      </w:r>
    </w:p>
    <w:p w14:paraId="0A0FD1A0" w14:textId="77777777" w:rsidR="00E96B0A" w:rsidRPr="008108BF" w:rsidRDefault="00E96B0A" w:rsidP="001C5521">
      <w:pPr>
        <w:pStyle w:val="Prrafodelista"/>
        <w:numPr>
          <w:ilvl w:val="0"/>
          <w:numId w:val="63"/>
        </w:numPr>
        <w:ind w:left="1134" w:hanging="425"/>
        <w:jc w:val="both"/>
        <w:rPr>
          <w:sz w:val="20"/>
          <w:szCs w:val="20"/>
        </w:rPr>
      </w:pPr>
      <w:r w:rsidRPr="008108BF">
        <w:rPr>
          <w:sz w:val="20"/>
          <w:szCs w:val="20"/>
        </w:rPr>
        <w:t>Responsabilidades del rector</w:t>
      </w:r>
    </w:p>
    <w:p w14:paraId="1BE997FB" w14:textId="77777777" w:rsidR="00E96B0A" w:rsidRPr="008108BF" w:rsidRDefault="00E96B0A" w:rsidP="001C5521">
      <w:pPr>
        <w:pStyle w:val="Prrafodelista"/>
        <w:numPr>
          <w:ilvl w:val="0"/>
          <w:numId w:val="63"/>
        </w:numPr>
        <w:ind w:left="1134" w:hanging="425"/>
        <w:jc w:val="both"/>
        <w:rPr>
          <w:sz w:val="20"/>
          <w:szCs w:val="20"/>
        </w:rPr>
      </w:pPr>
      <w:r w:rsidRPr="008108BF">
        <w:rPr>
          <w:sz w:val="20"/>
          <w:szCs w:val="20"/>
        </w:rPr>
        <w:t>Responsabilidades de los docentes</w:t>
      </w:r>
    </w:p>
    <w:p w14:paraId="6B783C24" w14:textId="77777777" w:rsidR="00E96B0A" w:rsidRPr="008108BF" w:rsidRDefault="00E96B0A" w:rsidP="001C5521">
      <w:pPr>
        <w:pStyle w:val="Prrafodelista"/>
        <w:numPr>
          <w:ilvl w:val="0"/>
          <w:numId w:val="63"/>
        </w:numPr>
        <w:ind w:left="1134" w:hanging="425"/>
        <w:jc w:val="both"/>
        <w:rPr>
          <w:sz w:val="20"/>
          <w:szCs w:val="20"/>
        </w:rPr>
      </w:pPr>
      <w:r w:rsidRPr="008108BF">
        <w:rPr>
          <w:sz w:val="20"/>
          <w:szCs w:val="20"/>
        </w:rPr>
        <w:t>Responsabilidades de los padres o acudientes</w:t>
      </w:r>
    </w:p>
    <w:p w14:paraId="7EA8279C" w14:textId="77777777" w:rsidR="00E96B0A" w:rsidRPr="008108BF" w:rsidRDefault="00E96B0A" w:rsidP="00E96B0A">
      <w:pPr>
        <w:ind w:left="1134" w:hanging="1134"/>
        <w:contextualSpacing/>
        <w:jc w:val="both"/>
        <w:rPr>
          <w:sz w:val="20"/>
          <w:szCs w:val="20"/>
        </w:rPr>
      </w:pPr>
      <w:r w:rsidRPr="008108BF">
        <w:rPr>
          <w:sz w:val="20"/>
          <w:szCs w:val="20"/>
        </w:rPr>
        <w:t>ARTICULO 24 PRINCIPIOS LEGALES FUNDAMENTALES</w:t>
      </w:r>
    </w:p>
    <w:p w14:paraId="14049984" w14:textId="77777777" w:rsidR="00E96B0A" w:rsidRPr="008108BF" w:rsidRDefault="00E96B0A" w:rsidP="001C5521">
      <w:pPr>
        <w:pStyle w:val="Prrafodelista"/>
        <w:numPr>
          <w:ilvl w:val="0"/>
          <w:numId w:val="64"/>
        </w:numPr>
        <w:jc w:val="both"/>
        <w:rPr>
          <w:sz w:val="20"/>
          <w:szCs w:val="20"/>
        </w:rPr>
      </w:pPr>
      <w:r w:rsidRPr="008108BF">
        <w:rPr>
          <w:sz w:val="20"/>
          <w:szCs w:val="20"/>
        </w:rPr>
        <w:t>El debido proceso</w:t>
      </w:r>
    </w:p>
    <w:p w14:paraId="0F820A96" w14:textId="77777777" w:rsidR="00E96B0A" w:rsidRPr="008108BF" w:rsidRDefault="00E96B0A" w:rsidP="001C5521">
      <w:pPr>
        <w:pStyle w:val="Prrafodelista"/>
        <w:numPr>
          <w:ilvl w:val="0"/>
          <w:numId w:val="64"/>
        </w:numPr>
        <w:jc w:val="both"/>
        <w:rPr>
          <w:sz w:val="20"/>
          <w:szCs w:val="20"/>
        </w:rPr>
      </w:pPr>
      <w:r w:rsidRPr="008108BF">
        <w:rPr>
          <w:sz w:val="20"/>
          <w:szCs w:val="20"/>
        </w:rPr>
        <w:t>Derecho a la defensa y principio de la contradicción</w:t>
      </w:r>
    </w:p>
    <w:p w14:paraId="0ADCE7B9" w14:textId="77777777" w:rsidR="00E96B0A" w:rsidRPr="008108BF" w:rsidRDefault="00E96B0A" w:rsidP="001C5521">
      <w:pPr>
        <w:pStyle w:val="Prrafodelista"/>
        <w:numPr>
          <w:ilvl w:val="0"/>
          <w:numId w:val="64"/>
        </w:numPr>
        <w:jc w:val="both"/>
        <w:rPr>
          <w:sz w:val="20"/>
          <w:szCs w:val="20"/>
        </w:rPr>
      </w:pPr>
      <w:r w:rsidRPr="008108BF">
        <w:rPr>
          <w:sz w:val="20"/>
          <w:szCs w:val="20"/>
        </w:rPr>
        <w:t>Principio de legalidad</w:t>
      </w:r>
    </w:p>
    <w:p w14:paraId="57B265C5" w14:textId="77777777" w:rsidR="00E96B0A" w:rsidRPr="008108BF" w:rsidRDefault="00E96B0A" w:rsidP="001C5521">
      <w:pPr>
        <w:pStyle w:val="Prrafodelista"/>
        <w:numPr>
          <w:ilvl w:val="0"/>
          <w:numId w:val="64"/>
        </w:numPr>
        <w:jc w:val="both"/>
        <w:rPr>
          <w:sz w:val="20"/>
          <w:szCs w:val="20"/>
        </w:rPr>
      </w:pPr>
      <w:r w:rsidRPr="008108BF">
        <w:rPr>
          <w:sz w:val="20"/>
          <w:szCs w:val="20"/>
        </w:rPr>
        <w:t>Presunción de inocencia</w:t>
      </w:r>
    </w:p>
    <w:p w14:paraId="71F70DEE" w14:textId="77777777" w:rsidR="00E96B0A" w:rsidRPr="008108BF" w:rsidRDefault="00E96B0A" w:rsidP="001C5521">
      <w:pPr>
        <w:pStyle w:val="Prrafodelista"/>
        <w:numPr>
          <w:ilvl w:val="0"/>
          <w:numId w:val="64"/>
        </w:numPr>
        <w:jc w:val="both"/>
        <w:rPr>
          <w:sz w:val="20"/>
          <w:szCs w:val="20"/>
        </w:rPr>
      </w:pPr>
      <w:r w:rsidRPr="008108BF">
        <w:rPr>
          <w:sz w:val="20"/>
          <w:szCs w:val="20"/>
        </w:rPr>
        <w:t>Principio de la buena fe</w:t>
      </w:r>
    </w:p>
    <w:p w14:paraId="2DDE5BB9" w14:textId="77777777" w:rsidR="00E96B0A" w:rsidRPr="008108BF" w:rsidRDefault="00E96B0A" w:rsidP="001C5521">
      <w:pPr>
        <w:pStyle w:val="Prrafodelista"/>
        <w:numPr>
          <w:ilvl w:val="0"/>
          <w:numId w:val="64"/>
        </w:numPr>
        <w:jc w:val="both"/>
        <w:rPr>
          <w:sz w:val="20"/>
          <w:szCs w:val="20"/>
        </w:rPr>
      </w:pPr>
      <w:r w:rsidRPr="008108BF">
        <w:rPr>
          <w:sz w:val="20"/>
          <w:szCs w:val="20"/>
        </w:rPr>
        <w:t>La doble instancia</w:t>
      </w:r>
    </w:p>
    <w:p w14:paraId="46719037" w14:textId="77777777" w:rsidR="00E96B0A" w:rsidRPr="008108BF" w:rsidRDefault="00E96B0A" w:rsidP="001C5521">
      <w:pPr>
        <w:pStyle w:val="Prrafodelista"/>
        <w:numPr>
          <w:ilvl w:val="0"/>
          <w:numId w:val="64"/>
        </w:numPr>
        <w:jc w:val="both"/>
        <w:rPr>
          <w:sz w:val="20"/>
          <w:szCs w:val="20"/>
        </w:rPr>
      </w:pPr>
      <w:r w:rsidRPr="008108BF">
        <w:rPr>
          <w:sz w:val="20"/>
          <w:szCs w:val="20"/>
        </w:rPr>
        <w:t>Proporcionalidad de la sanción</w:t>
      </w:r>
    </w:p>
    <w:p w14:paraId="0DB656D0" w14:textId="77777777" w:rsidR="00E96B0A" w:rsidRPr="008108BF" w:rsidRDefault="00E96B0A" w:rsidP="00E96B0A">
      <w:pPr>
        <w:ind w:left="1134" w:hanging="1134"/>
        <w:contextualSpacing/>
        <w:jc w:val="both"/>
        <w:rPr>
          <w:sz w:val="20"/>
          <w:szCs w:val="20"/>
        </w:rPr>
      </w:pPr>
      <w:r w:rsidRPr="008108BF">
        <w:rPr>
          <w:sz w:val="20"/>
          <w:szCs w:val="20"/>
        </w:rPr>
        <w:t>ARTICULO 25 CIRCUNSTANCIAS ATENUANTES Y AGRAVANTES. TERMINOS Y RECURSOS</w:t>
      </w:r>
    </w:p>
    <w:p w14:paraId="272D3252" w14:textId="77777777" w:rsidR="00E96B0A" w:rsidRPr="008108BF" w:rsidRDefault="00E96B0A" w:rsidP="00E96B0A">
      <w:pPr>
        <w:ind w:left="1134" w:hanging="1134"/>
        <w:contextualSpacing/>
        <w:jc w:val="both"/>
        <w:rPr>
          <w:sz w:val="20"/>
          <w:szCs w:val="20"/>
        </w:rPr>
      </w:pPr>
      <w:r w:rsidRPr="008108BF">
        <w:rPr>
          <w:sz w:val="20"/>
          <w:szCs w:val="20"/>
        </w:rPr>
        <w:t xml:space="preserve">ARTICULO 26. NORMAS GENERALES DE CONVIVENCIA </w:t>
      </w:r>
    </w:p>
    <w:p w14:paraId="0BF03594" w14:textId="77777777" w:rsidR="00E96B0A" w:rsidRPr="008108BF" w:rsidRDefault="00E96B0A" w:rsidP="00E96B0A">
      <w:pPr>
        <w:ind w:left="1134" w:hanging="1134"/>
        <w:contextualSpacing/>
        <w:jc w:val="both"/>
        <w:rPr>
          <w:sz w:val="20"/>
          <w:szCs w:val="20"/>
        </w:rPr>
      </w:pPr>
      <w:r w:rsidRPr="008108BF">
        <w:rPr>
          <w:sz w:val="20"/>
          <w:szCs w:val="20"/>
        </w:rPr>
        <w:t xml:space="preserve">ARTICULO 27. NORMAS ESPECÍFICAS DE CONVIVENCIA </w:t>
      </w:r>
    </w:p>
    <w:p w14:paraId="194434AD" w14:textId="77777777" w:rsidR="00E96B0A" w:rsidRPr="008108BF" w:rsidRDefault="00E96B0A" w:rsidP="00E96B0A">
      <w:pPr>
        <w:ind w:left="1134" w:hanging="1134"/>
        <w:contextualSpacing/>
        <w:jc w:val="both"/>
        <w:rPr>
          <w:sz w:val="20"/>
          <w:szCs w:val="20"/>
        </w:rPr>
      </w:pPr>
      <w:r w:rsidRPr="008108BF">
        <w:rPr>
          <w:sz w:val="20"/>
          <w:szCs w:val="20"/>
        </w:rPr>
        <w:t>ARTICULO 28. NORMAS DE HIGIENE Y PRESENTACIÓN PERSONAL</w:t>
      </w:r>
    </w:p>
    <w:p w14:paraId="68A59661" w14:textId="77777777" w:rsidR="00E96B0A" w:rsidRPr="008108BF" w:rsidRDefault="00E96B0A" w:rsidP="00E96B0A">
      <w:pPr>
        <w:ind w:left="1134" w:hanging="1134"/>
        <w:contextualSpacing/>
        <w:jc w:val="both"/>
        <w:rPr>
          <w:sz w:val="20"/>
          <w:szCs w:val="20"/>
        </w:rPr>
      </w:pPr>
      <w:r w:rsidRPr="008108BF">
        <w:rPr>
          <w:sz w:val="20"/>
          <w:szCs w:val="20"/>
        </w:rPr>
        <w:t>ARTICULO 29. ACUERDO FRENTE AL USO DE DISPOSITIVOS ELECTRÓNICOS, MÓVILES Y SIMILARES</w:t>
      </w:r>
    </w:p>
    <w:p w14:paraId="3386F6A8" w14:textId="77777777" w:rsidR="00E96B0A" w:rsidRPr="008108BF" w:rsidRDefault="00E96B0A" w:rsidP="00E96B0A">
      <w:pPr>
        <w:ind w:left="1134" w:hanging="1134"/>
        <w:contextualSpacing/>
        <w:jc w:val="both"/>
        <w:rPr>
          <w:sz w:val="20"/>
          <w:szCs w:val="20"/>
        </w:rPr>
      </w:pPr>
      <w:r w:rsidRPr="008108BF">
        <w:rPr>
          <w:sz w:val="20"/>
          <w:szCs w:val="20"/>
        </w:rPr>
        <w:t xml:space="preserve">ARTICULO 30. ESTÍMULOS </w:t>
      </w:r>
    </w:p>
    <w:p w14:paraId="5BB168B1" w14:textId="77777777" w:rsidR="00E96B0A" w:rsidRPr="008108BF" w:rsidRDefault="00E96B0A" w:rsidP="00E96B0A">
      <w:pPr>
        <w:ind w:left="1134" w:hanging="1134"/>
        <w:contextualSpacing/>
        <w:jc w:val="both"/>
        <w:rPr>
          <w:sz w:val="20"/>
          <w:szCs w:val="20"/>
        </w:rPr>
      </w:pPr>
    </w:p>
    <w:p w14:paraId="400A2A17" w14:textId="77777777" w:rsidR="00E96B0A" w:rsidRPr="008108BF" w:rsidRDefault="00E96B0A" w:rsidP="00E96B0A">
      <w:pPr>
        <w:ind w:left="1134" w:hanging="1134"/>
        <w:contextualSpacing/>
        <w:rPr>
          <w:b/>
          <w:sz w:val="20"/>
          <w:szCs w:val="20"/>
        </w:rPr>
      </w:pPr>
      <w:r w:rsidRPr="008108BF">
        <w:rPr>
          <w:b/>
          <w:sz w:val="20"/>
          <w:szCs w:val="20"/>
        </w:rPr>
        <w:t>SECCIÓN 2.</w:t>
      </w:r>
    </w:p>
    <w:p w14:paraId="60FD7B63" w14:textId="77777777" w:rsidR="00E96B0A" w:rsidRPr="008108BF" w:rsidRDefault="00E96B0A" w:rsidP="00E96B0A">
      <w:pPr>
        <w:ind w:left="1134" w:hanging="1134"/>
        <w:contextualSpacing/>
        <w:rPr>
          <w:b/>
          <w:sz w:val="20"/>
          <w:szCs w:val="20"/>
        </w:rPr>
      </w:pPr>
      <w:r w:rsidRPr="008108BF">
        <w:rPr>
          <w:b/>
          <w:sz w:val="20"/>
          <w:szCs w:val="20"/>
        </w:rPr>
        <w:t>RUTA DE ATENCIÓN INTEGRAL PARA LA CONVIVENCIA ESCOLAR</w:t>
      </w:r>
    </w:p>
    <w:p w14:paraId="7773664B" w14:textId="77777777" w:rsidR="00E96B0A" w:rsidRPr="008108BF" w:rsidRDefault="00E96B0A" w:rsidP="00E96B0A">
      <w:pPr>
        <w:ind w:left="1134" w:hanging="1134"/>
        <w:contextualSpacing/>
        <w:jc w:val="both"/>
        <w:rPr>
          <w:sz w:val="20"/>
          <w:szCs w:val="20"/>
        </w:rPr>
      </w:pPr>
      <w:r w:rsidRPr="008108BF">
        <w:rPr>
          <w:sz w:val="20"/>
          <w:szCs w:val="20"/>
        </w:rPr>
        <w:t xml:space="preserve">ARTICULO 31: GARANTIA DE DERECHOS Y APLICACIÓN DE PRINCIPIOS </w:t>
      </w:r>
    </w:p>
    <w:p w14:paraId="21284994" w14:textId="77777777" w:rsidR="00E96B0A" w:rsidRPr="008108BF" w:rsidRDefault="00E96B0A" w:rsidP="00E96B0A">
      <w:pPr>
        <w:ind w:left="1134" w:hanging="1134"/>
        <w:contextualSpacing/>
        <w:jc w:val="both"/>
        <w:rPr>
          <w:sz w:val="20"/>
          <w:szCs w:val="20"/>
        </w:rPr>
      </w:pPr>
      <w:r w:rsidRPr="008108BF">
        <w:rPr>
          <w:sz w:val="20"/>
          <w:szCs w:val="20"/>
        </w:rPr>
        <w:t>ARTICULO 32. COMPONENTES DE LA RUTA DE ATENCIÓN INTEGRAL</w:t>
      </w:r>
    </w:p>
    <w:p w14:paraId="219B6FAF" w14:textId="77777777" w:rsidR="00E96B0A" w:rsidRPr="008108BF" w:rsidRDefault="00E96B0A" w:rsidP="00E96B0A">
      <w:pPr>
        <w:ind w:left="1134" w:hanging="1134"/>
        <w:contextualSpacing/>
        <w:jc w:val="both"/>
        <w:rPr>
          <w:sz w:val="20"/>
          <w:szCs w:val="20"/>
        </w:rPr>
      </w:pPr>
      <w:r w:rsidRPr="008108BF">
        <w:rPr>
          <w:sz w:val="20"/>
          <w:szCs w:val="20"/>
        </w:rPr>
        <w:t xml:space="preserve">ARTICULO 33. ACCIONES DEL COMPONENTE DE PROMOCIÓN  </w:t>
      </w:r>
    </w:p>
    <w:p w14:paraId="631859E6" w14:textId="77777777" w:rsidR="00E96B0A" w:rsidRPr="008108BF" w:rsidRDefault="00E96B0A" w:rsidP="001C5521">
      <w:pPr>
        <w:pStyle w:val="Prrafodelista"/>
        <w:numPr>
          <w:ilvl w:val="0"/>
          <w:numId w:val="65"/>
        </w:numPr>
        <w:ind w:left="1134" w:hanging="425"/>
        <w:jc w:val="both"/>
        <w:rPr>
          <w:sz w:val="20"/>
          <w:szCs w:val="20"/>
        </w:rPr>
      </w:pPr>
      <w:r w:rsidRPr="008108BF">
        <w:rPr>
          <w:sz w:val="20"/>
          <w:szCs w:val="20"/>
        </w:rPr>
        <w:t>Acuerdo frente al cuidado indispensable y fundamental por parte de todos los miembros de la I.E.B.G.</w:t>
      </w:r>
    </w:p>
    <w:p w14:paraId="383DB7C7" w14:textId="77777777" w:rsidR="00E96B0A" w:rsidRPr="008108BF" w:rsidRDefault="00E96B0A" w:rsidP="00E96B0A">
      <w:pPr>
        <w:ind w:left="1134" w:hanging="1134"/>
        <w:contextualSpacing/>
        <w:jc w:val="both"/>
        <w:rPr>
          <w:sz w:val="20"/>
          <w:szCs w:val="20"/>
        </w:rPr>
      </w:pPr>
      <w:r w:rsidRPr="008108BF">
        <w:rPr>
          <w:sz w:val="20"/>
          <w:szCs w:val="20"/>
        </w:rPr>
        <w:t xml:space="preserve">ARTICULO 34. ACCIONES DEL COMPONENTE DE PREVENCIÓN  </w:t>
      </w:r>
    </w:p>
    <w:p w14:paraId="32C0245C" w14:textId="77777777" w:rsidR="00E96B0A" w:rsidRPr="008108BF" w:rsidRDefault="00E96B0A" w:rsidP="00E96B0A">
      <w:pPr>
        <w:ind w:left="1134" w:hanging="1134"/>
        <w:contextualSpacing/>
        <w:jc w:val="both"/>
        <w:rPr>
          <w:sz w:val="20"/>
          <w:szCs w:val="20"/>
        </w:rPr>
      </w:pPr>
      <w:r w:rsidRPr="008108BF">
        <w:rPr>
          <w:sz w:val="20"/>
          <w:szCs w:val="20"/>
        </w:rPr>
        <w:t xml:space="preserve">ARTICULO 35. ACCIONES DEL COMPONENTE DE ATENCIÓN  </w:t>
      </w:r>
    </w:p>
    <w:p w14:paraId="103FB9D0" w14:textId="77777777" w:rsidR="00E96B0A" w:rsidRPr="008108BF" w:rsidRDefault="00E96B0A" w:rsidP="00E96B0A">
      <w:pPr>
        <w:ind w:left="1134" w:hanging="1134"/>
        <w:contextualSpacing/>
        <w:jc w:val="both"/>
        <w:rPr>
          <w:sz w:val="20"/>
          <w:szCs w:val="20"/>
        </w:rPr>
      </w:pPr>
      <w:r w:rsidRPr="008108BF">
        <w:rPr>
          <w:sz w:val="20"/>
          <w:szCs w:val="20"/>
        </w:rPr>
        <w:t>ARTICULO 36. ACCIONES DEL COMPONENTE DE SEGUIMIENTO</w:t>
      </w:r>
    </w:p>
    <w:p w14:paraId="77C8129D" w14:textId="77777777" w:rsidR="00E96B0A" w:rsidRPr="008108BF" w:rsidRDefault="00E96B0A" w:rsidP="00E96B0A">
      <w:pPr>
        <w:ind w:left="1134" w:hanging="1134"/>
        <w:jc w:val="both"/>
        <w:rPr>
          <w:sz w:val="20"/>
          <w:szCs w:val="20"/>
        </w:rPr>
      </w:pPr>
      <w:r w:rsidRPr="008108BF">
        <w:rPr>
          <w:sz w:val="20"/>
          <w:szCs w:val="20"/>
        </w:rPr>
        <w:t>ARTICULO 37. DEFINICIONES DE LA RUTA DE ATENCIÓN INTEGRAL PARA LA CONVIVENCIA ESCOLAR</w:t>
      </w:r>
    </w:p>
    <w:p w14:paraId="517EF7C3" w14:textId="77777777" w:rsidR="00E96B0A" w:rsidRPr="008108BF" w:rsidRDefault="00E96B0A" w:rsidP="00E96B0A">
      <w:pPr>
        <w:ind w:left="1276" w:hanging="1276"/>
        <w:contextualSpacing/>
        <w:jc w:val="both"/>
        <w:rPr>
          <w:sz w:val="20"/>
          <w:szCs w:val="20"/>
        </w:rPr>
      </w:pPr>
      <w:r w:rsidRPr="008108BF">
        <w:rPr>
          <w:sz w:val="20"/>
          <w:szCs w:val="20"/>
        </w:rPr>
        <w:t>ARTICULO 38. PROTOCOLO DE ATENCIÓN PARA LOS COMPORTAMIENTOS CONTRARIOS AL PACTO DE CONVIVENCIA O CONTRAVENCIONES</w:t>
      </w:r>
    </w:p>
    <w:p w14:paraId="0EF3CEE2" w14:textId="77777777" w:rsidR="00E96B0A" w:rsidRPr="008108BF" w:rsidRDefault="00E96B0A" w:rsidP="001C5521">
      <w:pPr>
        <w:pStyle w:val="Prrafodelista"/>
        <w:numPr>
          <w:ilvl w:val="0"/>
          <w:numId w:val="66"/>
        </w:numPr>
        <w:ind w:left="1134" w:hanging="425"/>
        <w:jc w:val="both"/>
        <w:rPr>
          <w:sz w:val="20"/>
          <w:szCs w:val="20"/>
        </w:rPr>
      </w:pPr>
      <w:r w:rsidRPr="008108BF">
        <w:rPr>
          <w:sz w:val="20"/>
          <w:szCs w:val="20"/>
        </w:rPr>
        <w:t>Clasificación comportamientos contrarios al pacto de convivencia o contravenciones</w:t>
      </w:r>
    </w:p>
    <w:p w14:paraId="3A545BD0" w14:textId="77777777" w:rsidR="00E96B0A" w:rsidRPr="008108BF" w:rsidRDefault="00E96B0A" w:rsidP="001C5521">
      <w:pPr>
        <w:pStyle w:val="Prrafodelista"/>
        <w:numPr>
          <w:ilvl w:val="0"/>
          <w:numId w:val="66"/>
        </w:numPr>
        <w:ind w:left="1134" w:hanging="425"/>
        <w:jc w:val="both"/>
        <w:rPr>
          <w:sz w:val="20"/>
          <w:szCs w:val="20"/>
        </w:rPr>
      </w:pPr>
      <w:r w:rsidRPr="008108BF">
        <w:rPr>
          <w:sz w:val="20"/>
          <w:szCs w:val="20"/>
        </w:rPr>
        <w:t>Ruta de atención</w:t>
      </w:r>
    </w:p>
    <w:p w14:paraId="51531EBE" w14:textId="77777777" w:rsidR="00E96B0A" w:rsidRPr="008108BF" w:rsidRDefault="00E96B0A" w:rsidP="001C5521">
      <w:pPr>
        <w:pStyle w:val="Prrafodelista"/>
        <w:numPr>
          <w:ilvl w:val="0"/>
          <w:numId w:val="66"/>
        </w:numPr>
        <w:ind w:left="1134" w:hanging="425"/>
        <w:jc w:val="both"/>
        <w:rPr>
          <w:sz w:val="20"/>
          <w:szCs w:val="20"/>
        </w:rPr>
      </w:pPr>
      <w:r w:rsidRPr="008108BF">
        <w:rPr>
          <w:sz w:val="20"/>
          <w:szCs w:val="20"/>
        </w:rPr>
        <w:t>Actos formativos ante los comportamientos contrarios al pacto de convivencia escolar o contravenciones</w:t>
      </w:r>
    </w:p>
    <w:p w14:paraId="7CCF333D" w14:textId="77777777" w:rsidR="00E96B0A" w:rsidRPr="008108BF" w:rsidRDefault="00E96B0A" w:rsidP="00E96B0A">
      <w:pPr>
        <w:ind w:left="1134" w:hanging="1134"/>
        <w:contextualSpacing/>
        <w:jc w:val="both"/>
        <w:rPr>
          <w:sz w:val="20"/>
          <w:szCs w:val="20"/>
        </w:rPr>
      </w:pPr>
      <w:r w:rsidRPr="008108BF">
        <w:rPr>
          <w:sz w:val="20"/>
          <w:szCs w:val="20"/>
        </w:rPr>
        <w:t xml:space="preserve">ARTÍCULO 39. PROTOCOLO DE ATENCIÓN SITUACIONES TIPO I </w:t>
      </w:r>
    </w:p>
    <w:p w14:paraId="33EDB1A8" w14:textId="77777777" w:rsidR="00E96B0A" w:rsidRPr="008108BF" w:rsidRDefault="00E96B0A" w:rsidP="001C5521">
      <w:pPr>
        <w:pStyle w:val="Prrafodelista"/>
        <w:numPr>
          <w:ilvl w:val="0"/>
          <w:numId w:val="66"/>
        </w:numPr>
        <w:ind w:left="1134" w:hanging="425"/>
        <w:jc w:val="both"/>
        <w:rPr>
          <w:sz w:val="20"/>
          <w:szCs w:val="20"/>
        </w:rPr>
      </w:pPr>
      <w:r w:rsidRPr="008108BF">
        <w:rPr>
          <w:sz w:val="20"/>
          <w:szCs w:val="20"/>
        </w:rPr>
        <w:t>Clasificación situaciones tipo I</w:t>
      </w:r>
    </w:p>
    <w:p w14:paraId="40C555AB" w14:textId="77777777" w:rsidR="00E96B0A" w:rsidRPr="008108BF" w:rsidRDefault="00E96B0A" w:rsidP="001C5521">
      <w:pPr>
        <w:pStyle w:val="Prrafodelista"/>
        <w:numPr>
          <w:ilvl w:val="0"/>
          <w:numId w:val="66"/>
        </w:numPr>
        <w:ind w:left="1134" w:hanging="425"/>
        <w:jc w:val="both"/>
        <w:rPr>
          <w:sz w:val="20"/>
          <w:szCs w:val="20"/>
        </w:rPr>
      </w:pPr>
      <w:r w:rsidRPr="008108BF">
        <w:rPr>
          <w:sz w:val="20"/>
          <w:szCs w:val="20"/>
        </w:rPr>
        <w:t>Ruta de atención situaciones tipo I</w:t>
      </w:r>
    </w:p>
    <w:p w14:paraId="6D746094" w14:textId="77777777" w:rsidR="00E96B0A" w:rsidRPr="008108BF" w:rsidRDefault="00E96B0A" w:rsidP="001C5521">
      <w:pPr>
        <w:pStyle w:val="Prrafodelista"/>
        <w:numPr>
          <w:ilvl w:val="0"/>
          <w:numId w:val="66"/>
        </w:numPr>
        <w:ind w:left="1134" w:hanging="425"/>
        <w:jc w:val="both"/>
        <w:rPr>
          <w:sz w:val="20"/>
          <w:szCs w:val="20"/>
        </w:rPr>
      </w:pPr>
      <w:r w:rsidRPr="008108BF">
        <w:rPr>
          <w:sz w:val="20"/>
          <w:szCs w:val="20"/>
        </w:rPr>
        <w:t>Correctivos pedagógicos para situaciones tipo I.</w:t>
      </w:r>
    </w:p>
    <w:p w14:paraId="24A9F757" w14:textId="77777777" w:rsidR="00E96B0A" w:rsidRPr="008108BF" w:rsidRDefault="00E96B0A" w:rsidP="00E96B0A">
      <w:pPr>
        <w:ind w:left="1134" w:hanging="1134"/>
        <w:contextualSpacing/>
        <w:jc w:val="both"/>
        <w:rPr>
          <w:sz w:val="20"/>
          <w:szCs w:val="20"/>
        </w:rPr>
      </w:pPr>
      <w:r w:rsidRPr="008108BF">
        <w:rPr>
          <w:sz w:val="20"/>
          <w:szCs w:val="20"/>
        </w:rPr>
        <w:lastRenderedPageBreak/>
        <w:t xml:space="preserve">ARTICULO 40. PROTOCOLO DE ATENCIÓN SITUACIONES TIPO II </w:t>
      </w:r>
    </w:p>
    <w:p w14:paraId="27829BE6" w14:textId="77777777" w:rsidR="00E96B0A" w:rsidRPr="008108BF" w:rsidRDefault="00E96B0A" w:rsidP="001C5521">
      <w:pPr>
        <w:pStyle w:val="Prrafodelista"/>
        <w:numPr>
          <w:ilvl w:val="0"/>
          <w:numId w:val="67"/>
        </w:numPr>
        <w:ind w:left="1134" w:hanging="425"/>
        <w:jc w:val="both"/>
        <w:rPr>
          <w:sz w:val="20"/>
          <w:szCs w:val="20"/>
        </w:rPr>
      </w:pPr>
      <w:r w:rsidRPr="008108BF">
        <w:rPr>
          <w:sz w:val="20"/>
          <w:szCs w:val="20"/>
        </w:rPr>
        <w:t>Clasificación situaciones tipo II</w:t>
      </w:r>
    </w:p>
    <w:p w14:paraId="58A3917B" w14:textId="77777777" w:rsidR="00E96B0A" w:rsidRPr="008108BF" w:rsidRDefault="00E96B0A" w:rsidP="001C5521">
      <w:pPr>
        <w:pStyle w:val="Prrafodelista"/>
        <w:numPr>
          <w:ilvl w:val="0"/>
          <w:numId w:val="67"/>
        </w:numPr>
        <w:ind w:left="1134" w:hanging="425"/>
        <w:jc w:val="both"/>
        <w:rPr>
          <w:sz w:val="20"/>
          <w:szCs w:val="20"/>
        </w:rPr>
      </w:pPr>
      <w:r w:rsidRPr="008108BF">
        <w:rPr>
          <w:sz w:val="20"/>
          <w:szCs w:val="20"/>
        </w:rPr>
        <w:t>Ruta de atención situaciones tipo II</w:t>
      </w:r>
    </w:p>
    <w:p w14:paraId="16110E1A" w14:textId="77777777" w:rsidR="00E96B0A" w:rsidRPr="008108BF" w:rsidRDefault="00E96B0A" w:rsidP="001C5521">
      <w:pPr>
        <w:pStyle w:val="Prrafodelista"/>
        <w:numPr>
          <w:ilvl w:val="0"/>
          <w:numId w:val="67"/>
        </w:numPr>
        <w:ind w:left="1134" w:hanging="425"/>
        <w:jc w:val="both"/>
        <w:rPr>
          <w:sz w:val="20"/>
          <w:szCs w:val="20"/>
        </w:rPr>
      </w:pPr>
      <w:r w:rsidRPr="008108BF">
        <w:rPr>
          <w:sz w:val="20"/>
          <w:szCs w:val="20"/>
        </w:rPr>
        <w:t>Correctivos pedagógicos para situaciones tipo II</w:t>
      </w:r>
    </w:p>
    <w:p w14:paraId="2756BCEF" w14:textId="77777777" w:rsidR="00E96B0A" w:rsidRPr="008108BF" w:rsidRDefault="00E96B0A" w:rsidP="00E96B0A">
      <w:pPr>
        <w:ind w:left="1134" w:hanging="1134"/>
        <w:contextualSpacing/>
        <w:jc w:val="both"/>
        <w:rPr>
          <w:sz w:val="20"/>
          <w:szCs w:val="20"/>
        </w:rPr>
      </w:pPr>
      <w:r w:rsidRPr="008108BF">
        <w:rPr>
          <w:sz w:val="20"/>
          <w:szCs w:val="20"/>
        </w:rPr>
        <w:t xml:space="preserve">ARTICULO 41. PROTOCOLO DE ATENCIÓN SITUACIONES TIPO III </w:t>
      </w:r>
    </w:p>
    <w:p w14:paraId="459AED39" w14:textId="77777777" w:rsidR="00E96B0A" w:rsidRPr="008108BF" w:rsidRDefault="00E96B0A" w:rsidP="001C5521">
      <w:pPr>
        <w:pStyle w:val="Prrafodelista"/>
        <w:numPr>
          <w:ilvl w:val="0"/>
          <w:numId w:val="68"/>
        </w:numPr>
        <w:ind w:left="1134" w:hanging="425"/>
        <w:jc w:val="both"/>
        <w:rPr>
          <w:sz w:val="20"/>
          <w:szCs w:val="20"/>
        </w:rPr>
      </w:pPr>
      <w:r w:rsidRPr="008108BF">
        <w:rPr>
          <w:sz w:val="20"/>
          <w:szCs w:val="20"/>
        </w:rPr>
        <w:t>Clasificación situaciones tipo III</w:t>
      </w:r>
    </w:p>
    <w:p w14:paraId="638B79B9" w14:textId="77777777" w:rsidR="00E96B0A" w:rsidRPr="008108BF" w:rsidRDefault="00E96B0A" w:rsidP="001C5521">
      <w:pPr>
        <w:pStyle w:val="Prrafodelista"/>
        <w:numPr>
          <w:ilvl w:val="0"/>
          <w:numId w:val="68"/>
        </w:numPr>
        <w:ind w:left="1134" w:hanging="425"/>
        <w:jc w:val="both"/>
        <w:rPr>
          <w:sz w:val="20"/>
          <w:szCs w:val="20"/>
        </w:rPr>
      </w:pPr>
      <w:r w:rsidRPr="008108BF">
        <w:rPr>
          <w:sz w:val="20"/>
          <w:szCs w:val="20"/>
        </w:rPr>
        <w:t>Ruta de atención situaciones tipo III</w:t>
      </w:r>
    </w:p>
    <w:p w14:paraId="78C99C20" w14:textId="77777777" w:rsidR="00E96B0A" w:rsidRPr="008108BF" w:rsidRDefault="00E96B0A" w:rsidP="00E96B0A">
      <w:pPr>
        <w:ind w:left="1134" w:hanging="1134"/>
        <w:jc w:val="both"/>
        <w:rPr>
          <w:sz w:val="20"/>
          <w:szCs w:val="20"/>
        </w:rPr>
      </w:pPr>
      <w:r w:rsidRPr="008108BF">
        <w:rPr>
          <w:sz w:val="20"/>
          <w:szCs w:val="20"/>
        </w:rPr>
        <w:t xml:space="preserve">ARTICULO 42. PROTOCOLO DE ATENCIÓN PARA SITUACIONES ESPECÍFICAS </w:t>
      </w:r>
    </w:p>
    <w:p w14:paraId="6977635F"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por presunto maltrato infantil, abuso físico o psicológico.</w:t>
      </w:r>
    </w:p>
    <w:p w14:paraId="242C14FF"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maltrato por incumplimiento de responsabilidades por parte de los adultos</w:t>
      </w:r>
    </w:p>
    <w:p w14:paraId="4A2E3A2D"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presunto trabajo infantil</w:t>
      </w:r>
    </w:p>
    <w:p w14:paraId="6A7AAB62"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para situaciones de conducta suicida</w:t>
      </w:r>
    </w:p>
    <w:p w14:paraId="7F0DC309"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para presunta violencia sexual</w:t>
      </w:r>
    </w:p>
    <w:p w14:paraId="4E003AD0"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agresión y acoso escolar</w:t>
      </w:r>
    </w:p>
    <w:p w14:paraId="79DD11DB"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para situaciones de embarazo adolescente, paternidad o maternidad temprana</w:t>
      </w:r>
    </w:p>
    <w:p w14:paraId="3102E5A9"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para presunta violencia intrafamiliar.</w:t>
      </w:r>
    </w:p>
    <w:p w14:paraId="57315BD6"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para situaciones de presuntos casos que competen al sistema de responsabilidad penal adolescente (SRPA)</w:t>
      </w:r>
    </w:p>
    <w:p w14:paraId="1B9CF99C"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por presunto consumo de SPA</w:t>
      </w:r>
    </w:p>
    <w:p w14:paraId="7020997B"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por presunta violencia de género</w:t>
      </w:r>
    </w:p>
    <w:p w14:paraId="2DACEC49" w14:textId="77777777" w:rsidR="00E96B0A" w:rsidRPr="008108BF" w:rsidRDefault="00E96B0A" w:rsidP="001C5521">
      <w:pPr>
        <w:pStyle w:val="Prrafodelista"/>
        <w:numPr>
          <w:ilvl w:val="1"/>
          <w:numId w:val="144"/>
        </w:numPr>
        <w:ind w:left="1134" w:hanging="425"/>
        <w:jc w:val="both"/>
        <w:rPr>
          <w:sz w:val="20"/>
          <w:szCs w:val="20"/>
        </w:rPr>
      </w:pPr>
      <w:r w:rsidRPr="008108BF">
        <w:rPr>
          <w:sz w:val="20"/>
          <w:szCs w:val="20"/>
        </w:rPr>
        <w:t>Protocolo de atención para situaciones de hostigamiento y discriminación por orientaciones sexuales, identidades y expresiones de género diversas</w:t>
      </w:r>
    </w:p>
    <w:p w14:paraId="5DF175DF" w14:textId="77777777" w:rsidR="00E96B0A" w:rsidRPr="008108BF" w:rsidRDefault="00E96B0A" w:rsidP="00E96B0A">
      <w:pPr>
        <w:ind w:left="1134" w:hanging="1134"/>
        <w:jc w:val="both"/>
        <w:rPr>
          <w:sz w:val="20"/>
          <w:szCs w:val="20"/>
        </w:rPr>
      </w:pPr>
      <w:r w:rsidRPr="008108BF">
        <w:rPr>
          <w:sz w:val="20"/>
          <w:szCs w:val="20"/>
        </w:rPr>
        <w:t>ARTICULO 43. CORRECTIVOS PEDAGÓGICOS PARA SITUACIONES TIPO III</w:t>
      </w:r>
    </w:p>
    <w:p w14:paraId="1343E58C" w14:textId="77777777" w:rsidR="00E96B0A" w:rsidRPr="008108BF" w:rsidRDefault="00E96B0A" w:rsidP="00E96B0A">
      <w:pPr>
        <w:ind w:left="1134" w:hanging="1134"/>
        <w:contextualSpacing/>
        <w:jc w:val="both"/>
        <w:rPr>
          <w:sz w:val="20"/>
          <w:szCs w:val="20"/>
        </w:rPr>
      </w:pPr>
      <w:r w:rsidRPr="008108BF">
        <w:rPr>
          <w:sz w:val="20"/>
          <w:szCs w:val="20"/>
        </w:rPr>
        <w:t>ARTICULO 44. ACCIONES QUE DESARROLLA LA I.E.B.G.</w:t>
      </w:r>
    </w:p>
    <w:p w14:paraId="2EC9F72A" w14:textId="77777777" w:rsidR="00E96B0A" w:rsidRPr="008108BF" w:rsidRDefault="00E96B0A" w:rsidP="001C5521">
      <w:pPr>
        <w:pStyle w:val="Prrafodelista"/>
        <w:numPr>
          <w:ilvl w:val="0"/>
          <w:numId w:val="69"/>
        </w:numPr>
        <w:ind w:left="1134" w:hanging="425"/>
        <w:jc w:val="both"/>
        <w:rPr>
          <w:sz w:val="20"/>
          <w:szCs w:val="20"/>
        </w:rPr>
      </w:pPr>
      <w:r w:rsidRPr="008108BF">
        <w:rPr>
          <w:sz w:val="20"/>
          <w:szCs w:val="20"/>
        </w:rPr>
        <w:t>Acciones dentro de los componentes RAICE</w:t>
      </w:r>
    </w:p>
    <w:p w14:paraId="151BCECB" w14:textId="77777777" w:rsidR="00E96B0A" w:rsidRPr="008108BF" w:rsidRDefault="00E96B0A" w:rsidP="001C5521">
      <w:pPr>
        <w:pStyle w:val="Prrafodelista"/>
        <w:numPr>
          <w:ilvl w:val="0"/>
          <w:numId w:val="69"/>
        </w:numPr>
        <w:ind w:left="1134" w:hanging="425"/>
        <w:jc w:val="both"/>
        <w:rPr>
          <w:sz w:val="20"/>
          <w:szCs w:val="20"/>
        </w:rPr>
      </w:pPr>
      <w:r w:rsidRPr="008108BF">
        <w:rPr>
          <w:sz w:val="20"/>
          <w:szCs w:val="20"/>
        </w:rPr>
        <w:t>Jueces escolares de paz y convivencia</w:t>
      </w:r>
    </w:p>
    <w:p w14:paraId="66D8EEA0" w14:textId="77777777" w:rsidR="00E96B0A" w:rsidRPr="008108BF" w:rsidRDefault="00E96B0A" w:rsidP="001C5521">
      <w:pPr>
        <w:pStyle w:val="Prrafodelista"/>
        <w:numPr>
          <w:ilvl w:val="0"/>
          <w:numId w:val="69"/>
        </w:numPr>
        <w:ind w:left="1134" w:hanging="425"/>
        <w:jc w:val="both"/>
        <w:rPr>
          <w:sz w:val="20"/>
          <w:szCs w:val="20"/>
        </w:rPr>
      </w:pPr>
      <w:r w:rsidRPr="008108BF">
        <w:rPr>
          <w:sz w:val="20"/>
          <w:szCs w:val="20"/>
        </w:rPr>
        <w:t>Sistema de Peticiones, Quejas, Reclamos, Sugerencias y Felicitaciones</w:t>
      </w:r>
    </w:p>
    <w:p w14:paraId="2B4768C3" w14:textId="77777777" w:rsidR="00E96B0A" w:rsidRPr="008108BF" w:rsidRDefault="00E96B0A" w:rsidP="001C5521">
      <w:pPr>
        <w:pStyle w:val="Prrafodelista"/>
        <w:numPr>
          <w:ilvl w:val="0"/>
          <w:numId w:val="69"/>
        </w:numPr>
        <w:ind w:left="1134" w:hanging="425"/>
        <w:jc w:val="both"/>
        <w:rPr>
          <w:sz w:val="20"/>
          <w:szCs w:val="20"/>
        </w:rPr>
      </w:pPr>
      <w:r w:rsidRPr="008108BF">
        <w:rPr>
          <w:sz w:val="20"/>
          <w:szCs w:val="20"/>
        </w:rPr>
        <w:t>Intervención preventiva de la policía de infancia y adolescencia dentro de la institución</w:t>
      </w:r>
    </w:p>
    <w:p w14:paraId="6D8AC53F" w14:textId="77777777" w:rsidR="00E96B0A" w:rsidRPr="008108BF" w:rsidRDefault="00E96B0A" w:rsidP="00E96B0A">
      <w:pPr>
        <w:ind w:left="1134" w:hanging="1134"/>
        <w:contextualSpacing/>
        <w:jc w:val="both"/>
        <w:rPr>
          <w:sz w:val="20"/>
          <w:szCs w:val="20"/>
        </w:rPr>
      </w:pPr>
    </w:p>
    <w:p w14:paraId="7FBDFBDE" w14:textId="77777777" w:rsidR="00E96B0A" w:rsidRPr="008108BF" w:rsidRDefault="00E96B0A" w:rsidP="00E96B0A">
      <w:pPr>
        <w:ind w:left="1134" w:hanging="1134"/>
        <w:contextualSpacing/>
        <w:rPr>
          <w:b/>
          <w:sz w:val="20"/>
          <w:szCs w:val="20"/>
        </w:rPr>
      </w:pPr>
      <w:r w:rsidRPr="008108BF">
        <w:rPr>
          <w:b/>
          <w:sz w:val="20"/>
          <w:szCs w:val="20"/>
        </w:rPr>
        <w:t>CAPITULO VI</w:t>
      </w:r>
    </w:p>
    <w:p w14:paraId="367468C3" w14:textId="77777777" w:rsidR="00E96B0A" w:rsidRPr="008108BF" w:rsidRDefault="00E96B0A" w:rsidP="00E96B0A">
      <w:pPr>
        <w:ind w:left="1134" w:hanging="1134"/>
        <w:contextualSpacing/>
        <w:rPr>
          <w:sz w:val="20"/>
          <w:szCs w:val="20"/>
        </w:rPr>
      </w:pPr>
      <w:r w:rsidRPr="008108BF">
        <w:rPr>
          <w:b/>
          <w:sz w:val="20"/>
          <w:szCs w:val="20"/>
        </w:rPr>
        <w:t>GOBIERNO ESCOLAR</w:t>
      </w:r>
    </w:p>
    <w:p w14:paraId="2AE3D715" w14:textId="77777777" w:rsidR="00E96B0A" w:rsidRPr="008108BF" w:rsidRDefault="00E96B0A" w:rsidP="00E96B0A">
      <w:pPr>
        <w:ind w:left="1134" w:hanging="1134"/>
        <w:contextualSpacing/>
        <w:jc w:val="both"/>
        <w:rPr>
          <w:sz w:val="20"/>
          <w:szCs w:val="20"/>
        </w:rPr>
      </w:pPr>
      <w:r w:rsidRPr="008108BF">
        <w:rPr>
          <w:sz w:val="20"/>
          <w:szCs w:val="20"/>
        </w:rPr>
        <w:t>ARTICULO 45. ÓRGANOS DEL GOBIERNO ESCOLAR</w:t>
      </w:r>
    </w:p>
    <w:p w14:paraId="01BF1D18" w14:textId="77777777" w:rsidR="00E96B0A" w:rsidRPr="008108BF" w:rsidRDefault="00E96B0A" w:rsidP="001C5521">
      <w:pPr>
        <w:pStyle w:val="Prrafodelista"/>
        <w:numPr>
          <w:ilvl w:val="0"/>
          <w:numId w:val="70"/>
        </w:numPr>
        <w:ind w:left="1134" w:hanging="425"/>
        <w:jc w:val="both"/>
        <w:rPr>
          <w:sz w:val="20"/>
          <w:szCs w:val="20"/>
        </w:rPr>
      </w:pPr>
      <w:r w:rsidRPr="008108BF">
        <w:rPr>
          <w:sz w:val="20"/>
          <w:szCs w:val="20"/>
        </w:rPr>
        <w:t>CONSEJO DIRECTIVO</w:t>
      </w:r>
    </w:p>
    <w:p w14:paraId="1BCBDABE" w14:textId="77777777" w:rsidR="00E96B0A" w:rsidRPr="008108BF" w:rsidRDefault="00E96B0A" w:rsidP="001C5521">
      <w:pPr>
        <w:pStyle w:val="Prrafodelista"/>
        <w:numPr>
          <w:ilvl w:val="0"/>
          <w:numId w:val="71"/>
        </w:numPr>
        <w:ind w:left="1418" w:hanging="284"/>
        <w:jc w:val="both"/>
        <w:rPr>
          <w:sz w:val="20"/>
          <w:szCs w:val="20"/>
        </w:rPr>
      </w:pPr>
      <w:r w:rsidRPr="008108BF">
        <w:rPr>
          <w:sz w:val="20"/>
          <w:szCs w:val="20"/>
        </w:rPr>
        <w:t>Integrantes</w:t>
      </w:r>
    </w:p>
    <w:p w14:paraId="76936744" w14:textId="77777777" w:rsidR="00E96B0A" w:rsidRPr="008108BF" w:rsidRDefault="00E96B0A" w:rsidP="001C5521">
      <w:pPr>
        <w:pStyle w:val="Prrafodelista"/>
        <w:numPr>
          <w:ilvl w:val="0"/>
          <w:numId w:val="71"/>
        </w:numPr>
        <w:ind w:left="1418" w:hanging="284"/>
        <w:jc w:val="both"/>
        <w:rPr>
          <w:sz w:val="20"/>
          <w:szCs w:val="20"/>
        </w:rPr>
      </w:pPr>
      <w:r w:rsidRPr="008108BF">
        <w:rPr>
          <w:sz w:val="20"/>
          <w:szCs w:val="20"/>
        </w:rPr>
        <w:t>Funciones</w:t>
      </w:r>
    </w:p>
    <w:p w14:paraId="0FED8E0C" w14:textId="77777777" w:rsidR="00E96B0A" w:rsidRPr="008108BF" w:rsidRDefault="00E96B0A" w:rsidP="001C5521">
      <w:pPr>
        <w:pStyle w:val="Prrafodelista"/>
        <w:numPr>
          <w:ilvl w:val="0"/>
          <w:numId w:val="70"/>
        </w:numPr>
        <w:ind w:left="1134" w:hanging="425"/>
        <w:jc w:val="both"/>
        <w:rPr>
          <w:sz w:val="20"/>
          <w:szCs w:val="20"/>
        </w:rPr>
      </w:pPr>
      <w:r w:rsidRPr="008108BF">
        <w:rPr>
          <w:sz w:val="20"/>
          <w:szCs w:val="20"/>
        </w:rPr>
        <w:t>CONSEJO ACADÉMICO</w:t>
      </w:r>
    </w:p>
    <w:p w14:paraId="276F1CE1" w14:textId="77777777" w:rsidR="00E96B0A" w:rsidRPr="008108BF" w:rsidRDefault="00E96B0A" w:rsidP="001C5521">
      <w:pPr>
        <w:pStyle w:val="Prrafodelista"/>
        <w:numPr>
          <w:ilvl w:val="0"/>
          <w:numId w:val="72"/>
        </w:numPr>
        <w:tabs>
          <w:tab w:val="left" w:pos="1418"/>
        </w:tabs>
        <w:ind w:left="1134" w:firstLine="0"/>
        <w:jc w:val="both"/>
        <w:rPr>
          <w:sz w:val="20"/>
          <w:szCs w:val="20"/>
        </w:rPr>
      </w:pPr>
      <w:r w:rsidRPr="008108BF">
        <w:rPr>
          <w:sz w:val="20"/>
          <w:szCs w:val="20"/>
        </w:rPr>
        <w:t>Integrantes</w:t>
      </w:r>
    </w:p>
    <w:p w14:paraId="6CB3B841" w14:textId="77777777" w:rsidR="00E96B0A" w:rsidRPr="008108BF" w:rsidRDefault="00E96B0A" w:rsidP="001C5521">
      <w:pPr>
        <w:pStyle w:val="Prrafodelista"/>
        <w:numPr>
          <w:ilvl w:val="0"/>
          <w:numId w:val="72"/>
        </w:numPr>
        <w:tabs>
          <w:tab w:val="left" w:pos="1418"/>
        </w:tabs>
        <w:ind w:left="1134" w:firstLine="0"/>
        <w:jc w:val="both"/>
        <w:rPr>
          <w:sz w:val="20"/>
          <w:szCs w:val="20"/>
        </w:rPr>
      </w:pPr>
      <w:r w:rsidRPr="008108BF">
        <w:rPr>
          <w:sz w:val="20"/>
          <w:szCs w:val="20"/>
        </w:rPr>
        <w:t>Funciones</w:t>
      </w:r>
    </w:p>
    <w:p w14:paraId="45B0919F" w14:textId="77777777" w:rsidR="00E96B0A" w:rsidRPr="008108BF" w:rsidRDefault="00E96B0A" w:rsidP="001C5521">
      <w:pPr>
        <w:pStyle w:val="Prrafodelista"/>
        <w:numPr>
          <w:ilvl w:val="0"/>
          <w:numId w:val="72"/>
        </w:numPr>
        <w:ind w:left="1134" w:firstLine="0"/>
        <w:jc w:val="both"/>
        <w:rPr>
          <w:sz w:val="20"/>
          <w:szCs w:val="20"/>
        </w:rPr>
      </w:pPr>
      <w:r w:rsidRPr="008108BF">
        <w:rPr>
          <w:sz w:val="20"/>
          <w:szCs w:val="20"/>
        </w:rPr>
        <w:t>Normas de funcionamiento o régimen interno</w:t>
      </w:r>
    </w:p>
    <w:p w14:paraId="21CF4BEB" w14:textId="77777777" w:rsidR="00E96B0A" w:rsidRPr="008108BF" w:rsidRDefault="00E96B0A" w:rsidP="001C5521">
      <w:pPr>
        <w:pStyle w:val="Prrafodelista"/>
        <w:numPr>
          <w:ilvl w:val="0"/>
          <w:numId w:val="70"/>
        </w:numPr>
        <w:ind w:left="1134" w:hanging="425"/>
        <w:jc w:val="both"/>
        <w:rPr>
          <w:sz w:val="20"/>
          <w:szCs w:val="20"/>
        </w:rPr>
      </w:pPr>
      <w:r w:rsidRPr="008108BF">
        <w:rPr>
          <w:sz w:val="20"/>
          <w:szCs w:val="20"/>
        </w:rPr>
        <w:t>RECTOR</w:t>
      </w:r>
    </w:p>
    <w:p w14:paraId="28A030F7" w14:textId="77777777" w:rsidR="00E96B0A" w:rsidRPr="008108BF" w:rsidRDefault="00E96B0A" w:rsidP="001C5521">
      <w:pPr>
        <w:pStyle w:val="Prrafodelista"/>
        <w:numPr>
          <w:ilvl w:val="1"/>
          <w:numId w:val="70"/>
        </w:numPr>
        <w:jc w:val="both"/>
        <w:rPr>
          <w:sz w:val="20"/>
          <w:szCs w:val="20"/>
        </w:rPr>
      </w:pPr>
      <w:r w:rsidRPr="008108BF">
        <w:rPr>
          <w:sz w:val="20"/>
          <w:szCs w:val="20"/>
        </w:rPr>
        <w:t xml:space="preserve">Funciones </w:t>
      </w:r>
    </w:p>
    <w:p w14:paraId="24834F38" w14:textId="77777777" w:rsidR="00E96B0A" w:rsidRPr="008108BF" w:rsidRDefault="00E96B0A" w:rsidP="001C5521">
      <w:pPr>
        <w:pStyle w:val="Prrafodelista"/>
        <w:numPr>
          <w:ilvl w:val="0"/>
          <w:numId w:val="70"/>
        </w:numPr>
        <w:ind w:left="1134" w:hanging="425"/>
        <w:jc w:val="both"/>
        <w:rPr>
          <w:sz w:val="20"/>
          <w:szCs w:val="20"/>
        </w:rPr>
      </w:pPr>
      <w:r w:rsidRPr="008108BF">
        <w:rPr>
          <w:sz w:val="20"/>
          <w:szCs w:val="20"/>
        </w:rPr>
        <w:t>CONSEJO DE ESTUDIANTES</w:t>
      </w:r>
    </w:p>
    <w:p w14:paraId="5C82E8DD" w14:textId="77777777" w:rsidR="00E96B0A" w:rsidRPr="008108BF" w:rsidRDefault="00E96B0A" w:rsidP="001C5521">
      <w:pPr>
        <w:pStyle w:val="Prrafodelista"/>
        <w:numPr>
          <w:ilvl w:val="1"/>
          <w:numId w:val="70"/>
        </w:numPr>
        <w:ind w:left="1418" w:hanging="284"/>
        <w:jc w:val="both"/>
        <w:rPr>
          <w:sz w:val="20"/>
          <w:szCs w:val="20"/>
        </w:rPr>
      </w:pPr>
      <w:r w:rsidRPr="008108BF">
        <w:rPr>
          <w:sz w:val="20"/>
          <w:szCs w:val="20"/>
        </w:rPr>
        <w:t>Integrantes</w:t>
      </w:r>
    </w:p>
    <w:p w14:paraId="252C581A" w14:textId="77777777" w:rsidR="00E96B0A" w:rsidRPr="008108BF" w:rsidRDefault="00E96B0A" w:rsidP="001C5521">
      <w:pPr>
        <w:pStyle w:val="Prrafodelista"/>
        <w:numPr>
          <w:ilvl w:val="1"/>
          <w:numId w:val="70"/>
        </w:numPr>
        <w:ind w:left="1418" w:hanging="284"/>
        <w:jc w:val="both"/>
        <w:rPr>
          <w:sz w:val="20"/>
          <w:szCs w:val="20"/>
        </w:rPr>
      </w:pPr>
      <w:r w:rsidRPr="008108BF">
        <w:rPr>
          <w:sz w:val="20"/>
          <w:szCs w:val="20"/>
        </w:rPr>
        <w:t>Funciones</w:t>
      </w:r>
    </w:p>
    <w:p w14:paraId="313CB3EA" w14:textId="77777777" w:rsidR="00E96B0A" w:rsidRPr="008108BF" w:rsidRDefault="00E96B0A" w:rsidP="001C5521">
      <w:pPr>
        <w:pStyle w:val="Prrafodelista"/>
        <w:numPr>
          <w:ilvl w:val="0"/>
          <w:numId w:val="70"/>
        </w:numPr>
        <w:ind w:left="1134" w:hanging="425"/>
        <w:jc w:val="both"/>
        <w:rPr>
          <w:sz w:val="20"/>
          <w:szCs w:val="20"/>
        </w:rPr>
      </w:pPr>
      <w:r w:rsidRPr="008108BF">
        <w:rPr>
          <w:sz w:val="20"/>
          <w:szCs w:val="20"/>
        </w:rPr>
        <w:t>CONSEJO DE PADRES DE FAMILIA</w:t>
      </w:r>
    </w:p>
    <w:p w14:paraId="00CEE304" w14:textId="77777777" w:rsidR="00E96B0A" w:rsidRPr="008108BF" w:rsidRDefault="00E96B0A" w:rsidP="001C5521">
      <w:pPr>
        <w:pStyle w:val="Prrafodelista"/>
        <w:numPr>
          <w:ilvl w:val="1"/>
          <w:numId w:val="70"/>
        </w:numPr>
        <w:ind w:left="1418" w:hanging="284"/>
        <w:jc w:val="both"/>
        <w:rPr>
          <w:sz w:val="20"/>
          <w:szCs w:val="20"/>
        </w:rPr>
      </w:pPr>
      <w:r w:rsidRPr="008108BF">
        <w:rPr>
          <w:sz w:val="20"/>
          <w:szCs w:val="20"/>
        </w:rPr>
        <w:t>Integrantes</w:t>
      </w:r>
    </w:p>
    <w:p w14:paraId="1BE7BD1D" w14:textId="77777777" w:rsidR="00E96B0A" w:rsidRPr="008108BF" w:rsidRDefault="00E96B0A" w:rsidP="001C5521">
      <w:pPr>
        <w:pStyle w:val="Prrafodelista"/>
        <w:numPr>
          <w:ilvl w:val="1"/>
          <w:numId w:val="70"/>
        </w:numPr>
        <w:ind w:left="1418" w:hanging="284"/>
        <w:jc w:val="both"/>
        <w:rPr>
          <w:sz w:val="20"/>
          <w:szCs w:val="20"/>
        </w:rPr>
      </w:pPr>
      <w:r w:rsidRPr="008108BF">
        <w:rPr>
          <w:sz w:val="20"/>
          <w:szCs w:val="20"/>
        </w:rPr>
        <w:t>Estructura y Funcionamiento</w:t>
      </w:r>
    </w:p>
    <w:p w14:paraId="244EBEE8" w14:textId="77777777" w:rsidR="00E96B0A" w:rsidRPr="008108BF" w:rsidRDefault="00E96B0A" w:rsidP="001C5521">
      <w:pPr>
        <w:pStyle w:val="Prrafodelista"/>
        <w:numPr>
          <w:ilvl w:val="1"/>
          <w:numId w:val="70"/>
        </w:numPr>
        <w:ind w:left="1418" w:hanging="284"/>
        <w:jc w:val="both"/>
        <w:rPr>
          <w:sz w:val="20"/>
          <w:szCs w:val="20"/>
        </w:rPr>
      </w:pPr>
      <w:r w:rsidRPr="008108BF">
        <w:rPr>
          <w:sz w:val="20"/>
          <w:szCs w:val="20"/>
        </w:rPr>
        <w:t>Funciones</w:t>
      </w:r>
    </w:p>
    <w:p w14:paraId="7BFE8030" w14:textId="77777777" w:rsidR="00E96B0A" w:rsidRPr="008108BF" w:rsidRDefault="00E96B0A" w:rsidP="001C5521">
      <w:pPr>
        <w:pStyle w:val="Prrafodelista"/>
        <w:numPr>
          <w:ilvl w:val="0"/>
          <w:numId w:val="70"/>
        </w:numPr>
        <w:ind w:left="1134" w:hanging="425"/>
        <w:jc w:val="both"/>
        <w:rPr>
          <w:sz w:val="20"/>
          <w:szCs w:val="20"/>
        </w:rPr>
      </w:pPr>
      <w:r w:rsidRPr="008108BF">
        <w:rPr>
          <w:sz w:val="20"/>
          <w:szCs w:val="20"/>
        </w:rPr>
        <w:t>PERSONERÍA ESTUDIANTIL</w:t>
      </w:r>
    </w:p>
    <w:p w14:paraId="6D88B8F1" w14:textId="77777777" w:rsidR="00E96B0A" w:rsidRPr="008108BF" w:rsidRDefault="00E96B0A" w:rsidP="001C5521">
      <w:pPr>
        <w:pStyle w:val="Prrafodelista"/>
        <w:numPr>
          <w:ilvl w:val="1"/>
          <w:numId w:val="70"/>
        </w:numPr>
        <w:jc w:val="both"/>
        <w:rPr>
          <w:sz w:val="20"/>
          <w:szCs w:val="20"/>
        </w:rPr>
      </w:pPr>
      <w:r w:rsidRPr="008108BF">
        <w:rPr>
          <w:sz w:val="20"/>
          <w:szCs w:val="20"/>
        </w:rPr>
        <w:t xml:space="preserve">Elección del personero </w:t>
      </w:r>
    </w:p>
    <w:p w14:paraId="312BF59B" w14:textId="77777777" w:rsidR="00E96B0A" w:rsidRPr="008108BF" w:rsidRDefault="00E96B0A" w:rsidP="001C5521">
      <w:pPr>
        <w:pStyle w:val="Prrafodelista"/>
        <w:numPr>
          <w:ilvl w:val="1"/>
          <w:numId w:val="70"/>
        </w:numPr>
        <w:jc w:val="both"/>
        <w:rPr>
          <w:sz w:val="20"/>
          <w:szCs w:val="20"/>
        </w:rPr>
      </w:pPr>
      <w:r w:rsidRPr="008108BF">
        <w:rPr>
          <w:sz w:val="20"/>
          <w:szCs w:val="20"/>
        </w:rPr>
        <w:t>Funciones del personero</w:t>
      </w:r>
    </w:p>
    <w:p w14:paraId="7E79FF1D" w14:textId="77777777" w:rsidR="00E96B0A" w:rsidRPr="008108BF" w:rsidRDefault="00E96B0A" w:rsidP="001C5521">
      <w:pPr>
        <w:pStyle w:val="Prrafodelista"/>
        <w:numPr>
          <w:ilvl w:val="1"/>
          <w:numId w:val="70"/>
        </w:numPr>
        <w:jc w:val="both"/>
        <w:rPr>
          <w:sz w:val="20"/>
          <w:szCs w:val="20"/>
        </w:rPr>
      </w:pPr>
      <w:r w:rsidRPr="008108BF">
        <w:rPr>
          <w:sz w:val="20"/>
          <w:szCs w:val="20"/>
        </w:rPr>
        <w:lastRenderedPageBreak/>
        <w:t>Revocatoria del mandato</w:t>
      </w:r>
    </w:p>
    <w:p w14:paraId="293D0A80" w14:textId="77777777" w:rsidR="00E96B0A" w:rsidRPr="008108BF" w:rsidRDefault="00E96B0A" w:rsidP="001C5521">
      <w:pPr>
        <w:pStyle w:val="Prrafodelista"/>
        <w:numPr>
          <w:ilvl w:val="1"/>
          <w:numId w:val="70"/>
        </w:numPr>
        <w:jc w:val="both"/>
        <w:rPr>
          <w:sz w:val="20"/>
          <w:szCs w:val="20"/>
        </w:rPr>
      </w:pPr>
      <w:r w:rsidRPr="008108BF">
        <w:rPr>
          <w:sz w:val="20"/>
          <w:szCs w:val="20"/>
        </w:rPr>
        <w:t>Pérdida de la investidura del personero</w:t>
      </w:r>
    </w:p>
    <w:p w14:paraId="25C899DB" w14:textId="77777777" w:rsidR="00E96B0A" w:rsidRPr="008108BF" w:rsidRDefault="00E96B0A" w:rsidP="00E96B0A">
      <w:pPr>
        <w:ind w:left="1134" w:hanging="1134"/>
        <w:jc w:val="both"/>
        <w:rPr>
          <w:sz w:val="20"/>
          <w:szCs w:val="20"/>
        </w:rPr>
      </w:pPr>
      <w:r w:rsidRPr="008108BF">
        <w:rPr>
          <w:sz w:val="20"/>
          <w:szCs w:val="20"/>
        </w:rPr>
        <w:t>ARTICULO 46. OTROS ÓRGANOS DE PARTICIPACIÓN DEMOCRÁTICA</w:t>
      </w:r>
    </w:p>
    <w:p w14:paraId="1BC339BB" w14:textId="77777777" w:rsidR="00E96B0A" w:rsidRPr="008108BF" w:rsidRDefault="00E96B0A" w:rsidP="001C5521">
      <w:pPr>
        <w:pStyle w:val="Prrafodelista"/>
        <w:numPr>
          <w:ilvl w:val="4"/>
          <w:numId w:val="70"/>
        </w:numPr>
        <w:ind w:left="1134" w:hanging="425"/>
        <w:jc w:val="both"/>
        <w:rPr>
          <w:sz w:val="20"/>
          <w:szCs w:val="20"/>
        </w:rPr>
      </w:pPr>
      <w:r w:rsidRPr="008108BF">
        <w:rPr>
          <w:sz w:val="20"/>
          <w:szCs w:val="20"/>
        </w:rPr>
        <w:t>REPRESENTANTES DE CURSO O GRUPO</w:t>
      </w:r>
    </w:p>
    <w:p w14:paraId="2B8A863D" w14:textId="77777777" w:rsidR="00E96B0A" w:rsidRPr="008108BF" w:rsidRDefault="00E96B0A" w:rsidP="001C5521">
      <w:pPr>
        <w:pStyle w:val="Prrafodelista"/>
        <w:numPr>
          <w:ilvl w:val="0"/>
          <w:numId w:val="155"/>
        </w:numPr>
        <w:ind w:left="1418" w:hanging="284"/>
        <w:jc w:val="both"/>
        <w:rPr>
          <w:sz w:val="20"/>
          <w:szCs w:val="20"/>
        </w:rPr>
      </w:pPr>
      <w:r w:rsidRPr="008108BF">
        <w:rPr>
          <w:sz w:val="20"/>
          <w:szCs w:val="20"/>
        </w:rPr>
        <w:t xml:space="preserve">Elección de los representantes </w:t>
      </w:r>
    </w:p>
    <w:p w14:paraId="7C4C9AB0" w14:textId="77777777" w:rsidR="00E96B0A" w:rsidRPr="008108BF" w:rsidRDefault="00E96B0A" w:rsidP="001C5521">
      <w:pPr>
        <w:pStyle w:val="Prrafodelista"/>
        <w:numPr>
          <w:ilvl w:val="0"/>
          <w:numId w:val="155"/>
        </w:numPr>
        <w:ind w:left="1418" w:hanging="284"/>
        <w:jc w:val="both"/>
        <w:rPr>
          <w:sz w:val="20"/>
          <w:szCs w:val="20"/>
        </w:rPr>
      </w:pPr>
      <w:r w:rsidRPr="008108BF">
        <w:rPr>
          <w:sz w:val="20"/>
          <w:szCs w:val="20"/>
        </w:rPr>
        <w:t>Funciones de los representantes</w:t>
      </w:r>
    </w:p>
    <w:p w14:paraId="21D74B8C" w14:textId="77777777" w:rsidR="00E96B0A" w:rsidRPr="008108BF" w:rsidRDefault="00E96B0A" w:rsidP="001C5521">
      <w:pPr>
        <w:pStyle w:val="Prrafodelista"/>
        <w:numPr>
          <w:ilvl w:val="0"/>
          <w:numId w:val="155"/>
        </w:numPr>
        <w:ind w:left="1418" w:hanging="284"/>
        <w:jc w:val="both"/>
        <w:rPr>
          <w:sz w:val="20"/>
          <w:szCs w:val="20"/>
        </w:rPr>
      </w:pPr>
      <w:r w:rsidRPr="008108BF">
        <w:rPr>
          <w:sz w:val="20"/>
          <w:szCs w:val="20"/>
        </w:rPr>
        <w:t>Elección de los representantes de los estudiantes al Consejo Directivo</w:t>
      </w:r>
    </w:p>
    <w:p w14:paraId="5B7A0C34" w14:textId="77777777" w:rsidR="00E96B0A" w:rsidRPr="008108BF" w:rsidRDefault="00E96B0A" w:rsidP="00E96B0A">
      <w:pPr>
        <w:ind w:left="1134" w:hanging="1134"/>
        <w:rPr>
          <w:sz w:val="20"/>
          <w:szCs w:val="20"/>
        </w:rPr>
      </w:pPr>
    </w:p>
    <w:p w14:paraId="743318A1" w14:textId="77777777" w:rsidR="00E96B0A" w:rsidRPr="008108BF" w:rsidRDefault="00E96B0A" w:rsidP="00E96B0A">
      <w:pPr>
        <w:widowControl w:val="0"/>
        <w:ind w:left="1134" w:hanging="1134"/>
        <w:rPr>
          <w:rFonts w:ascii="Calibri" w:hAnsi="Calibri"/>
          <w:b/>
          <w:bCs/>
          <w:sz w:val="20"/>
          <w:szCs w:val="20"/>
        </w:rPr>
      </w:pPr>
      <w:r w:rsidRPr="008108BF">
        <w:rPr>
          <w:rFonts w:ascii="Calibri" w:hAnsi="Calibri"/>
          <w:b/>
          <w:bCs/>
          <w:sz w:val="20"/>
          <w:szCs w:val="20"/>
        </w:rPr>
        <w:t>CAPITULO VII</w:t>
      </w:r>
    </w:p>
    <w:p w14:paraId="6744CE59" w14:textId="77777777" w:rsidR="00E96B0A" w:rsidRPr="008108BF" w:rsidRDefault="00E96B0A" w:rsidP="00E96B0A">
      <w:pPr>
        <w:widowControl w:val="0"/>
        <w:ind w:left="1134" w:hanging="1134"/>
        <w:rPr>
          <w:rFonts w:ascii="Calibri" w:hAnsi="Calibri"/>
          <w:b/>
          <w:sz w:val="20"/>
          <w:szCs w:val="20"/>
        </w:rPr>
      </w:pPr>
      <w:r w:rsidRPr="008108BF">
        <w:rPr>
          <w:rFonts w:ascii="Calibri" w:hAnsi="Calibri"/>
          <w:b/>
          <w:sz w:val="20"/>
          <w:szCs w:val="20"/>
        </w:rPr>
        <w:t>BIENESTAR ESTUDIANTIL: PROYECTOS, PROGRAMAS Y SERVICIOS</w:t>
      </w:r>
    </w:p>
    <w:p w14:paraId="55AD21E5" w14:textId="77777777" w:rsidR="00E96B0A" w:rsidRPr="008108BF" w:rsidRDefault="00E96B0A" w:rsidP="00E96B0A">
      <w:pPr>
        <w:widowControl w:val="0"/>
        <w:ind w:left="1134" w:hanging="1134"/>
        <w:jc w:val="both"/>
        <w:rPr>
          <w:rFonts w:ascii="Calibri" w:hAnsi="Calibri"/>
          <w:sz w:val="20"/>
          <w:szCs w:val="20"/>
        </w:rPr>
      </w:pPr>
      <w:r w:rsidRPr="008108BF">
        <w:rPr>
          <w:sz w:val="20"/>
          <w:szCs w:val="20"/>
        </w:rPr>
        <w:t> </w:t>
      </w:r>
      <w:r w:rsidRPr="008108BF">
        <w:rPr>
          <w:rFonts w:ascii="Calibri" w:hAnsi="Calibri"/>
          <w:sz w:val="20"/>
          <w:szCs w:val="20"/>
        </w:rPr>
        <w:t xml:space="preserve">ARTICULO 47. </w:t>
      </w:r>
      <w:r w:rsidRPr="008108BF">
        <w:rPr>
          <w:rFonts w:ascii="Calibri" w:hAnsi="Calibri"/>
          <w:caps/>
          <w:sz w:val="20"/>
          <w:szCs w:val="20"/>
        </w:rPr>
        <w:t>actividades extracurriculares</w:t>
      </w:r>
    </w:p>
    <w:p w14:paraId="6DFA27CE" w14:textId="77777777" w:rsidR="00E96B0A" w:rsidRPr="008108BF" w:rsidRDefault="00E96B0A" w:rsidP="001C5521">
      <w:pPr>
        <w:pStyle w:val="Prrafodelista"/>
        <w:widowControl w:val="0"/>
        <w:numPr>
          <w:ilvl w:val="0"/>
          <w:numId w:val="73"/>
        </w:numPr>
        <w:ind w:left="1134" w:hanging="425"/>
        <w:jc w:val="both"/>
        <w:rPr>
          <w:rFonts w:ascii="Times New Roman" w:hAnsi="Times New Roman"/>
          <w:sz w:val="20"/>
          <w:szCs w:val="20"/>
        </w:rPr>
      </w:pPr>
      <w:r w:rsidRPr="008108BF">
        <w:rPr>
          <w:rFonts w:cstheme="minorHAnsi"/>
          <w:sz w:val="20"/>
          <w:szCs w:val="20"/>
        </w:rPr>
        <w:t>Salidas escolares, eventos deportivos, convivencias y juegos supérate</w:t>
      </w:r>
    </w:p>
    <w:p w14:paraId="30D5ECF8" w14:textId="77777777" w:rsidR="00E96B0A" w:rsidRPr="008108BF" w:rsidRDefault="00E96B0A" w:rsidP="001C5521">
      <w:pPr>
        <w:pStyle w:val="Prrafodelista"/>
        <w:widowControl w:val="0"/>
        <w:numPr>
          <w:ilvl w:val="0"/>
          <w:numId w:val="73"/>
        </w:numPr>
        <w:ind w:left="1134" w:hanging="425"/>
        <w:jc w:val="both"/>
        <w:rPr>
          <w:sz w:val="20"/>
          <w:szCs w:val="20"/>
        </w:rPr>
      </w:pPr>
      <w:r w:rsidRPr="008108BF">
        <w:rPr>
          <w:sz w:val="20"/>
          <w:szCs w:val="20"/>
        </w:rPr>
        <w:t>Escuelas de padres</w:t>
      </w:r>
    </w:p>
    <w:p w14:paraId="19F0A590" w14:textId="77777777" w:rsidR="00E96B0A" w:rsidRPr="008108BF" w:rsidRDefault="00E96B0A" w:rsidP="001C5521">
      <w:pPr>
        <w:pStyle w:val="Prrafodelista"/>
        <w:widowControl w:val="0"/>
        <w:numPr>
          <w:ilvl w:val="0"/>
          <w:numId w:val="73"/>
        </w:numPr>
        <w:ind w:left="1134" w:hanging="425"/>
        <w:jc w:val="both"/>
        <w:rPr>
          <w:sz w:val="20"/>
          <w:szCs w:val="20"/>
        </w:rPr>
      </w:pPr>
      <w:r w:rsidRPr="008108BF">
        <w:rPr>
          <w:sz w:val="20"/>
          <w:szCs w:val="20"/>
        </w:rPr>
        <w:t>Articulación de la media técnica del I.E.B.G. con otras entidades educativas</w:t>
      </w:r>
    </w:p>
    <w:p w14:paraId="400C3305" w14:textId="77777777" w:rsidR="00E96B0A" w:rsidRPr="008108BF" w:rsidRDefault="00E96B0A" w:rsidP="001C5521">
      <w:pPr>
        <w:pStyle w:val="Prrafodelista"/>
        <w:widowControl w:val="0"/>
        <w:numPr>
          <w:ilvl w:val="0"/>
          <w:numId w:val="73"/>
        </w:numPr>
        <w:ind w:left="1134" w:hanging="425"/>
        <w:jc w:val="both"/>
        <w:rPr>
          <w:sz w:val="20"/>
          <w:szCs w:val="20"/>
        </w:rPr>
      </w:pPr>
      <w:r w:rsidRPr="008108BF">
        <w:rPr>
          <w:sz w:val="20"/>
          <w:szCs w:val="20"/>
        </w:rPr>
        <w:t>Convenios con otras entidades</w:t>
      </w:r>
    </w:p>
    <w:p w14:paraId="2F0E1904" w14:textId="77777777" w:rsidR="00E96B0A" w:rsidRPr="008108BF" w:rsidRDefault="00E96B0A" w:rsidP="001C5521">
      <w:pPr>
        <w:pStyle w:val="Prrafodelista"/>
        <w:widowControl w:val="0"/>
        <w:numPr>
          <w:ilvl w:val="0"/>
          <w:numId w:val="73"/>
        </w:numPr>
        <w:ind w:left="1134" w:hanging="425"/>
        <w:jc w:val="both"/>
        <w:rPr>
          <w:sz w:val="20"/>
          <w:szCs w:val="20"/>
        </w:rPr>
      </w:pPr>
      <w:r w:rsidRPr="008108BF">
        <w:rPr>
          <w:sz w:val="20"/>
          <w:szCs w:val="20"/>
        </w:rPr>
        <w:t>Trabajo social obligatorio</w:t>
      </w:r>
    </w:p>
    <w:p w14:paraId="4AE26BE5"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 xml:space="preserve">ARTICULO 48. </w:t>
      </w:r>
      <w:r w:rsidRPr="008108BF">
        <w:rPr>
          <w:rFonts w:ascii="Calibri" w:hAnsi="Calibri"/>
          <w:caps/>
          <w:sz w:val="20"/>
          <w:szCs w:val="20"/>
        </w:rPr>
        <w:t>programas y proyectos ASOCIADOS</w:t>
      </w:r>
    </w:p>
    <w:p w14:paraId="6B5207EE" w14:textId="77777777" w:rsidR="00E96B0A" w:rsidRPr="008108BF" w:rsidRDefault="00E96B0A" w:rsidP="001C5521">
      <w:pPr>
        <w:pStyle w:val="Prrafodelista"/>
        <w:widowControl w:val="0"/>
        <w:numPr>
          <w:ilvl w:val="0"/>
          <w:numId w:val="158"/>
        </w:numPr>
        <w:ind w:left="1134" w:hanging="425"/>
        <w:jc w:val="both"/>
        <w:rPr>
          <w:rFonts w:ascii="Calibri" w:hAnsi="Calibri"/>
          <w:sz w:val="20"/>
          <w:szCs w:val="20"/>
        </w:rPr>
      </w:pPr>
      <w:r w:rsidRPr="008108BF">
        <w:rPr>
          <w:rFonts w:ascii="Calibri" w:hAnsi="Calibri"/>
          <w:sz w:val="20"/>
          <w:szCs w:val="20"/>
        </w:rPr>
        <w:t>PAE Programa de alimentación escolar</w:t>
      </w:r>
    </w:p>
    <w:p w14:paraId="45072A33" w14:textId="77777777" w:rsidR="00E96B0A" w:rsidRPr="008108BF" w:rsidRDefault="00E96B0A" w:rsidP="001C5521">
      <w:pPr>
        <w:pStyle w:val="Prrafodelista"/>
        <w:widowControl w:val="0"/>
        <w:numPr>
          <w:ilvl w:val="0"/>
          <w:numId w:val="158"/>
        </w:numPr>
        <w:ind w:left="1134" w:hanging="425"/>
        <w:jc w:val="both"/>
        <w:rPr>
          <w:rFonts w:ascii="Calibri" w:hAnsi="Calibri"/>
          <w:sz w:val="20"/>
          <w:szCs w:val="20"/>
        </w:rPr>
      </w:pPr>
      <w:r w:rsidRPr="008108BF">
        <w:rPr>
          <w:rFonts w:ascii="Calibri" w:hAnsi="Calibri"/>
          <w:sz w:val="20"/>
          <w:szCs w:val="20"/>
        </w:rPr>
        <w:t>CAE Comité de alimentación escolar</w:t>
      </w:r>
    </w:p>
    <w:p w14:paraId="3EEAC038" w14:textId="77777777" w:rsidR="00E96B0A" w:rsidRPr="008108BF" w:rsidRDefault="00E96B0A" w:rsidP="001C5521">
      <w:pPr>
        <w:pStyle w:val="Prrafodelista"/>
        <w:widowControl w:val="0"/>
        <w:numPr>
          <w:ilvl w:val="0"/>
          <w:numId w:val="158"/>
        </w:numPr>
        <w:ind w:left="1134" w:hanging="425"/>
        <w:jc w:val="both"/>
        <w:rPr>
          <w:rFonts w:ascii="Calibri" w:hAnsi="Calibri"/>
          <w:sz w:val="20"/>
          <w:szCs w:val="20"/>
        </w:rPr>
      </w:pPr>
      <w:r w:rsidRPr="008108BF">
        <w:rPr>
          <w:rFonts w:ascii="Calibri" w:hAnsi="Calibri"/>
          <w:sz w:val="20"/>
          <w:szCs w:val="20"/>
        </w:rPr>
        <w:t>Uso de restaurante escolar</w:t>
      </w:r>
    </w:p>
    <w:p w14:paraId="4EDCE814"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ARTICULO 49. NORMAS PARA EL USO DE DIFERENTES DEPENDENCIAS.</w:t>
      </w:r>
    </w:p>
    <w:p w14:paraId="0BC028E7" w14:textId="77777777" w:rsidR="00E96B0A" w:rsidRPr="008108BF" w:rsidRDefault="00E96B0A" w:rsidP="001C5521">
      <w:pPr>
        <w:pStyle w:val="Prrafodelista"/>
        <w:widowControl w:val="0"/>
        <w:numPr>
          <w:ilvl w:val="1"/>
          <w:numId w:val="75"/>
        </w:numPr>
        <w:ind w:left="1134" w:hanging="425"/>
        <w:jc w:val="both"/>
        <w:rPr>
          <w:rFonts w:ascii="Calibri" w:hAnsi="Calibri"/>
          <w:sz w:val="20"/>
          <w:szCs w:val="20"/>
        </w:rPr>
      </w:pPr>
      <w:r w:rsidRPr="008108BF">
        <w:rPr>
          <w:rFonts w:ascii="Calibri" w:hAnsi="Calibri"/>
          <w:sz w:val="20"/>
          <w:szCs w:val="20"/>
        </w:rPr>
        <w:t>Espacios pedagógicos</w:t>
      </w:r>
    </w:p>
    <w:p w14:paraId="65EDCD07" w14:textId="77777777" w:rsidR="00E96B0A" w:rsidRPr="008108BF" w:rsidRDefault="00E96B0A" w:rsidP="001C5521">
      <w:pPr>
        <w:pStyle w:val="Prrafodelista"/>
        <w:widowControl w:val="0"/>
        <w:numPr>
          <w:ilvl w:val="1"/>
          <w:numId w:val="75"/>
        </w:numPr>
        <w:ind w:left="1134" w:hanging="425"/>
        <w:jc w:val="both"/>
        <w:rPr>
          <w:rFonts w:ascii="Calibri" w:hAnsi="Calibri"/>
          <w:sz w:val="20"/>
          <w:szCs w:val="20"/>
        </w:rPr>
      </w:pPr>
      <w:r w:rsidRPr="008108BF">
        <w:rPr>
          <w:rFonts w:ascii="Calibri" w:hAnsi="Calibri"/>
          <w:sz w:val="20"/>
          <w:szCs w:val="20"/>
        </w:rPr>
        <w:t>Zonas verdes</w:t>
      </w:r>
    </w:p>
    <w:p w14:paraId="6EDF7EB3" w14:textId="77777777" w:rsidR="00E96B0A" w:rsidRPr="008108BF" w:rsidRDefault="00E96B0A" w:rsidP="001C5521">
      <w:pPr>
        <w:pStyle w:val="Prrafodelista"/>
        <w:widowControl w:val="0"/>
        <w:numPr>
          <w:ilvl w:val="1"/>
          <w:numId w:val="75"/>
        </w:numPr>
        <w:ind w:left="1134" w:hanging="425"/>
        <w:jc w:val="both"/>
        <w:rPr>
          <w:rFonts w:ascii="Calibri" w:hAnsi="Calibri"/>
          <w:sz w:val="20"/>
          <w:szCs w:val="20"/>
        </w:rPr>
      </w:pPr>
      <w:r w:rsidRPr="008108BF">
        <w:rPr>
          <w:rFonts w:ascii="Calibri" w:hAnsi="Calibri"/>
          <w:sz w:val="20"/>
          <w:szCs w:val="20"/>
        </w:rPr>
        <w:t>Unidades sanitarias</w:t>
      </w:r>
    </w:p>
    <w:p w14:paraId="0F0C8E38" w14:textId="77777777" w:rsidR="00E96B0A" w:rsidRPr="008108BF" w:rsidRDefault="00E96B0A" w:rsidP="001C5521">
      <w:pPr>
        <w:pStyle w:val="Prrafodelista"/>
        <w:widowControl w:val="0"/>
        <w:numPr>
          <w:ilvl w:val="1"/>
          <w:numId w:val="75"/>
        </w:numPr>
        <w:ind w:left="1134" w:hanging="425"/>
        <w:jc w:val="both"/>
        <w:rPr>
          <w:rFonts w:ascii="Calibri" w:hAnsi="Calibri"/>
          <w:sz w:val="20"/>
          <w:szCs w:val="20"/>
        </w:rPr>
      </w:pPr>
      <w:r w:rsidRPr="008108BF">
        <w:rPr>
          <w:rFonts w:ascii="Calibri" w:hAnsi="Calibri"/>
          <w:sz w:val="20"/>
          <w:szCs w:val="20"/>
        </w:rPr>
        <w:t>Coliseo y espacios deportivos</w:t>
      </w:r>
    </w:p>
    <w:p w14:paraId="6FB8B11D" w14:textId="77777777" w:rsidR="00E96B0A" w:rsidRPr="008108BF" w:rsidRDefault="00E96B0A" w:rsidP="00E96B0A">
      <w:pPr>
        <w:widowControl w:val="0"/>
        <w:ind w:left="1134" w:hanging="1134"/>
        <w:jc w:val="both"/>
        <w:rPr>
          <w:rFonts w:ascii="Calibri" w:hAnsi="Calibri"/>
          <w:sz w:val="20"/>
          <w:szCs w:val="20"/>
        </w:rPr>
      </w:pPr>
      <w:r w:rsidRPr="008108BF">
        <w:rPr>
          <w:sz w:val="20"/>
          <w:szCs w:val="20"/>
        </w:rPr>
        <w:t> </w:t>
      </w:r>
      <w:r w:rsidRPr="008108BF">
        <w:rPr>
          <w:rFonts w:ascii="Calibri" w:hAnsi="Calibri"/>
          <w:sz w:val="20"/>
          <w:szCs w:val="20"/>
        </w:rPr>
        <w:t>ARTICULO 50. MECANISMOS DE COMUNICACIÓN</w:t>
      </w:r>
    </w:p>
    <w:p w14:paraId="1B6F9D46" w14:textId="77777777" w:rsidR="00E96B0A" w:rsidRPr="008108BF" w:rsidRDefault="00E96B0A" w:rsidP="001C5521">
      <w:pPr>
        <w:pStyle w:val="Prrafodelista"/>
        <w:widowControl w:val="0"/>
        <w:numPr>
          <w:ilvl w:val="0"/>
          <w:numId w:val="59"/>
        </w:numPr>
        <w:ind w:left="1134" w:hanging="425"/>
        <w:jc w:val="both"/>
        <w:rPr>
          <w:rFonts w:ascii="Calibri" w:hAnsi="Calibri"/>
          <w:sz w:val="20"/>
          <w:szCs w:val="20"/>
        </w:rPr>
      </w:pPr>
      <w:r w:rsidRPr="008108BF">
        <w:rPr>
          <w:rFonts w:ascii="Calibri" w:hAnsi="Calibri"/>
          <w:sz w:val="20"/>
          <w:szCs w:val="20"/>
        </w:rPr>
        <w:t xml:space="preserve">Canales de comunicación institucional </w:t>
      </w:r>
    </w:p>
    <w:p w14:paraId="23F143F3" w14:textId="77777777" w:rsidR="00E96B0A" w:rsidRPr="008108BF" w:rsidRDefault="00E96B0A" w:rsidP="001C5521">
      <w:pPr>
        <w:pStyle w:val="Prrafodelista"/>
        <w:widowControl w:val="0"/>
        <w:numPr>
          <w:ilvl w:val="0"/>
          <w:numId w:val="59"/>
        </w:numPr>
        <w:ind w:left="1134" w:hanging="425"/>
        <w:jc w:val="both"/>
        <w:rPr>
          <w:rFonts w:ascii="Calibri" w:hAnsi="Calibri"/>
          <w:sz w:val="20"/>
          <w:szCs w:val="20"/>
        </w:rPr>
      </w:pPr>
      <w:r w:rsidRPr="008108BF">
        <w:rPr>
          <w:rFonts w:ascii="Calibri" w:hAnsi="Calibri"/>
          <w:sz w:val="20"/>
          <w:szCs w:val="20"/>
        </w:rPr>
        <w:t>Normas generales</w:t>
      </w:r>
    </w:p>
    <w:p w14:paraId="79C8799F"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ARTICULO 51. ORGANIZACIÓN DE REPRESENTANTES ESTUDIANTILES A LOS DIVERSOS COMITÉS INSTITUCIONALES</w:t>
      </w:r>
    </w:p>
    <w:p w14:paraId="1AEEB962"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 xml:space="preserve">ARTICULO 52. COMITÉS INSTITUCIONALES </w:t>
      </w:r>
    </w:p>
    <w:p w14:paraId="534A9860"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de convivencia escolar</w:t>
      </w:r>
    </w:p>
    <w:p w14:paraId="6FC4886B"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institucional de alimentación escolar</w:t>
      </w:r>
    </w:p>
    <w:p w14:paraId="61B26023"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de comunicación y prensa</w:t>
      </w:r>
    </w:p>
    <w:p w14:paraId="131F14E1"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medio ambiental</w:t>
      </w:r>
    </w:p>
    <w:p w14:paraId="2A70C060"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de movilidad</w:t>
      </w:r>
    </w:p>
    <w:p w14:paraId="4290E509"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sz w:val="20"/>
          <w:szCs w:val="20"/>
        </w:rPr>
        <w:t>Comité escolar de gestión para la reducción del riesgo, prevención y atención de emergencias</w:t>
      </w:r>
    </w:p>
    <w:p w14:paraId="4BAF7305"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de bienestar</w:t>
      </w:r>
    </w:p>
    <w:p w14:paraId="24DC5E1C"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Comité de inclusión</w:t>
      </w:r>
    </w:p>
    <w:p w14:paraId="3513231A" w14:textId="77777777" w:rsidR="00E96B0A" w:rsidRPr="008108BF" w:rsidRDefault="00E96B0A" w:rsidP="001C5521">
      <w:pPr>
        <w:pStyle w:val="Prrafodelista"/>
        <w:widowControl w:val="0"/>
        <w:numPr>
          <w:ilvl w:val="1"/>
          <w:numId w:val="142"/>
        </w:numPr>
        <w:ind w:left="1134" w:hanging="425"/>
        <w:jc w:val="both"/>
        <w:rPr>
          <w:rFonts w:ascii="Calibri" w:hAnsi="Calibri"/>
          <w:sz w:val="20"/>
          <w:szCs w:val="20"/>
        </w:rPr>
      </w:pPr>
      <w:r w:rsidRPr="008108BF">
        <w:rPr>
          <w:rFonts w:ascii="Calibri" w:hAnsi="Calibri"/>
          <w:sz w:val="20"/>
          <w:szCs w:val="20"/>
        </w:rPr>
        <w:t>Otros que establezca el gobierno escolar</w:t>
      </w:r>
    </w:p>
    <w:p w14:paraId="3A366880" w14:textId="77777777" w:rsidR="00E96B0A" w:rsidRPr="008108BF" w:rsidRDefault="00E96B0A" w:rsidP="00E96B0A">
      <w:pPr>
        <w:widowControl w:val="0"/>
        <w:jc w:val="both"/>
        <w:rPr>
          <w:rFonts w:ascii="Calibri" w:hAnsi="Calibri"/>
          <w:sz w:val="20"/>
          <w:szCs w:val="20"/>
        </w:rPr>
      </w:pPr>
      <w:r w:rsidRPr="008108BF">
        <w:rPr>
          <w:rFonts w:ascii="Calibri" w:hAnsi="Calibri"/>
          <w:sz w:val="20"/>
          <w:szCs w:val="20"/>
        </w:rPr>
        <w:t>ARTICULO 53. DISPOSICIONES FINALES</w:t>
      </w:r>
    </w:p>
    <w:p w14:paraId="5453B7FD"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ARTICULO 54. SOCIALIZACIÓN DEL PACTO DE CONVIVENCIA</w:t>
      </w:r>
    </w:p>
    <w:p w14:paraId="2AC6354F"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ARTICULO 55. MODIFICACIONES</w:t>
      </w:r>
    </w:p>
    <w:p w14:paraId="10F7EDB8" w14:textId="77777777" w:rsidR="00E96B0A" w:rsidRPr="008108BF" w:rsidRDefault="00E96B0A" w:rsidP="00E96B0A">
      <w:pPr>
        <w:widowControl w:val="0"/>
        <w:ind w:left="1134" w:hanging="1134"/>
        <w:jc w:val="both"/>
        <w:rPr>
          <w:rFonts w:ascii="Calibri" w:hAnsi="Calibri"/>
          <w:sz w:val="20"/>
          <w:szCs w:val="20"/>
        </w:rPr>
      </w:pPr>
      <w:r w:rsidRPr="008108BF">
        <w:rPr>
          <w:rFonts w:ascii="Calibri" w:hAnsi="Calibri"/>
          <w:sz w:val="20"/>
          <w:szCs w:val="20"/>
        </w:rPr>
        <w:t>ARTICULO 56. INTERPRETACIÓN Y VACÍOS</w:t>
      </w:r>
    </w:p>
    <w:p w14:paraId="12677367" w14:textId="77777777" w:rsidR="00E96B0A" w:rsidRPr="008108BF" w:rsidRDefault="00E96B0A" w:rsidP="00E96B0A">
      <w:pPr>
        <w:jc w:val="both"/>
        <w:rPr>
          <w:sz w:val="20"/>
          <w:szCs w:val="20"/>
        </w:rPr>
      </w:pPr>
      <w:r w:rsidRPr="008108BF">
        <w:rPr>
          <w:rFonts w:ascii="Calibri" w:hAnsi="Calibri"/>
          <w:sz w:val="20"/>
          <w:szCs w:val="20"/>
        </w:rPr>
        <w:t>ARTICULO 57. VIGENCIA</w:t>
      </w:r>
    </w:p>
    <w:p w14:paraId="0E40F662" w14:textId="77777777" w:rsidR="00693088" w:rsidRPr="008108BF" w:rsidRDefault="00693088" w:rsidP="00CE183C">
      <w:pPr>
        <w:jc w:val="left"/>
        <w:rPr>
          <w:b/>
          <w:sz w:val="20"/>
          <w:szCs w:val="20"/>
        </w:rPr>
      </w:pPr>
    </w:p>
    <w:p w14:paraId="6D38C7AB" w14:textId="77777777" w:rsidR="00693088" w:rsidRPr="008108BF" w:rsidRDefault="00693088" w:rsidP="00CE183C">
      <w:pPr>
        <w:jc w:val="left"/>
        <w:rPr>
          <w:b/>
          <w:sz w:val="20"/>
          <w:szCs w:val="20"/>
        </w:rPr>
      </w:pPr>
    </w:p>
    <w:p w14:paraId="3650E28F" w14:textId="77777777" w:rsidR="00693088" w:rsidRPr="008108BF" w:rsidRDefault="00693088" w:rsidP="00CE183C">
      <w:pPr>
        <w:jc w:val="left"/>
        <w:rPr>
          <w:b/>
          <w:sz w:val="20"/>
          <w:szCs w:val="20"/>
        </w:rPr>
      </w:pPr>
    </w:p>
    <w:p w14:paraId="21F04726" w14:textId="77777777" w:rsidR="00693088" w:rsidRPr="008108BF" w:rsidRDefault="00693088" w:rsidP="00CE183C">
      <w:pPr>
        <w:rPr>
          <w:b/>
          <w:sz w:val="20"/>
          <w:szCs w:val="20"/>
        </w:rPr>
      </w:pPr>
      <w:r w:rsidRPr="008108BF">
        <w:rPr>
          <w:b/>
          <w:sz w:val="20"/>
          <w:szCs w:val="20"/>
        </w:rPr>
        <w:br w:type="page"/>
      </w:r>
    </w:p>
    <w:p w14:paraId="792593F5" w14:textId="54DC492E" w:rsidR="00E47A50" w:rsidRPr="008108BF" w:rsidRDefault="009C22BE" w:rsidP="00CE183C">
      <w:pPr>
        <w:contextualSpacing/>
        <w:rPr>
          <w:b/>
          <w:sz w:val="20"/>
          <w:szCs w:val="20"/>
        </w:rPr>
      </w:pPr>
      <w:r w:rsidRPr="008108BF">
        <w:rPr>
          <w:b/>
          <w:sz w:val="20"/>
          <w:szCs w:val="20"/>
        </w:rPr>
        <w:lastRenderedPageBreak/>
        <w:t>PRESENTA</w:t>
      </w:r>
      <w:r w:rsidR="00E47A50" w:rsidRPr="008108BF">
        <w:rPr>
          <w:b/>
          <w:sz w:val="20"/>
          <w:szCs w:val="20"/>
        </w:rPr>
        <w:t>CIÓN</w:t>
      </w:r>
    </w:p>
    <w:p w14:paraId="31AA270D" w14:textId="77777777" w:rsidR="00E47A50" w:rsidRPr="008108BF" w:rsidRDefault="00E47A50" w:rsidP="00CE183C">
      <w:pPr>
        <w:contextualSpacing/>
        <w:jc w:val="both"/>
        <w:rPr>
          <w:sz w:val="20"/>
          <w:szCs w:val="20"/>
        </w:rPr>
      </w:pPr>
    </w:p>
    <w:p w14:paraId="70EB52F4" w14:textId="27537EE5" w:rsidR="000B0CC1" w:rsidRPr="008108BF" w:rsidRDefault="000B0CC1" w:rsidP="000B0CC1">
      <w:pPr>
        <w:autoSpaceDE w:val="0"/>
        <w:autoSpaceDN w:val="0"/>
        <w:adjustRightInd w:val="0"/>
        <w:spacing w:line="241" w:lineRule="atLeast"/>
        <w:rPr>
          <w:rFonts w:cs="Helvetica LT Std Cond"/>
          <w:b/>
          <w:bCs/>
          <w:sz w:val="20"/>
          <w:szCs w:val="20"/>
        </w:rPr>
      </w:pPr>
      <w:r w:rsidRPr="008108BF">
        <w:rPr>
          <w:rFonts w:cs="Helvetica LT Std Cond"/>
          <w:b/>
          <w:bCs/>
          <w:sz w:val="20"/>
          <w:szCs w:val="20"/>
        </w:rPr>
        <w:t xml:space="preserve">Resolución No. ____ </w:t>
      </w:r>
      <w:r w:rsidR="00BC59C9" w:rsidRPr="008108BF">
        <w:rPr>
          <w:rFonts w:cs="Helvetica LT Std Cond"/>
          <w:b/>
          <w:bCs/>
          <w:sz w:val="20"/>
          <w:szCs w:val="20"/>
        </w:rPr>
        <w:t>Del</w:t>
      </w:r>
      <w:r w:rsidR="00A13A2D" w:rsidRPr="008108BF">
        <w:rPr>
          <w:rFonts w:cs="Helvetica LT Std Cond"/>
          <w:b/>
          <w:bCs/>
          <w:sz w:val="20"/>
          <w:szCs w:val="20"/>
        </w:rPr>
        <w:t xml:space="preserve"> día</w:t>
      </w:r>
      <w:r w:rsidRPr="008108BF">
        <w:rPr>
          <w:rFonts w:cs="Helvetica LT Std Cond"/>
          <w:b/>
          <w:bCs/>
          <w:sz w:val="20"/>
          <w:szCs w:val="20"/>
        </w:rPr>
        <w:t xml:space="preserve"> ____ de</w:t>
      </w:r>
      <w:r w:rsidR="00A13A2D" w:rsidRPr="008108BF">
        <w:rPr>
          <w:rFonts w:cs="Helvetica LT Std Cond"/>
          <w:b/>
          <w:bCs/>
          <w:sz w:val="20"/>
          <w:szCs w:val="20"/>
        </w:rPr>
        <w:t>l mes</w:t>
      </w:r>
      <w:r w:rsidRPr="008108BF">
        <w:rPr>
          <w:rFonts w:cs="Helvetica LT Std Cond"/>
          <w:b/>
          <w:bCs/>
          <w:sz w:val="20"/>
          <w:szCs w:val="20"/>
        </w:rPr>
        <w:t xml:space="preserve"> _______ de</w:t>
      </w:r>
      <w:r w:rsidR="00B23EBC" w:rsidRPr="008108BF">
        <w:rPr>
          <w:rFonts w:cs="Helvetica LT Std Cond"/>
          <w:b/>
          <w:bCs/>
          <w:sz w:val="20"/>
          <w:szCs w:val="20"/>
        </w:rPr>
        <w:t>l año</w:t>
      </w:r>
      <w:r w:rsidRPr="008108BF">
        <w:rPr>
          <w:rFonts w:cs="Helvetica LT Std Cond"/>
          <w:b/>
          <w:bCs/>
          <w:sz w:val="20"/>
          <w:szCs w:val="20"/>
        </w:rPr>
        <w:t xml:space="preserve"> 202</w:t>
      </w:r>
      <w:r w:rsidR="00BB69B7">
        <w:rPr>
          <w:rFonts w:cs="Helvetica LT Std Cond"/>
          <w:b/>
          <w:bCs/>
          <w:sz w:val="20"/>
          <w:szCs w:val="20"/>
        </w:rPr>
        <w:t>__</w:t>
      </w:r>
    </w:p>
    <w:p w14:paraId="6B0352DA" w14:textId="77777777" w:rsidR="00E27CB0" w:rsidRPr="008108BF" w:rsidRDefault="00E27CB0" w:rsidP="000B0CC1">
      <w:pPr>
        <w:autoSpaceDE w:val="0"/>
        <w:autoSpaceDN w:val="0"/>
        <w:adjustRightInd w:val="0"/>
        <w:spacing w:line="241" w:lineRule="atLeast"/>
        <w:rPr>
          <w:rFonts w:cs="Helvetica LT Std Cond"/>
          <w:sz w:val="20"/>
          <w:szCs w:val="20"/>
        </w:rPr>
      </w:pPr>
    </w:p>
    <w:p w14:paraId="0EDA5E98" w14:textId="1AB7FD52" w:rsidR="000B0CC1" w:rsidRPr="008108BF" w:rsidRDefault="00E27CB0"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El Rector de la INSTITUCIÓN EDUCATIVA BRAULIO GONZALEZ</w:t>
      </w:r>
      <w:r w:rsidR="000B0CC1" w:rsidRPr="008108BF">
        <w:rPr>
          <w:rFonts w:cs="Helvetica LT Std Cond Light"/>
          <w:sz w:val="20"/>
          <w:szCs w:val="20"/>
        </w:rPr>
        <w:t>, en uso de las atribuciones y facultades legales establecidas por la Constitución Política, Art, 1, 2, 6, 13, 44, 67, 68 , 95, la Ley 115 General de Educación, los Decreto 1860/94, 1290/09, LEY DE INFANCIA 1098, Código de la Infancia y la Adolescencia del 8 noviembre de 2006, específicamente los artículos 18, 26, 42, 43 y 44, Ley 1620 de marzo 15 de 2013, Decreto reglamentario 1965 de 2013 Decreto 1075 de 2015 del MEN que contemplan al sector educativo, Ley 1618 de 2013, (</w:t>
      </w:r>
      <w:r w:rsidRPr="008108BF">
        <w:rPr>
          <w:rFonts w:cs="Helvetica LT Std Cond Light"/>
          <w:sz w:val="20"/>
          <w:szCs w:val="20"/>
        </w:rPr>
        <w:t>Sentencias de la Corte Constitu</w:t>
      </w:r>
      <w:r w:rsidR="000B0CC1" w:rsidRPr="008108BF">
        <w:rPr>
          <w:rFonts w:cs="Helvetica LT Std Cond Light"/>
          <w:sz w:val="20"/>
          <w:szCs w:val="20"/>
        </w:rPr>
        <w:t xml:space="preserve">cional: SC-555 /94, ST-612/92, ST-235/97, ST-02/92, ST-316/94, ST-519/92, ST 527/95, ST-402/92) T-301 DE 1996, T-772/2000, T-402/92, 767/2005, T-569/94 T-671/2003, 316/94 y las demás normas reglamentarias. </w:t>
      </w:r>
    </w:p>
    <w:p w14:paraId="69C65D63" w14:textId="77777777" w:rsidR="00A578A3" w:rsidRPr="008108BF" w:rsidRDefault="00A578A3" w:rsidP="000B0CC1">
      <w:pPr>
        <w:autoSpaceDE w:val="0"/>
        <w:autoSpaceDN w:val="0"/>
        <w:adjustRightInd w:val="0"/>
        <w:spacing w:line="157" w:lineRule="atLeast"/>
        <w:jc w:val="both"/>
        <w:rPr>
          <w:rFonts w:cs="Helvetica LT Std Cond Light"/>
          <w:sz w:val="20"/>
          <w:szCs w:val="20"/>
        </w:rPr>
      </w:pPr>
    </w:p>
    <w:p w14:paraId="6A6B9BBF" w14:textId="3E0D0585" w:rsidR="000B0CC1" w:rsidRPr="008108BF" w:rsidRDefault="00BC59C9" w:rsidP="00BC59C9">
      <w:pPr>
        <w:autoSpaceDE w:val="0"/>
        <w:autoSpaceDN w:val="0"/>
        <w:adjustRightInd w:val="0"/>
        <w:spacing w:line="241" w:lineRule="atLeast"/>
        <w:rPr>
          <w:rFonts w:cs="Helvetica LT Std Cond"/>
          <w:sz w:val="24"/>
          <w:szCs w:val="24"/>
        </w:rPr>
      </w:pPr>
      <w:r w:rsidRPr="008108BF">
        <w:rPr>
          <w:rFonts w:cs="Helvetica LT Std Cond"/>
          <w:b/>
          <w:bCs/>
          <w:sz w:val="24"/>
          <w:szCs w:val="24"/>
        </w:rPr>
        <w:t>CONSIDERANDO:</w:t>
      </w:r>
    </w:p>
    <w:p w14:paraId="3D42E6DF" w14:textId="60539B05" w:rsidR="000B0CC1" w:rsidRPr="008108BF" w:rsidRDefault="000B0CC1"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 xml:space="preserve">Que es fundamental definir y enunciar las normas básicas para la convivencia social al interior de la comunidad educativa, a la luz de la Constitución Política, el Código de la Infancia y la Adolescencia; la Ley General de Educación, con la participación de los estamentos que conforman la Comunidad Educativa. </w:t>
      </w:r>
    </w:p>
    <w:p w14:paraId="4A9FD5D9" w14:textId="026EF6F9" w:rsidR="000B0CC1" w:rsidRPr="008108BF" w:rsidRDefault="000B0CC1"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 xml:space="preserve">Que es indispensable identificar y determinar los deberes, los derechos, los procedimientos, los correctivos y las sanciones que enmarcan las acciones y decisiones de los integrantes de la Comunidad Educativa. </w:t>
      </w:r>
    </w:p>
    <w:p w14:paraId="70DBC1B1" w14:textId="76054E00" w:rsidR="000B0CC1" w:rsidRPr="008108BF" w:rsidRDefault="000B0CC1"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 xml:space="preserve">Que es fundamental establecer con claridad los canales y las instancias que garanticen el actuar armónico y el desarrollo integral de los miembros de la comunidad y en especial de los estudiantes, quienes son el centro de nuestra acción educativa. </w:t>
      </w:r>
    </w:p>
    <w:p w14:paraId="39A297AA" w14:textId="7C0C42D5" w:rsidR="000B0CC1" w:rsidRPr="008108BF" w:rsidRDefault="000B0CC1"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 xml:space="preserve">Que la coherencia y conformidad entre el Proyecto Educativo </w:t>
      </w:r>
      <w:r w:rsidR="00E27CB0" w:rsidRPr="008108BF">
        <w:rPr>
          <w:rFonts w:cs="Helvetica LT Std Cond Light"/>
          <w:sz w:val="20"/>
          <w:szCs w:val="20"/>
        </w:rPr>
        <w:t>de la institución</w:t>
      </w:r>
      <w:r w:rsidRPr="008108BF">
        <w:rPr>
          <w:rFonts w:cs="Helvetica LT Std Cond Light"/>
          <w:sz w:val="20"/>
          <w:szCs w:val="20"/>
        </w:rPr>
        <w:t xml:space="preserve"> y la vida, los principios y </w:t>
      </w:r>
      <w:r w:rsidR="00E27CB0" w:rsidRPr="008108BF">
        <w:rPr>
          <w:rFonts w:cs="Helvetica LT Std Cond Light"/>
          <w:sz w:val="20"/>
          <w:szCs w:val="20"/>
        </w:rPr>
        <w:t>valores</w:t>
      </w:r>
      <w:r w:rsidRPr="008108BF">
        <w:rPr>
          <w:rFonts w:cs="Helvetica LT Std Cond Light"/>
          <w:sz w:val="20"/>
          <w:szCs w:val="20"/>
        </w:rPr>
        <w:t xml:space="preserve"> en el núcleo familiar son definitivas para una propuesta educativa eficiente y eficaz. </w:t>
      </w:r>
    </w:p>
    <w:p w14:paraId="2DA1320C" w14:textId="65F84018" w:rsidR="000B0CC1" w:rsidRPr="008108BF" w:rsidRDefault="000B0CC1"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 xml:space="preserve">Que </w:t>
      </w:r>
      <w:r w:rsidR="00E27CB0" w:rsidRPr="008108BF">
        <w:rPr>
          <w:rFonts w:cs="Helvetica LT Std Cond Light"/>
          <w:sz w:val="20"/>
          <w:szCs w:val="20"/>
        </w:rPr>
        <w:t>la Institución</w:t>
      </w:r>
      <w:r w:rsidRPr="008108BF">
        <w:rPr>
          <w:rFonts w:cs="Helvetica LT Std Cond Light"/>
          <w:sz w:val="20"/>
          <w:szCs w:val="20"/>
        </w:rPr>
        <w:t xml:space="preserve"> de conformidad con el Art. 87 de la Ley 115 de 1994, los Arts. 14, 17 del Decreto 1860, el Decreto 1290 de 2009, la ley 1620 de 2013, El Decreto 1965 de 2013, Decreto 1075 de 2015, Ley 1618 de 2013, Decreto 1421 de 2017, y teniendo e</w:t>
      </w:r>
      <w:r w:rsidR="00E27CB0" w:rsidRPr="008108BF">
        <w:rPr>
          <w:rFonts w:cs="Helvetica LT Std Cond Light"/>
          <w:sz w:val="20"/>
          <w:szCs w:val="20"/>
        </w:rPr>
        <w:t xml:space="preserve">n cuenta la responsabilidad de la institución </w:t>
      </w:r>
      <w:r w:rsidRPr="008108BF">
        <w:rPr>
          <w:rFonts w:cs="Helvetica LT Std Cond Light"/>
          <w:sz w:val="20"/>
          <w:szCs w:val="20"/>
        </w:rPr>
        <w:t xml:space="preserve">en el cumplimiento de las funciones establecidas por la ley, incorpora en el proyecto educativo institucional los criterios, procesos y procedimientos </w:t>
      </w:r>
      <w:r w:rsidR="00874A2F" w:rsidRPr="008108BF">
        <w:rPr>
          <w:rFonts w:cs="Helvetica LT Std Cond Light"/>
          <w:sz w:val="20"/>
          <w:szCs w:val="20"/>
        </w:rPr>
        <w:t>para la convivencia escolar</w:t>
      </w:r>
      <w:r w:rsidRPr="008108BF">
        <w:rPr>
          <w:rFonts w:cs="Helvetica LT Std Cond Light"/>
          <w:sz w:val="20"/>
          <w:szCs w:val="20"/>
        </w:rPr>
        <w:t xml:space="preserve">; estrategias para la superación de </w:t>
      </w:r>
      <w:r w:rsidR="00874A2F" w:rsidRPr="008108BF">
        <w:rPr>
          <w:rFonts w:cs="Helvetica LT Std Cond Light"/>
          <w:sz w:val="20"/>
          <w:szCs w:val="20"/>
        </w:rPr>
        <w:t>conflictos</w:t>
      </w:r>
      <w:r w:rsidR="007E495A" w:rsidRPr="008108BF">
        <w:rPr>
          <w:rFonts w:cs="Helvetica LT Std Cond Light"/>
          <w:sz w:val="20"/>
          <w:szCs w:val="20"/>
        </w:rPr>
        <w:t>,</w:t>
      </w:r>
      <w:r w:rsidRPr="008108BF">
        <w:rPr>
          <w:rFonts w:cs="Helvetica LT Std Cond Light"/>
          <w:sz w:val="20"/>
          <w:szCs w:val="20"/>
        </w:rPr>
        <w:t xml:space="preserve"> y teniendo en cuenta las recomendaciones</w:t>
      </w:r>
      <w:r w:rsidR="00E27CB0" w:rsidRPr="008108BF">
        <w:rPr>
          <w:rFonts w:cs="Helvetica LT Std Cond Light"/>
          <w:sz w:val="20"/>
          <w:szCs w:val="20"/>
        </w:rPr>
        <w:t xml:space="preserve"> hechas por los diferentes órga</w:t>
      </w:r>
      <w:r w:rsidRPr="008108BF">
        <w:rPr>
          <w:rFonts w:cs="Helvetica LT Std Cond Light"/>
          <w:sz w:val="20"/>
          <w:szCs w:val="20"/>
        </w:rPr>
        <w:t>nos que representan la comunidad educativa como: El Comité Escolar de Convivencia</w:t>
      </w:r>
      <w:r w:rsidR="007E495A" w:rsidRPr="008108BF">
        <w:rPr>
          <w:rFonts w:cs="Helvetica LT Std Cond Light"/>
          <w:sz w:val="20"/>
          <w:szCs w:val="20"/>
        </w:rPr>
        <w:t xml:space="preserve"> escolar</w:t>
      </w:r>
      <w:r w:rsidRPr="008108BF">
        <w:rPr>
          <w:rFonts w:cs="Helvetica LT Std Cond Light"/>
          <w:sz w:val="20"/>
          <w:szCs w:val="20"/>
        </w:rPr>
        <w:t xml:space="preserve">, Consejo Estudiantil, Consejo de Padres, Docentes, </w:t>
      </w:r>
      <w:r w:rsidR="00E27CB0" w:rsidRPr="008108BF">
        <w:rPr>
          <w:rFonts w:cs="Helvetica LT Std Cond Light"/>
          <w:sz w:val="20"/>
          <w:szCs w:val="20"/>
        </w:rPr>
        <w:t>Egresados</w:t>
      </w:r>
      <w:r w:rsidRPr="008108BF">
        <w:rPr>
          <w:rFonts w:cs="Helvetica LT Std Cond Light"/>
          <w:sz w:val="20"/>
          <w:szCs w:val="20"/>
        </w:rPr>
        <w:t xml:space="preserve">, entre otros. Documento socializado en Asamblea General de Padres de Familia donde se recibieron sugerencias y propuestas que ayudaron a construir esta importante reglamentación. </w:t>
      </w:r>
    </w:p>
    <w:p w14:paraId="1C09AF4F" w14:textId="1FC8294B" w:rsidR="000B0CC1" w:rsidRPr="008108BF" w:rsidRDefault="000B0CC1" w:rsidP="000B0CC1">
      <w:pPr>
        <w:autoSpaceDE w:val="0"/>
        <w:autoSpaceDN w:val="0"/>
        <w:adjustRightInd w:val="0"/>
        <w:spacing w:line="157" w:lineRule="atLeast"/>
        <w:jc w:val="both"/>
        <w:rPr>
          <w:rFonts w:cs="Helvetica LT Std Cond Light"/>
          <w:sz w:val="20"/>
          <w:szCs w:val="20"/>
        </w:rPr>
      </w:pPr>
      <w:r w:rsidRPr="008108BF">
        <w:rPr>
          <w:rFonts w:cs="Helvetica LT Std Cond Light"/>
          <w:sz w:val="20"/>
          <w:szCs w:val="20"/>
        </w:rPr>
        <w:t xml:space="preserve">Que el Consejo Directivo en ejercicio de su competencia hizo el estudio de la propuesta de algunas reformas al </w:t>
      </w:r>
      <w:r w:rsidR="00E27CB0" w:rsidRPr="008108BF">
        <w:rPr>
          <w:rFonts w:cs="Helvetica LT Std Cond Light"/>
          <w:sz w:val="20"/>
          <w:szCs w:val="20"/>
        </w:rPr>
        <w:t>Pacto</w:t>
      </w:r>
      <w:r w:rsidRPr="008108BF">
        <w:rPr>
          <w:rFonts w:cs="Helvetica LT Std Cond Light"/>
          <w:sz w:val="20"/>
          <w:szCs w:val="20"/>
        </w:rPr>
        <w:t xml:space="preserve"> de Convivencia, previo el lleno de los requisitos legales en especial del Art. 15 del decreto 1860 de 1994 en reunione</w:t>
      </w:r>
      <w:r w:rsidR="00703CAD" w:rsidRPr="008108BF">
        <w:rPr>
          <w:rFonts w:cs="Helvetica LT Std Cond Light"/>
          <w:sz w:val="20"/>
          <w:szCs w:val="20"/>
        </w:rPr>
        <w:t>s realizadas durante los</w:t>
      </w:r>
      <w:r w:rsidR="00E27CB0" w:rsidRPr="008108BF">
        <w:rPr>
          <w:rFonts w:cs="Helvetica LT Std Cond Light"/>
          <w:sz w:val="20"/>
          <w:szCs w:val="20"/>
        </w:rPr>
        <w:t xml:space="preserve"> año</w:t>
      </w:r>
      <w:r w:rsidR="00703CAD" w:rsidRPr="008108BF">
        <w:rPr>
          <w:rFonts w:cs="Helvetica LT Std Cond Light"/>
          <w:sz w:val="20"/>
          <w:szCs w:val="20"/>
        </w:rPr>
        <w:t>s</w:t>
      </w:r>
      <w:r w:rsidR="00E27CB0" w:rsidRPr="008108BF">
        <w:rPr>
          <w:rFonts w:cs="Helvetica LT Std Cond Light"/>
          <w:sz w:val="20"/>
          <w:szCs w:val="20"/>
        </w:rPr>
        <w:t xml:space="preserve"> 2019</w:t>
      </w:r>
      <w:r w:rsidR="00703CAD" w:rsidRPr="008108BF">
        <w:rPr>
          <w:rFonts w:cs="Helvetica LT Std Cond Light"/>
          <w:sz w:val="20"/>
          <w:szCs w:val="20"/>
        </w:rPr>
        <w:t xml:space="preserve"> y 2020</w:t>
      </w:r>
      <w:r w:rsidRPr="008108BF">
        <w:rPr>
          <w:rFonts w:cs="Helvetica LT Std Cond Light"/>
          <w:sz w:val="20"/>
          <w:szCs w:val="20"/>
        </w:rPr>
        <w:t xml:space="preserve">, aprobándolas e incorporándolas </w:t>
      </w:r>
      <w:r w:rsidR="00E27CB0" w:rsidRPr="008108BF">
        <w:rPr>
          <w:rFonts w:cs="Helvetica LT Std Cond Light"/>
          <w:sz w:val="20"/>
          <w:szCs w:val="20"/>
        </w:rPr>
        <w:t>Pacto</w:t>
      </w:r>
      <w:r w:rsidRPr="008108BF">
        <w:rPr>
          <w:rFonts w:cs="Helvetica LT Std Cond Light"/>
          <w:sz w:val="20"/>
          <w:szCs w:val="20"/>
        </w:rPr>
        <w:t xml:space="preserve"> de Convivencia para el año 20</w:t>
      </w:r>
      <w:r w:rsidR="00E27CB0" w:rsidRPr="008108BF">
        <w:rPr>
          <w:rFonts w:cs="Helvetica LT Std Cond Light"/>
          <w:sz w:val="20"/>
          <w:szCs w:val="20"/>
        </w:rPr>
        <w:t>20</w:t>
      </w:r>
      <w:r w:rsidRPr="008108BF">
        <w:rPr>
          <w:rFonts w:cs="Helvetica LT Std Cond Light"/>
          <w:sz w:val="20"/>
          <w:szCs w:val="20"/>
        </w:rPr>
        <w:t xml:space="preserve">. </w:t>
      </w:r>
    </w:p>
    <w:p w14:paraId="1D308FA4" w14:textId="77777777" w:rsidR="00E27CB0" w:rsidRPr="008108BF" w:rsidRDefault="00E27CB0" w:rsidP="000B0CC1">
      <w:pPr>
        <w:autoSpaceDE w:val="0"/>
        <w:autoSpaceDN w:val="0"/>
        <w:adjustRightInd w:val="0"/>
        <w:spacing w:line="157" w:lineRule="atLeast"/>
        <w:jc w:val="both"/>
        <w:rPr>
          <w:rFonts w:cs="Helvetica LT Std Cond Light"/>
          <w:sz w:val="20"/>
          <w:szCs w:val="20"/>
        </w:rPr>
      </w:pPr>
    </w:p>
    <w:p w14:paraId="3A971EF9" w14:textId="49584DC9" w:rsidR="000B0CC1" w:rsidRPr="008108BF" w:rsidRDefault="00BC59C9" w:rsidP="00BC59C9">
      <w:pPr>
        <w:autoSpaceDE w:val="0"/>
        <w:autoSpaceDN w:val="0"/>
        <w:adjustRightInd w:val="0"/>
        <w:spacing w:line="157" w:lineRule="atLeast"/>
        <w:rPr>
          <w:rFonts w:cs="Helvetica LT Std Cond"/>
          <w:sz w:val="24"/>
          <w:szCs w:val="24"/>
        </w:rPr>
      </w:pPr>
      <w:r w:rsidRPr="008108BF">
        <w:rPr>
          <w:rFonts w:cs="Helvetica LT Std Cond"/>
          <w:b/>
          <w:bCs/>
          <w:sz w:val="24"/>
          <w:szCs w:val="24"/>
        </w:rPr>
        <w:t>RESUELVE:</w:t>
      </w:r>
    </w:p>
    <w:p w14:paraId="528C15EA" w14:textId="7C28E77F" w:rsidR="000B0CC1" w:rsidRPr="008108BF" w:rsidRDefault="000B0CC1" w:rsidP="001C5521">
      <w:pPr>
        <w:pStyle w:val="Prrafodelista"/>
        <w:numPr>
          <w:ilvl w:val="0"/>
          <w:numId w:val="159"/>
        </w:numPr>
        <w:autoSpaceDE w:val="0"/>
        <w:autoSpaceDN w:val="0"/>
        <w:adjustRightInd w:val="0"/>
        <w:jc w:val="both"/>
        <w:rPr>
          <w:rFonts w:cs="Helvetica LT Std Cond Light"/>
          <w:sz w:val="20"/>
          <w:szCs w:val="20"/>
        </w:rPr>
      </w:pPr>
      <w:r w:rsidRPr="008108BF">
        <w:rPr>
          <w:rFonts w:cs="Helvetica LT Std Cond Light"/>
          <w:sz w:val="20"/>
          <w:szCs w:val="20"/>
        </w:rPr>
        <w:t xml:space="preserve">Establecer el presente </w:t>
      </w:r>
      <w:r w:rsidR="007E495A" w:rsidRPr="008108BF">
        <w:rPr>
          <w:rFonts w:cs="Helvetica LT Std Cond Light"/>
          <w:sz w:val="20"/>
          <w:szCs w:val="20"/>
        </w:rPr>
        <w:t>Pacto</w:t>
      </w:r>
      <w:r w:rsidRPr="008108BF">
        <w:rPr>
          <w:rFonts w:cs="Helvetica LT Std Cond Light"/>
          <w:sz w:val="20"/>
          <w:szCs w:val="20"/>
        </w:rPr>
        <w:t xml:space="preserve"> de Convivencia </w:t>
      </w:r>
      <w:r w:rsidR="007E495A" w:rsidRPr="008108BF">
        <w:rPr>
          <w:rFonts w:cs="Helvetica LT Std Cond Light"/>
          <w:sz w:val="20"/>
          <w:szCs w:val="20"/>
        </w:rPr>
        <w:t xml:space="preserve">escolar </w:t>
      </w:r>
      <w:r w:rsidRPr="008108BF">
        <w:rPr>
          <w:rFonts w:cs="Helvetica LT Std Cond Light"/>
          <w:sz w:val="20"/>
          <w:szCs w:val="20"/>
        </w:rPr>
        <w:t>como la directriz que orientará las acciones y los procedimientos en la vida de los miem</w:t>
      </w:r>
      <w:r w:rsidRPr="008108BF">
        <w:rPr>
          <w:rFonts w:cs="Helvetica LT Std Cond Light"/>
          <w:sz w:val="20"/>
          <w:szCs w:val="20"/>
        </w:rPr>
        <w:softHyphen/>
        <w:t xml:space="preserve">bros de la comunidad, para convivir en una sana armonía. </w:t>
      </w:r>
    </w:p>
    <w:p w14:paraId="4CDEE83B" w14:textId="274694EF" w:rsidR="007E495A" w:rsidRPr="008108BF" w:rsidRDefault="000B0CC1" w:rsidP="001C5521">
      <w:pPr>
        <w:pStyle w:val="Prrafodelista"/>
        <w:numPr>
          <w:ilvl w:val="0"/>
          <w:numId w:val="159"/>
        </w:numPr>
        <w:autoSpaceDE w:val="0"/>
        <w:autoSpaceDN w:val="0"/>
        <w:adjustRightInd w:val="0"/>
        <w:jc w:val="both"/>
        <w:rPr>
          <w:rFonts w:cs="Helvetica LT Std Cond Light"/>
          <w:sz w:val="20"/>
          <w:szCs w:val="20"/>
        </w:rPr>
      </w:pPr>
      <w:r w:rsidRPr="008108BF">
        <w:rPr>
          <w:rFonts w:cs="Helvetica LT Std Cond Light"/>
          <w:sz w:val="20"/>
          <w:szCs w:val="20"/>
        </w:rPr>
        <w:t>Evaluar regularmente el presente Manual, ya que está en continua construcción y requiere de ajustes por las respectivas comisiones que se conforman para tal fin y los aportes que los diferentes es</w:t>
      </w:r>
      <w:r w:rsidRPr="008108BF">
        <w:rPr>
          <w:rFonts w:cs="Helvetica LT Std Cond Light"/>
          <w:sz w:val="20"/>
          <w:szCs w:val="20"/>
        </w:rPr>
        <w:softHyphen/>
        <w:t xml:space="preserve">tamentos a través de las instancias respectivas realicen con plena aprobación del Consejo Directivo. Cualquier modificación realizada al mismo, será </w:t>
      </w:r>
      <w:r w:rsidR="007F632D" w:rsidRPr="008108BF">
        <w:rPr>
          <w:rFonts w:cs="Helvetica LT Std Cond Light"/>
          <w:sz w:val="20"/>
          <w:szCs w:val="20"/>
        </w:rPr>
        <w:t xml:space="preserve">socializada y </w:t>
      </w:r>
      <w:r w:rsidRPr="008108BF">
        <w:rPr>
          <w:rFonts w:cs="Helvetica LT Std Cond Light"/>
          <w:sz w:val="20"/>
          <w:szCs w:val="20"/>
        </w:rPr>
        <w:t xml:space="preserve">publicada. </w:t>
      </w:r>
    </w:p>
    <w:p w14:paraId="1FDB496C" w14:textId="1E7FFA79" w:rsidR="000B0CC1" w:rsidRPr="008108BF" w:rsidRDefault="000B0CC1" w:rsidP="001C5521">
      <w:pPr>
        <w:pStyle w:val="Prrafodelista"/>
        <w:numPr>
          <w:ilvl w:val="0"/>
          <w:numId w:val="159"/>
        </w:numPr>
        <w:autoSpaceDE w:val="0"/>
        <w:autoSpaceDN w:val="0"/>
        <w:adjustRightInd w:val="0"/>
        <w:jc w:val="both"/>
        <w:rPr>
          <w:rFonts w:cs="Helvetica LT Std Cond Light"/>
          <w:sz w:val="20"/>
          <w:szCs w:val="20"/>
        </w:rPr>
      </w:pPr>
      <w:r w:rsidRPr="008108BF">
        <w:rPr>
          <w:rFonts w:cs="Helvetica LT Std Cond Light"/>
          <w:sz w:val="20"/>
          <w:szCs w:val="20"/>
        </w:rPr>
        <w:t xml:space="preserve">Comuníquese a toda la Comunidad Educativa y cúmplase. </w:t>
      </w:r>
    </w:p>
    <w:p w14:paraId="3A9C80D0" w14:textId="77777777" w:rsidR="000B0CC1" w:rsidRPr="008108BF" w:rsidRDefault="000B0CC1" w:rsidP="007F632D">
      <w:pPr>
        <w:autoSpaceDE w:val="0"/>
        <w:autoSpaceDN w:val="0"/>
        <w:adjustRightInd w:val="0"/>
        <w:jc w:val="both"/>
        <w:rPr>
          <w:rFonts w:cs="Helvetica LT Std Cond Light"/>
          <w:sz w:val="20"/>
          <w:szCs w:val="20"/>
        </w:rPr>
      </w:pPr>
    </w:p>
    <w:p w14:paraId="03F2A877" w14:textId="5828B435" w:rsidR="00C73EB1" w:rsidRPr="008108BF" w:rsidRDefault="000B0CC1" w:rsidP="007F632D">
      <w:pPr>
        <w:contextualSpacing/>
        <w:jc w:val="both"/>
        <w:rPr>
          <w:rFonts w:cs="Helvetica LT Std Cond"/>
          <w:sz w:val="20"/>
          <w:szCs w:val="20"/>
        </w:rPr>
      </w:pPr>
      <w:r w:rsidRPr="008108BF">
        <w:rPr>
          <w:rFonts w:cs="Helvetica LT Std Cond"/>
          <w:sz w:val="20"/>
          <w:szCs w:val="20"/>
        </w:rPr>
        <w:t xml:space="preserve">Dado en </w:t>
      </w:r>
      <w:r w:rsidR="00C73EB1" w:rsidRPr="008108BF">
        <w:rPr>
          <w:rFonts w:cs="Helvetica LT Std Cond"/>
          <w:sz w:val="20"/>
          <w:szCs w:val="20"/>
        </w:rPr>
        <w:t xml:space="preserve">Yopal. </w:t>
      </w:r>
      <w:r w:rsidR="00703CAD" w:rsidRPr="008108BF">
        <w:rPr>
          <w:rFonts w:cs="Helvetica LT Std Cond"/>
          <w:sz w:val="20"/>
          <w:szCs w:val="20"/>
        </w:rPr>
        <w:t>A</w:t>
      </w:r>
      <w:r w:rsidR="00C73EB1" w:rsidRPr="008108BF">
        <w:rPr>
          <w:rFonts w:cs="Helvetica LT Std Cond"/>
          <w:sz w:val="20"/>
          <w:szCs w:val="20"/>
        </w:rPr>
        <w:t xml:space="preserve"> los ____</w:t>
      </w:r>
      <w:r w:rsidRPr="008108BF">
        <w:rPr>
          <w:rFonts w:cs="Helvetica LT Std Cond"/>
          <w:sz w:val="20"/>
          <w:szCs w:val="20"/>
        </w:rPr>
        <w:t xml:space="preserve"> días del mes de </w:t>
      </w:r>
      <w:r w:rsidR="00C73EB1" w:rsidRPr="008108BF">
        <w:rPr>
          <w:rFonts w:cs="Helvetica LT Std Cond"/>
          <w:sz w:val="20"/>
          <w:szCs w:val="20"/>
        </w:rPr>
        <w:t xml:space="preserve">________ </w:t>
      </w:r>
      <w:r w:rsidR="00703CAD" w:rsidRPr="008108BF">
        <w:rPr>
          <w:rFonts w:cs="Helvetica LT Std Cond"/>
          <w:sz w:val="20"/>
          <w:szCs w:val="20"/>
        </w:rPr>
        <w:t xml:space="preserve">del año </w:t>
      </w:r>
      <w:r w:rsidR="00C73EB1" w:rsidRPr="008108BF">
        <w:rPr>
          <w:rFonts w:cs="Helvetica LT Std Cond"/>
          <w:sz w:val="20"/>
          <w:szCs w:val="20"/>
        </w:rPr>
        <w:t>202</w:t>
      </w:r>
      <w:r w:rsidR="00BB69B7">
        <w:rPr>
          <w:rFonts w:cs="Helvetica LT Std Cond"/>
          <w:sz w:val="20"/>
          <w:szCs w:val="20"/>
        </w:rPr>
        <w:t>__</w:t>
      </w:r>
      <w:r w:rsidRPr="008108BF">
        <w:rPr>
          <w:rFonts w:cs="Helvetica LT Std Cond"/>
          <w:sz w:val="20"/>
          <w:szCs w:val="20"/>
        </w:rPr>
        <w:t xml:space="preserve"> </w:t>
      </w:r>
    </w:p>
    <w:p w14:paraId="1798236D" w14:textId="77777777" w:rsidR="00C73EB1" w:rsidRPr="008108BF" w:rsidRDefault="00C73EB1" w:rsidP="007F632D">
      <w:pPr>
        <w:contextualSpacing/>
        <w:jc w:val="both"/>
        <w:rPr>
          <w:rFonts w:cs="Helvetica LT Std Cond"/>
          <w:sz w:val="20"/>
          <w:szCs w:val="20"/>
        </w:rPr>
      </w:pPr>
    </w:p>
    <w:p w14:paraId="67A8D9BD" w14:textId="5FCE249F" w:rsidR="00E47A50" w:rsidRPr="008108BF" w:rsidRDefault="00C73EB1" w:rsidP="00C73EB1">
      <w:pPr>
        <w:contextualSpacing/>
        <w:jc w:val="right"/>
        <w:rPr>
          <w:sz w:val="20"/>
          <w:szCs w:val="20"/>
        </w:rPr>
      </w:pPr>
      <w:r w:rsidRPr="008108BF">
        <w:rPr>
          <w:rFonts w:cs="Helvetica LT Std Cond"/>
          <w:b/>
          <w:bCs/>
          <w:sz w:val="20"/>
          <w:szCs w:val="20"/>
        </w:rPr>
        <w:t>Lic</w:t>
      </w:r>
      <w:r w:rsidR="00324E20" w:rsidRPr="008108BF">
        <w:rPr>
          <w:rFonts w:cs="Helvetica LT Std Cond"/>
          <w:b/>
          <w:bCs/>
          <w:sz w:val="20"/>
          <w:szCs w:val="20"/>
        </w:rPr>
        <w:t>.</w:t>
      </w:r>
      <w:r w:rsidRPr="008108BF">
        <w:rPr>
          <w:rFonts w:cs="Helvetica LT Std Cond"/>
          <w:b/>
          <w:bCs/>
          <w:sz w:val="20"/>
          <w:szCs w:val="20"/>
        </w:rPr>
        <w:t xml:space="preserve"> Jaime Rincón</w:t>
      </w:r>
      <w:r w:rsidR="000B0CC1" w:rsidRPr="008108BF">
        <w:rPr>
          <w:rFonts w:cs="Helvetica LT Std Cond"/>
          <w:b/>
          <w:bCs/>
          <w:sz w:val="20"/>
          <w:szCs w:val="20"/>
        </w:rPr>
        <w:t>, Rector</w:t>
      </w:r>
    </w:p>
    <w:p w14:paraId="180577D6" w14:textId="01E2C0D6" w:rsidR="00441998" w:rsidRPr="008108BF" w:rsidRDefault="00441998">
      <w:pPr>
        <w:rPr>
          <w:sz w:val="20"/>
          <w:szCs w:val="20"/>
        </w:rPr>
      </w:pPr>
      <w:r w:rsidRPr="008108BF">
        <w:rPr>
          <w:sz w:val="20"/>
          <w:szCs w:val="20"/>
        </w:rPr>
        <w:br w:type="page"/>
      </w:r>
    </w:p>
    <w:p w14:paraId="24D314D3" w14:textId="77777777" w:rsidR="00DB24C3" w:rsidRPr="008108BF" w:rsidRDefault="00DB24C3" w:rsidP="00CE183C">
      <w:pPr>
        <w:contextualSpacing/>
        <w:rPr>
          <w:b/>
          <w:sz w:val="20"/>
          <w:szCs w:val="20"/>
        </w:rPr>
      </w:pPr>
      <w:r w:rsidRPr="008108BF">
        <w:rPr>
          <w:b/>
          <w:sz w:val="20"/>
          <w:szCs w:val="20"/>
        </w:rPr>
        <w:lastRenderedPageBreak/>
        <w:t>CAPITULO I</w:t>
      </w:r>
    </w:p>
    <w:p w14:paraId="50D2B273" w14:textId="77777777" w:rsidR="00DB24C3" w:rsidRPr="008108BF" w:rsidRDefault="00DB24C3" w:rsidP="00CE183C">
      <w:pPr>
        <w:contextualSpacing/>
        <w:rPr>
          <w:b/>
          <w:sz w:val="20"/>
          <w:szCs w:val="20"/>
        </w:rPr>
      </w:pPr>
      <w:r w:rsidRPr="008108BF">
        <w:rPr>
          <w:b/>
          <w:sz w:val="20"/>
          <w:szCs w:val="20"/>
        </w:rPr>
        <w:t>LA COMUNIDAD EDUCATIVA FINES INSTITUCIONALES</w:t>
      </w:r>
    </w:p>
    <w:p w14:paraId="3F9A2474" w14:textId="77777777" w:rsidR="005A4141" w:rsidRPr="008108BF" w:rsidRDefault="005A4141" w:rsidP="00CE183C">
      <w:pPr>
        <w:contextualSpacing/>
        <w:jc w:val="both"/>
        <w:rPr>
          <w:b/>
          <w:sz w:val="20"/>
          <w:szCs w:val="20"/>
        </w:rPr>
      </w:pPr>
    </w:p>
    <w:p w14:paraId="17755EE5" w14:textId="77777777" w:rsidR="00DB24C3" w:rsidRPr="008108BF" w:rsidRDefault="00687812" w:rsidP="00CE183C">
      <w:pPr>
        <w:contextualSpacing/>
        <w:jc w:val="both"/>
        <w:rPr>
          <w:b/>
          <w:sz w:val="20"/>
          <w:szCs w:val="20"/>
        </w:rPr>
      </w:pPr>
      <w:r w:rsidRPr="008108BF">
        <w:rPr>
          <w:b/>
          <w:sz w:val="20"/>
          <w:szCs w:val="20"/>
        </w:rPr>
        <w:t>ARTÍCULO 1. IDENTIFICACIÓN DE LA INSTITUCIÓN:</w:t>
      </w:r>
    </w:p>
    <w:p w14:paraId="28FDF831" w14:textId="77777777" w:rsidR="00DB24C3" w:rsidRPr="008108BF" w:rsidRDefault="00DB24C3" w:rsidP="00CE183C">
      <w:pPr>
        <w:contextualSpacing/>
        <w:jc w:val="both"/>
        <w:rPr>
          <w:sz w:val="20"/>
          <w:szCs w:val="20"/>
        </w:rPr>
      </w:pPr>
      <w:r w:rsidRPr="008108BF">
        <w:rPr>
          <w:b/>
          <w:sz w:val="20"/>
          <w:szCs w:val="20"/>
        </w:rPr>
        <w:t>Ubicación:</w:t>
      </w:r>
      <w:r w:rsidRPr="008108BF">
        <w:rPr>
          <w:sz w:val="20"/>
          <w:szCs w:val="20"/>
        </w:rPr>
        <w:t xml:space="preserve"> </w:t>
      </w:r>
      <w:r w:rsidR="005A4141" w:rsidRPr="008108BF">
        <w:rPr>
          <w:sz w:val="20"/>
          <w:szCs w:val="20"/>
        </w:rPr>
        <w:t xml:space="preserve">La I.E.B.G. se encuentra </w:t>
      </w:r>
      <w:r w:rsidR="006032C3" w:rsidRPr="008108BF">
        <w:rPr>
          <w:sz w:val="20"/>
          <w:szCs w:val="20"/>
        </w:rPr>
        <w:t xml:space="preserve">ubicada </w:t>
      </w:r>
      <w:r w:rsidR="005A4141" w:rsidRPr="008108BF">
        <w:rPr>
          <w:sz w:val="20"/>
          <w:szCs w:val="20"/>
        </w:rPr>
        <w:t>en la ciudad de Yopal en tres sedes de la siguiente manera.</w:t>
      </w:r>
    </w:p>
    <w:p w14:paraId="2630020C" w14:textId="77777777" w:rsidR="005A4141" w:rsidRPr="008108BF" w:rsidRDefault="005A4141" w:rsidP="00CE183C">
      <w:pPr>
        <w:contextualSpacing/>
        <w:jc w:val="both"/>
        <w:rPr>
          <w:sz w:val="20"/>
          <w:szCs w:val="20"/>
        </w:rPr>
      </w:pPr>
    </w:p>
    <w:tbl>
      <w:tblPr>
        <w:tblStyle w:val="Tablaconcuadrcula"/>
        <w:tblW w:w="0" w:type="auto"/>
        <w:jc w:val="center"/>
        <w:tblLook w:val="04A0" w:firstRow="1" w:lastRow="0" w:firstColumn="1" w:lastColumn="0" w:noHBand="0" w:noVBand="1"/>
      </w:tblPr>
      <w:tblGrid>
        <w:gridCol w:w="1947"/>
        <w:gridCol w:w="2552"/>
        <w:gridCol w:w="3412"/>
      </w:tblGrid>
      <w:tr w:rsidR="008108BF" w:rsidRPr="008108BF" w14:paraId="399E8A02" w14:textId="77777777" w:rsidTr="001004A1">
        <w:trPr>
          <w:jc w:val="center"/>
        </w:trPr>
        <w:tc>
          <w:tcPr>
            <w:tcW w:w="1947" w:type="dxa"/>
            <w:shd w:val="clear" w:color="auto" w:fill="BFBFBF" w:themeFill="background1" w:themeFillShade="BF"/>
          </w:tcPr>
          <w:p w14:paraId="1ACB56C3" w14:textId="77777777" w:rsidR="001004A1" w:rsidRPr="008108BF" w:rsidRDefault="001004A1" w:rsidP="00CE183C">
            <w:pPr>
              <w:contextualSpacing/>
              <w:rPr>
                <w:b/>
                <w:sz w:val="20"/>
                <w:szCs w:val="20"/>
              </w:rPr>
            </w:pPr>
            <w:r w:rsidRPr="008108BF">
              <w:rPr>
                <w:b/>
                <w:sz w:val="20"/>
                <w:szCs w:val="20"/>
              </w:rPr>
              <w:t>SEDES</w:t>
            </w:r>
          </w:p>
          <w:p w14:paraId="05CC2680" w14:textId="77777777" w:rsidR="001004A1" w:rsidRPr="008108BF" w:rsidRDefault="001004A1" w:rsidP="00CE183C">
            <w:pPr>
              <w:contextualSpacing/>
              <w:rPr>
                <w:b/>
                <w:sz w:val="20"/>
                <w:szCs w:val="20"/>
              </w:rPr>
            </w:pPr>
          </w:p>
        </w:tc>
        <w:tc>
          <w:tcPr>
            <w:tcW w:w="2552" w:type="dxa"/>
            <w:shd w:val="clear" w:color="auto" w:fill="BFBFBF" w:themeFill="background1" w:themeFillShade="BF"/>
          </w:tcPr>
          <w:p w14:paraId="03ED9DB2" w14:textId="77777777" w:rsidR="001004A1" w:rsidRPr="008108BF" w:rsidRDefault="001004A1" w:rsidP="00CE183C">
            <w:pPr>
              <w:contextualSpacing/>
              <w:rPr>
                <w:b/>
                <w:sz w:val="20"/>
                <w:szCs w:val="20"/>
              </w:rPr>
            </w:pPr>
            <w:r w:rsidRPr="008108BF">
              <w:rPr>
                <w:b/>
                <w:sz w:val="20"/>
                <w:szCs w:val="20"/>
              </w:rPr>
              <w:t>DIRECCIÓN</w:t>
            </w:r>
          </w:p>
        </w:tc>
        <w:tc>
          <w:tcPr>
            <w:tcW w:w="3412" w:type="dxa"/>
            <w:shd w:val="clear" w:color="auto" w:fill="BFBFBF" w:themeFill="background1" w:themeFillShade="BF"/>
          </w:tcPr>
          <w:p w14:paraId="4DC77B0C" w14:textId="77777777" w:rsidR="001004A1" w:rsidRPr="008108BF" w:rsidRDefault="001004A1" w:rsidP="00CE183C">
            <w:pPr>
              <w:contextualSpacing/>
              <w:rPr>
                <w:b/>
                <w:sz w:val="20"/>
                <w:szCs w:val="20"/>
              </w:rPr>
            </w:pPr>
            <w:r w:rsidRPr="008108BF">
              <w:rPr>
                <w:b/>
                <w:sz w:val="20"/>
                <w:szCs w:val="20"/>
              </w:rPr>
              <w:t>NIVEL</w:t>
            </w:r>
          </w:p>
        </w:tc>
      </w:tr>
      <w:tr w:rsidR="008108BF" w:rsidRPr="008108BF" w14:paraId="2E6059FC" w14:textId="77777777" w:rsidTr="001004A1">
        <w:trPr>
          <w:jc w:val="center"/>
        </w:trPr>
        <w:tc>
          <w:tcPr>
            <w:tcW w:w="1947" w:type="dxa"/>
          </w:tcPr>
          <w:p w14:paraId="122149C4" w14:textId="77777777" w:rsidR="001004A1" w:rsidRPr="008108BF" w:rsidRDefault="001004A1" w:rsidP="00CE183C">
            <w:pPr>
              <w:contextualSpacing/>
              <w:jc w:val="both"/>
              <w:rPr>
                <w:sz w:val="20"/>
                <w:szCs w:val="20"/>
              </w:rPr>
            </w:pPr>
            <w:r w:rsidRPr="008108BF">
              <w:rPr>
                <w:sz w:val="20"/>
                <w:szCs w:val="20"/>
              </w:rPr>
              <w:t>CENTRO</w:t>
            </w:r>
          </w:p>
        </w:tc>
        <w:tc>
          <w:tcPr>
            <w:tcW w:w="2552" w:type="dxa"/>
          </w:tcPr>
          <w:p w14:paraId="2217B248" w14:textId="6F0601B5" w:rsidR="001004A1" w:rsidRPr="008108BF" w:rsidRDefault="001004A1" w:rsidP="00CE183C">
            <w:pPr>
              <w:contextualSpacing/>
              <w:jc w:val="both"/>
              <w:rPr>
                <w:sz w:val="20"/>
                <w:szCs w:val="20"/>
              </w:rPr>
            </w:pPr>
            <w:r w:rsidRPr="008108BF">
              <w:rPr>
                <w:sz w:val="20"/>
                <w:szCs w:val="20"/>
              </w:rPr>
              <w:t xml:space="preserve">Calle 13 </w:t>
            </w:r>
            <w:proofErr w:type="spellStart"/>
            <w:r w:rsidRPr="008108BF">
              <w:rPr>
                <w:sz w:val="20"/>
                <w:szCs w:val="20"/>
              </w:rPr>
              <w:t>N°</w:t>
            </w:r>
            <w:proofErr w:type="spellEnd"/>
            <w:r w:rsidRPr="008108BF">
              <w:rPr>
                <w:sz w:val="20"/>
                <w:szCs w:val="20"/>
              </w:rPr>
              <w:t xml:space="preserve"> 23 - 60</w:t>
            </w:r>
          </w:p>
        </w:tc>
        <w:tc>
          <w:tcPr>
            <w:tcW w:w="3412" w:type="dxa"/>
          </w:tcPr>
          <w:p w14:paraId="021F31FA" w14:textId="77777777" w:rsidR="001004A1" w:rsidRPr="008108BF" w:rsidRDefault="001004A1" w:rsidP="00CE183C">
            <w:pPr>
              <w:contextualSpacing/>
              <w:jc w:val="both"/>
              <w:rPr>
                <w:sz w:val="20"/>
                <w:szCs w:val="20"/>
              </w:rPr>
            </w:pPr>
            <w:r w:rsidRPr="008108BF">
              <w:rPr>
                <w:sz w:val="20"/>
                <w:szCs w:val="20"/>
              </w:rPr>
              <w:t>PRIMARIA – MEDIA TÉCNICA</w:t>
            </w:r>
          </w:p>
        </w:tc>
      </w:tr>
      <w:tr w:rsidR="008108BF" w:rsidRPr="008108BF" w14:paraId="67096CBC" w14:textId="77777777" w:rsidTr="001004A1">
        <w:trPr>
          <w:jc w:val="center"/>
        </w:trPr>
        <w:tc>
          <w:tcPr>
            <w:tcW w:w="1947" w:type="dxa"/>
          </w:tcPr>
          <w:p w14:paraId="4168E4BF" w14:textId="77777777" w:rsidR="001004A1" w:rsidRPr="008108BF" w:rsidRDefault="001004A1" w:rsidP="00CE183C">
            <w:pPr>
              <w:contextualSpacing/>
              <w:jc w:val="both"/>
              <w:rPr>
                <w:sz w:val="20"/>
                <w:szCs w:val="20"/>
              </w:rPr>
            </w:pPr>
            <w:r w:rsidRPr="008108BF">
              <w:rPr>
                <w:sz w:val="20"/>
                <w:szCs w:val="20"/>
              </w:rPr>
              <w:t>CAMPESTRE</w:t>
            </w:r>
          </w:p>
        </w:tc>
        <w:tc>
          <w:tcPr>
            <w:tcW w:w="2552" w:type="dxa"/>
          </w:tcPr>
          <w:p w14:paraId="701C3B2A" w14:textId="43743B8C" w:rsidR="001004A1" w:rsidRPr="008108BF" w:rsidRDefault="001004A1" w:rsidP="00CE183C">
            <w:pPr>
              <w:contextualSpacing/>
              <w:jc w:val="both"/>
              <w:rPr>
                <w:sz w:val="20"/>
                <w:szCs w:val="20"/>
              </w:rPr>
            </w:pPr>
            <w:r w:rsidRPr="008108BF">
              <w:rPr>
                <w:sz w:val="20"/>
                <w:szCs w:val="20"/>
              </w:rPr>
              <w:t xml:space="preserve">CALLE 27 </w:t>
            </w:r>
            <w:proofErr w:type="spellStart"/>
            <w:r w:rsidRPr="008108BF">
              <w:rPr>
                <w:sz w:val="20"/>
                <w:szCs w:val="20"/>
              </w:rPr>
              <w:t>N°</w:t>
            </w:r>
            <w:proofErr w:type="spellEnd"/>
            <w:r w:rsidRPr="008108BF">
              <w:rPr>
                <w:sz w:val="20"/>
                <w:szCs w:val="20"/>
              </w:rPr>
              <w:t xml:space="preserve"> 42 - 180</w:t>
            </w:r>
          </w:p>
        </w:tc>
        <w:tc>
          <w:tcPr>
            <w:tcW w:w="3412" w:type="dxa"/>
          </w:tcPr>
          <w:p w14:paraId="0616BAEA" w14:textId="77777777" w:rsidR="001004A1" w:rsidRPr="008108BF" w:rsidRDefault="001004A1" w:rsidP="00CE183C">
            <w:pPr>
              <w:contextualSpacing/>
              <w:jc w:val="both"/>
              <w:rPr>
                <w:sz w:val="20"/>
                <w:szCs w:val="20"/>
              </w:rPr>
            </w:pPr>
            <w:r w:rsidRPr="008108BF">
              <w:rPr>
                <w:sz w:val="20"/>
                <w:szCs w:val="20"/>
              </w:rPr>
              <w:t>PREESCOLAR - PRIMARIA Y SECUNDARÍA</w:t>
            </w:r>
          </w:p>
        </w:tc>
      </w:tr>
      <w:tr w:rsidR="001004A1" w:rsidRPr="008108BF" w14:paraId="18579B91" w14:textId="77777777" w:rsidTr="001004A1">
        <w:trPr>
          <w:jc w:val="center"/>
        </w:trPr>
        <w:tc>
          <w:tcPr>
            <w:tcW w:w="1947" w:type="dxa"/>
          </w:tcPr>
          <w:p w14:paraId="6F9D5B02" w14:textId="77777777" w:rsidR="001004A1" w:rsidRPr="008108BF" w:rsidRDefault="001004A1" w:rsidP="00CE183C">
            <w:pPr>
              <w:contextualSpacing/>
              <w:jc w:val="both"/>
              <w:rPr>
                <w:sz w:val="20"/>
                <w:szCs w:val="20"/>
              </w:rPr>
            </w:pPr>
            <w:r w:rsidRPr="008108BF">
              <w:rPr>
                <w:sz w:val="20"/>
                <w:szCs w:val="20"/>
              </w:rPr>
              <w:t>SIMÓN BOLIVAR</w:t>
            </w:r>
          </w:p>
        </w:tc>
        <w:tc>
          <w:tcPr>
            <w:tcW w:w="2552" w:type="dxa"/>
          </w:tcPr>
          <w:p w14:paraId="02B95F74" w14:textId="6EEC321C" w:rsidR="001004A1" w:rsidRPr="008108BF" w:rsidRDefault="001004A1" w:rsidP="00CE183C">
            <w:pPr>
              <w:contextualSpacing/>
              <w:jc w:val="both"/>
              <w:rPr>
                <w:sz w:val="20"/>
                <w:szCs w:val="20"/>
              </w:rPr>
            </w:pPr>
            <w:r w:rsidRPr="008108BF">
              <w:rPr>
                <w:sz w:val="20"/>
                <w:szCs w:val="20"/>
              </w:rPr>
              <w:t xml:space="preserve">Calle 21 </w:t>
            </w:r>
            <w:proofErr w:type="spellStart"/>
            <w:r w:rsidRPr="008108BF">
              <w:rPr>
                <w:sz w:val="20"/>
                <w:szCs w:val="20"/>
              </w:rPr>
              <w:t>N°</w:t>
            </w:r>
            <w:proofErr w:type="spellEnd"/>
            <w:r w:rsidRPr="008108BF">
              <w:rPr>
                <w:sz w:val="20"/>
                <w:szCs w:val="20"/>
              </w:rPr>
              <w:t xml:space="preserve"> 25 – 40 </w:t>
            </w:r>
          </w:p>
        </w:tc>
        <w:tc>
          <w:tcPr>
            <w:tcW w:w="3412" w:type="dxa"/>
          </w:tcPr>
          <w:p w14:paraId="1C8FA535" w14:textId="77777777" w:rsidR="001004A1" w:rsidRPr="008108BF" w:rsidRDefault="001004A1" w:rsidP="00CE183C">
            <w:pPr>
              <w:contextualSpacing/>
              <w:jc w:val="both"/>
              <w:rPr>
                <w:sz w:val="20"/>
                <w:szCs w:val="20"/>
              </w:rPr>
            </w:pPr>
            <w:r w:rsidRPr="008108BF">
              <w:rPr>
                <w:sz w:val="20"/>
                <w:szCs w:val="20"/>
              </w:rPr>
              <w:t>PRIMARIA</w:t>
            </w:r>
          </w:p>
        </w:tc>
      </w:tr>
    </w:tbl>
    <w:p w14:paraId="02B5CC1E" w14:textId="77777777" w:rsidR="00DB24C3" w:rsidRPr="008108BF" w:rsidRDefault="00DB24C3" w:rsidP="00CE183C">
      <w:pPr>
        <w:contextualSpacing/>
        <w:jc w:val="both"/>
        <w:rPr>
          <w:sz w:val="20"/>
          <w:szCs w:val="20"/>
        </w:rPr>
      </w:pPr>
    </w:p>
    <w:p w14:paraId="13645DF6" w14:textId="77777777" w:rsidR="00DB24C3" w:rsidRPr="008108BF" w:rsidRDefault="00DB24C3" w:rsidP="00CE183C">
      <w:pPr>
        <w:contextualSpacing/>
        <w:jc w:val="both"/>
        <w:rPr>
          <w:b/>
          <w:sz w:val="20"/>
          <w:szCs w:val="20"/>
        </w:rPr>
      </w:pPr>
      <w:r w:rsidRPr="008108BF">
        <w:rPr>
          <w:b/>
          <w:sz w:val="20"/>
          <w:szCs w:val="20"/>
        </w:rPr>
        <w:t>Contactos:</w:t>
      </w:r>
      <w:r w:rsidR="00D72342" w:rsidRPr="008108BF">
        <w:rPr>
          <w:b/>
          <w:sz w:val="20"/>
          <w:szCs w:val="20"/>
        </w:rPr>
        <w:tab/>
      </w:r>
      <w:r w:rsidR="00D72342" w:rsidRPr="008108BF">
        <w:rPr>
          <w:b/>
          <w:sz w:val="20"/>
          <w:szCs w:val="20"/>
        </w:rPr>
        <w:tab/>
      </w:r>
      <w:r w:rsidR="00D72342" w:rsidRPr="008108BF">
        <w:rPr>
          <w:sz w:val="20"/>
          <w:szCs w:val="20"/>
        </w:rPr>
        <w:t>colbraulio@hotmail.com</w:t>
      </w:r>
    </w:p>
    <w:p w14:paraId="10491683" w14:textId="77777777" w:rsidR="00DB24C3" w:rsidRPr="008108BF" w:rsidRDefault="00DB24C3" w:rsidP="00CE183C">
      <w:pPr>
        <w:contextualSpacing/>
        <w:jc w:val="both"/>
        <w:rPr>
          <w:sz w:val="20"/>
          <w:szCs w:val="20"/>
        </w:rPr>
      </w:pPr>
      <w:r w:rsidRPr="008108BF">
        <w:rPr>
          <w:b/>
          <w:sz w:val="20"/>
          <w:szCs w:val="20"/>
        </w:rPr>
        <w:t>Calendario:</w:t>
      </w:r>
      <w:r w:rsidRPr="008108BF">
        <w:rPr>
          <w:sz w:val="20"/>
          <w:szCs w:val="20"/>
        </w:rPr>
        <w:t xml:space="preserve"> </w:t>
      </w:r>
      <w:r w:rsidR="005A4141" w:rsidRPr="008108BF">
        <w:rPr>
          <w:sz w:val="20"/>
          <w:szCs w:val="20"/>
        </w:rPr>
        <w:tab/>
      </w:r>
      <w:r w:rsidR="000A2DD6" w:rsidRPr="008108BF">
        <w:rPr>
          <w:sz w:val="20"/>
          <w:szCs w:val="20"/>
        </w:rPr>
        <w:tab/>
      </w:r>
      <w:r w:rsidRPr="008108BF">
        <w:rPr>
          <w:sz w:val="20"/>
          <w:szCs w:val="20"/>
        </w:rPr>
        <w:t>A</w:t>
      </w:r>
    </w:p>
    <w:p w14:paraId="6DE0E441" w14:textId="252A0541" w:rsidR="00DB24C3" w:rsidRPr="008108BF" w:rsidRDefault="00DB24C3" w:rsidP="00CE183C">
      <w:pPr>
        <w:contextualSpacing/>
        <w:jc w:val="both"/>
        <w:rPr>
          <w:sz w:val="20"/>
          <w:szCs w:val="20"/>
        </w:rPr>
      </w:pPr>
      <w:r w:rsidRPr="008108BF">
        <w:rPr>
          <w:b/>
          <w:sz w:val="20"/>
          <w:szCs w:val="20"/>
        </w:rPr>
        <w:t>Género:</w:t>
      </w:r>
      <w:r w:rsidR="005A4141" w:rsidRPr="008108BF">
        <w:rPr>
          <w:sz w:val="20"/>
          <w:szCs w:val="20"/>
        </w:rPr>
        <w:tab/>
      </w:r>
      <w:r w:rsidR="000A2DD6" w:rsidRPr="008108BF">
        <w:rPr>
          <w:sz w:val="20"/>
          <w:szCs w:val="20"/>
        </w:rPr>
        <w:tab/>
      </w:r>
      <w:r w:rsidR="009C02D4">
        <w:rPr>
          <w:sz w:val="20"/>
          <w:szCs w:val="20"/>
        </w:rPr>
        <w:tab/>
      </w:r>
      <w:r w:rsidRPr="008108BF">
        <w:rPr>
          <w:sz w:val="20"/>
          <w:szCs w:val="20"/>
        </w:rPr>
        <w:t>Mixto</w:t>
      </w:r>
    </w:p>
    <w:p w14:paraId="3BEB161B" w14:textId="36E885C0" w:rsidR="00DB24C3" w:rsidRPr="008108BF" w:rsidRDefault="00DB24C3" w:rsidP="00CE183C">
      <w:pPr>
        <w:ind w:left="2127" w:hanging="2127"/>
        <w:contextualSpacing/>
        <w:jc w:val="both"/>
        <w:rPr>
          <w:sz w:val="20"/>
          <w:szCs w:val="20"/>
        </w:rPr>
      </w:pPr>
      <w:r w:rsidRPr="008108BF">
        <w:rPr>
          <w:b/>
          <w:sz w:val="20"/>
          <w:szCs w:val="20"/>
        </w:rPr>
        <w:t xml:space="preserve">Inclusión: </w:t>
      </w:r>
      <w:r w:rsidR="005A4141" w:rsidRPr="008108BF">
        <w:rPr>
          <w:b/>
          <w:sz w:val="20"/>
          <w:szCs w:val="20"/>
        </w:rPr>
        <w:tab/>
      </w:r>
      <w:r w:rsidR="00D7067D" w:rsidRPr="008108BF">
        <w:rPr>
          <w:sz w:val="20"/>
          <w:szCs w:val="20"/>
        </w:rPr>
        <w:t xml:space="preserve">Estudiantes con discapacidad sensorial </w:t>
      </w:r>
      <w:r w:rsidR="00303E3B" w:rsidRPr="008108BF">
        <w:rPr>
          <w:sz w:val="20"/>
          <w:szCs w:val="20"/>
        </w:rPr>
        <w:t>auditiva, física</w:t>
      </w:r>
      <w:r w:rsidR="00D7067D" w:rsidRPr="008108BF">
        <w:rPr>
          <w:sz w:val="20"/>
          <w:szCs w:val="20"/>
        </w:rPr>
        <w:t>, sensorial visual, sensorial voz y habla, sistémica, trastorno del espectro autista, sordoceguera, intelectual, mental y múltiple.</w:t>
      </w:r>
    </w:p>
    <w:p w14:paraId="75449E0E" w14:textId="77777777" w:rsidR="00DB24C3" w:rsidRPr="008108BF" w:rsidRDefault="00DB24C3" w:rsidP="00CE183C">
      <w:pPr>
        <w:ind w:left="2127" w:hanging="2127"/>
        <w:contextualSpacing/>
        <w:jc w:val="both"/>
        <w:rPr>
          <w:sz w:val="20"/>
          <w:szCs w:val="20"/>
        </w:rPr>
      </w:pPr>
      <w:r w:rsidRPr="008108BF">
        <w:rPr>
          <w:b/>
          <w:sz w:val="20"/>
          <w:szCs w:val="20"/>
        </w:rPr>
        <w:t>Media Técnica:</w:t>
      </w:r>
      <w:r w:rsidR="00FA1C38" w:rsidRPr="008108BF">
        <w:rPr>
          <w:b/>
          <w:sz w:val="20"/>
          <w:szCs w:val="20"/>
        </w:rPr>
        <w:tab/>
      </w:r>
      <w:r w:rsidR="00BA5809" w:rsidRPr="008108BF">
        <w:rPr>
          <w:sz w:val="20"/>
          <w:szCs w:val="20"/>
        </w:rPr>
        <w:t>Electrónica, electricidad, comunicación</w:t>
      </w:r>
      <w:r w:rsidR="00B945D6" w:rsidRPr="008108BF">
        <w:rPr>
          <w:sz w:val="20"/>
          <w:szCs w:val="20"/>
        </w:rPr>
        <w:t xml:space="preserve"> y periodismo</w:t>
      </w:r>
      <w:r w:rsidR="00BA5809" w:rsidRPr="008108BF">
        <w:rPr>
          <w:sz w:val="20"/>
          <w:szCs w:val="20"/>
        </w:rPr>
        <w:t xml:space="preserve">, comunicación bilingüe, </w:t>
      </w:r>
      <w:r w:rsidR="00D66489" w:rsidRPr="008108BF">
        <w:rPr>
          <w:sz w:val="20"/>
          <w:szCs w:val="20"/>
        </w:rPr>
        <w:t>sistemas</w:t>
      </w:r>
      <w:r w:rsidR="00BA5809" w:rsidRPr="008108BF">
        <w:rPr>
          <w:sz w:val="20"/>
          <w:szCs w:val="20"/>
        </w:rPr>
        <w:t>.</w:t>
      </w:r>
    </w:p>
    <w:p w14:paraId="47ED4CF1" w14:textId="77777777" w:rsidR="00DB24C3" w:rsidRPr="008108BF" w:rsidRDefault="00DB24C3" w:rsidP="00CE183C">
      <w:pPr>
        <w:contextualSpacing/>
        <w:jc w:val="both"/>
        <w:rPr>
          <w:sz w:val="20"/>
          <w:szCs w:val="20"/>
        </w:rPr>
      </w:pPr>
    </w:p>
    <w:p w14:paraId="75AD91D0" w14:textId="77777777" w:rsidR="00DB24C3" w:rsidRPr="008108BF" w:rsidRDefault="00687812" w:rsidP="00CE183C">
      <w:pPr>
        <w:contextualSpacing/>
        <w:jc w:val="both"/>
        <w:rPr>
          <w:b/>
          <w:sz w:val="20"/>
          <w:szCs w:val="20"/>
        </w:rPr>
      </w:pPr>
      <w:r w:rsidRPr="008108BF">
        <w:rPr>
          <w:b/>
          <w:sz w:val="20"/>
          <w:szCs w:val="20"/>
        </w:rPr>
        <w:t>ARTÍCULO 2. PARTE LEGAL</w:t>
      </w:r>
      <w:r w:rsidR="008B12FF" w:rsidRPr="008108BF">
        <w:rPr>
          <w:b/>
          <w:sz w:val="20"/>
          <w:szCs w:val="20"/>
        </w:rPr>
        <w:t xml:space="preserve"> INSTITUCIONAL</w:t>
      </w:r>
    </w:p>
    <w:p w14:paraId="40C36AC3" w14:textId="0B1E1283" w:rsidR="00B92F94" w:rsidRPr="008108BF" w:rsidRDefault="00B92F94" w:rsidP="00CE183C">
      <w:pPr>
        <w:contextualSpacing/>
        <w:jc w:val="both"/>
        <w:rPr>
          <w:b/>
          <w:sz w:val="20"/>
          <w:szCs w:val="20"/>
        </w:rPr>
      </w:pPr>
      <w:r w:rsidRPr="008108BF">
        <w:rPr>
          <w:b/>
          <w:sz w:val="20"/>
          <w:szCs w:val="20"/>
        </w:rPr>
        <w:t>Fundamentación legal</w:t>
      </w:r>
      <w:r w:rsidR="008B12FF" w:rsidRPr="008108BF">
        <w:rPr>
          <w:b/>
          <w:sz w:val="20"/>
          <w:szCs w:val="20"/>
        </w:rPr>
        <w:t xml:space="preserve"> institucional</w:t>
      </w:r>
      <w:r w:rsidRPr="008108BF">
        <w:rPr>
          <w:b/>
          <w:sz w:val="20"/>
          <w:szCs w:val="20"/>
        </w:rPr>
        <w:t xml:space="preserve">: </w:t>
      </w:r>
    </w:p>
    <w:p w14:paraId="12D74191" w14:textId="0BBA9F5D" w:rsidR="00594D91" w:rsidRPr="008108BF" w:rsidRDefault="00594D91" w:rsidP="00594D91">
      <w:pPr>
        <w:shd w:val="clear" w:color="auto" w:fill="FFFFFF"/>
        <w:jc w:val="both"/>
        <w:rPr>
          <w:rFonts w:eastAsia="Times New Roman" w:cs="Helvetica"/>
          <w:sz w:val="20"/>
          <w:szCs w:val="20"/>
          <w:lang w:eastAsia="es-CO"/>
        </w:rPr>
      </w:pPr>
      <w:r w:rsidRPr="008108BF">
        <w:rPr>
          <w:rFonts w:eastAsia="Times New Roman" w:cs="Helvetica"/>
          <w:sz w:val="20"/>
          <w:szCs w:val="20"/>
          <w:lang w:eastAsia="es-CO"/>
        </w:rPr>
        <w:t>Resolución oficial No.</w:t>
      </w:r>
      <w:r w:rsidR="00303E3B" w:rsidRPr="008108BF">
        <w:rPr>
          <w:rFonts w:eastAsia="Times New Roman" w:cs="Arial"/>
          <w:sz w:val="20"/>
          <w:szCs w:val="20"/>
          <w:lang w:val="es-ES" w:eastAsia="es-CO"/>
        </w:rPr>
        <w:t>001796</w:t>
      </w:r>
      <w:r w:rsidR="00303E3B" w:rsidRPr="008108BF">
        <w:rPr>
          <w:rFonts w:eastAsia="Times New Roman" w:cs="Helvetica"/>
          <w:sz w:val="20"/>
          <w:szCs w:val="20"/>
          <w:lang w:eastAsia="es-CO"/>
        </w:rPr>
        <w:t xml:space="preserve"> del</w:t>
      </w:r>
      <w:r w:rsidRPr="008108BF">
        <w:rPr>
          <w:rFonts w:eastAsia="Times New Roman" w:cs="Helvetica"/>
          <w:sz w:val="20"/>
          <w:szCs w:val="20"/>
          <w:lang w:eastAsia="es-CO"/>
        </w:rPr>
        <w:t xml:space="preserve"> mes de</w:t>
      </w:r>
      <w:r w:rsidR="006A2BD8" w:rsidRPr="008108BF">
        <w:rPr>
          <w:rFonts w:eastAsia="Times New Roman" w:cs="Helvetica"/>
          <w:sz w:val="20"/>
          <w:szCs w:val="20"/>
          <w:lang w:eastAsia="es-CO"/>
        </w:rPr>
        <w:t xml:space="preserve"> noviembre </w:t>
      </w:r>
      <w:r w:rsidRPr="008108BF">
        <w:rPr>
          <w:rFonts w:eastAsia="Times New Roman" w:cs="Helvetica"/>
          <w:sz w:val="20"/>
          <w:szCs w:val="20"/>
          <w:lang w:eastAsia="es-CO"/>
        </w:rPr>
        <w:t>del día 10 del año 1998 para los grados de Preescolar, Básica Primaria, Básica Secundaria y Media Técnica en la Modalidades de: electrónica, electricidad, informática, Ingles, Comunicación Social y Periodismo.</w:t>
      </w:r>
    </w:p>
    <w:p w14:paraId="47B9AAE9" w14:textId="77777777" w:rsidR="00594D91" w:rsidRPr="008108BF" w:rsidRDefault="00594D91" w:rsidP="00594D91">
      <w:pPr>
        <w:shd w:val="clear" w:color="auto" w:fill="FFFFFF"/>
        <w:jc w:val="both"/>
        <w:rPr>
          <w:rFonts w:eastAsia="Times New Roman" w:cs="Helvetica"/>
          <w:sz w:val="20"/>
          <w:szCs w:val="20"/>
          <w:lang w:eastAsia="es-CO"/>
        </w:rPr>
      </w:pPr>
    </w:p>
    <w:p w14:paraId="66FB09F3" w14:textId="138331E5" w:rsidR="00594D91" w:rsidRPr="008108BF" w:rsidRDefault="00594D91" w:rsidP="00594D91">
      <w:pPr>
        <w:shd w:val="clear" w:color="auto" w:fill="FFFFFF"/>
        <w:jc w:val="both"/>
        <w:rPr>
          <w:rFonts w:eastAsia="Times New Roman" w:cs="Helvetica"/>
          <w:sz w:val="20"/>
          <w:szCs w:val="20"/>
          <w:lang w:eastAsia="es-CO"/>
        </w:rPr>
      </w:pPr>
      <w:r w:rsidRPr="008108BF">
        <w:rPr>
          <w:rFonts w:eastAsia="Times New Roman" w:cs="Helvetica"/>
          <w:sz w:val="20"/>
          <w:szCs w:val="20"/>
          <w:lang w:eastAsia="es-CO"/>
        </w:rPr>
        <w:t>Reconocimiento oficial No </w:t>
      </w:r>
      <w:r w:rsidRPr="008108BF">
        <w:rPr>
          <w:rFonts w:eastAsia="Times New Roman" w:cs="Arial"/>
          <w:sz w:val="20"/>
          <w:szCs w:val="20"/>
          <w:lang w:val="es-ES" w:eastAsia="es-CO"/>
        </w:rPr>
        <w:t>001796</w:t>
      </w:r>
      <w:r w:rsidRPr="008108BF">
        <w:rPr>
          <w:rFonts w:eastAsia="Times New Roman" w:cs="Helvetica"/>
          <w:sz w:val="20"/>
          <w:szCs w:val="20"/>
          <w:lang w:eastAsia="es-CO"/>
        </w:rPr>
        <w:t xml:space="preserve"> del mes </w:t>
      </w:r>
      <w:r w:rsidR="00303E3B" w:rsidRPr="008108BF">
        <w:rPr>
          <w:rFonts w:eastAsia="Times New Roman" w:cs="Helvetica"/>
          <w:sz w:val="20"/>
          <w:szCs w:val="20"/>
          <w:lang w:eastAsia="es-CO"/>
        </w:rPr>
        <w:t>de noviembre</w:t>
      </w:r>
      <w:r w:rsidRPr="008108BF">
        <w:rPr>
          <w:rFonts w:eastAsia="Times New Roman" w:cs="Helvetica"/>
          <w:sz w:val="20"/>
          <w:szCs w:val="20"/>
          <w:lang w:eastAsia="es-CO"/>
        </w:rPr>
        <w:t xml:space="preserve"> del día 10 del año 1998 para el bachillerato de adultos por ciclos </w:t>
      </w:r>
      <w:r w:rsidR="00AE1BE7" w:rsidRPr="008108BF">
        <w:rPr>
          <w:rFonts w:eastAsia="Times New Roman" w:cs="Helvetica"/>
          <w:sz w:val="20"/>
          <w:szCs w:val="20"/>
          <w:lang w:eastAsia="es-CO"/>
        </w:rPr>
        <w:t>nivel III</w:t>
      </w:r>
      <w:r w:rsidRPr="008108BF">
        <w:rPr>
          <w:rFonts w:eastAsia="Times New Roman" w:cs="Helvetica"/>
          <w:sz w:val="20"/>
          <w:szCs w:val="20"/>
          <w:lang w:eastAsia="es-CO"/>
        </w:rPr>
        <w:t>, IV, V Y VI. JORNADA NOCTURNA: ACADEMICOS Y COMERCIO.  SABATINA: ACADEMICO.</w:t>
      </w:r>
    </w:p>
    <w:p w14:paraId="00638F30" w14:textId="77777777" w:rsidR="00AC12B0" w:rsidRPr="008108BF" w:rsidRDefault="00AC12B0" w:rsidP="00594D91">
      <w:pPr>
        <w:shd w:val="clear" w:color="auto" w:fill="FFFFFF"/>
        <w:jc w:val="both"/>
        <w:rPr>
          <w:rFonts w:eastAsia="Times New Roman" w:cs="Helvetica"/>
          <w:sz w:val="20"/>
          <w:szCs w:val="20"/>
          <w:lang w:eastAsia="es-CO"/>
        </w:rPr>
      </w:pPr>
    </w:p>
    <w:p w14:paraId="0678CCAE" w14:textId="66A1FBB3" w:rsidR="00AC12B0" w:rsidRPr="008108BF" w:rsidRDefault="00C91B30" w:rsidP="00594D91">
      <w:pPr>
        <w:shd w:val="clear" w:color="auto" w:fill="FFFFFF"/>
        <w:jc w:val="both"/>
        <w:rPr>
          <w:rFonts w:eastAsia="Times New Roman" w:cs="Helvetica"/>
          <w:sz w:val="20"/>
          <w:szCs w:val="20"/>
          <w:lang w:eastAsia="es-CO"/>
        </w:rPr>
      </w:pPr>
      <w:r w:rsidRPr="008108BF">
        <w:rPr>
          <w:rFonts w:eastAsia="Times New Roman" w:cs="Helvetica"/>
          <w:sz w:val="20"/>
          <w:szCs w:val="20"/>
          <w:lang w:eastAsia="es-CO"/>
        </w:rPr>
        <w:t>Resolución</w:t>
      </w:r>
      <w:r w:rsidR="00B105BF" w:rsidRPr="008108BF">
        <w:rPr>
          <w:rFonts w:eastAsia="Times New Roman" w:cs="Helvetica"/>
          <w:sz w:val="20"/>
          <w:szCs w:val="20"/>
          <w:lang w:eastAsia="es-CO"/>
        </w:rPr>
        <w:t xml:space="preserve"> </w:t>
      </w:r>
      <w:proofErr w:type="spellStart"/>
      <w:r w:rsidR="00B105BF" w:rsidRPr="008108BF">
        <w:rPr>
          <w:rFonts w:eastAsia="Times New Roman" w:cs="Helvetica"/>
          <w:sz w:val="20"/>
          <w:szCs w:val="20"/>
          <w:lang w:eastAsia="es-CO"/>
        </w:rPr>
        <w:t>N°</w:t>
      </w:r>
      <w:proofErr w:type="spellEnd"/>
      <w:r w:rsidR="00BB58E5" w:rsidRPr="008108BF">
        <w:rPr>
          <w:rFonts w:eastAsia="Times New Roman" w:cs="Helvetica"/>
          <w:sz w:val="20"/>
          <w:szCs w:val="20"/>
          <w:lang w:eastAsia="es-CO"/>
        </w:rPr>
        <w:t>.</w:t>
      </w:r>
      <w:r w:rsidR="00B105BF" w:rsidRPr="008108BF">
        <w:rPr>
          <w:rFonts w:eastAsia="Times New Roman" w:cs="Helvetica"/>
          <w:sz w:val="20"/>
          <w:szCs w:val="20"/>
          <w:lang w:eastAsia="es-CO"/>
        </w:rPr>
        <w:t xml:space="preserve"> 0039 de 2019 </w:t>
      </w:r>
      <w:r w:rsidR="00AC12B0" w:rsidRPr="008108BF">
        <w:rPr>
          <w:rFonts w:eastAsia="Times New Roman" w:cs="Helvetica"/>
          <w:sz w:val="20"/>
          <w:szCs w:val="20"/>
          <w:lang w:eastAsia="es-CO"/>
        </w:rPr>
        <w:t>reconocimiento de la jornada única para los grados transición, primaria y media técnica.</w:t>
      </w:r>
    </w:p>
    <w:p w14:paraId="6268C149" w14:textId="77777777" w:rsidR="00435E72" w:rsidRPr="008108BF" w:rsidRDefault="00435E72" w:rsidP="00CE183C">
      <w:pPr>
        <w:contextualSpacing/>
        <w:jc w:val="both"/>
        <w:rPr>
          <w:sz w:val="20"/>
          <w:szCs w:val="20"/>
        </w:rPr>
      </w:pPr>
    </w:p>
    <w:p w14:paraId="2E5C90C4" w14:textId="77777777" w:rsidR="00EA6D09" w:rsidRPr="008108BF" w:rsidRDefault="00EA6D09" w:rsidP="00CE183C">
      <w:pPr>
        <w:widowControl w:val="0"/>
        <w:contextualSpacing/>
        <w:jc w:val="both"/>
        <w:rPr>
          <w:sz w:val="20"/>
          <w:szCs w:val="20"/>
        </w:rPr>
      </w:pPr>
      <w:r w:rsidRPr="008108BF">
        <w:rPr>
          <w:b/>
          <w:sz w:val="20"/>
          <w:szCs w:val="20"/>
        </w:rPr>
        <w:t xml:space="preserve">INSCRIPCIÓN SECRETARÍA DE EDUCACIÓN DE YOPAL: </w:t>
      </w:r>
      <w:r w:rsidRPr="008108BF">
        <w:rPr>
          <w:b/>
          <w:sz w:val="20"/>
          <w:szCs w:val="20"/>
        </w:rPr>
        <w:tab/>
      </w:r>
      <w:r w:rsidRPr="008108BF">
        <w:rPr>
          <w:sz w:val="20"/>
          <w:szCs w:val="20"/>
        </w:rPr>
        <w:t>1201083</w:t>
      </w:r>
    </w:p>
    <w:p w14:paraId="26959DBE" w14:textId="3C88AD75" w:rsidR="00DB24C3" w:rsidRPr="008108BF" w:rsidRDefault="00DB24C3" w:rsidP="00CE183C">
      <w:pPr>
        <w:widowControl w:val="0"/>
        <w:contextualSpacing/>
        <w:jc w:val="both"/>
        <w:rPr>
          <w:rFonts w:cs="Tahoma"/>
          <w:sz w:val="20"/>
          <w:szCs w:val="20"/>
          <w:lang w:val="es-ES"/>
        </w:rPr>
      </w:pPr>
      <w:r w:rsidRPr="008108BF">
        <w:rPr>
          <w:b/>
          <w:sz w:val="20"/>
          <w:szCs w:val="20"/>
        </w:rPr>
        <w:t>DANE:</w:t>
      </w:r>
      <w:r w:rsidRPr="008108BF">
        <w:rPr>
          <w:sz w:val="20"/>
          <w:szCs w:val="20"/>
        </w:rPr>
        <w:tab/>
      </w:r>
      <w:r w:rsidR="00EA6D09" w:rsidRPr="008108BF">
        <w:rPr>
          <w:sz w:val="20"/>
          <w:szCs w:val="20"/>
        </w:rPr>
        <w:tab/>
      </w:r>
      <w:r w:rsidR="00EA6D09" w:rsidRPr="008108BF">
        <w:rPr>
          <w:sz w:val="20"/>
          <w:szCs w:val="20"/>
        </w:rPr>
        <w:tab/>
      </w:r>
      <w:r w:rsidR="00575038" w:rsidRPr="008108BF">
        <w:rPr>
          <w:sz w:val="20"/>
          <w:szCs w:val="20"/>
        </w:rPr>
        <w:t xml:space="preserve">sede central: </w:t>
      </w:r>
      <w:r w:rsidR="00EA79FA" w:rsidRPr="008108BF">
        <w:rPr>
          <w:rFonts w:cs="Tahoma"/>
          <w:sz w:val="20"/>
          <w:szCs w:val="20"/>
          <w:lang w:val="es-ES"/>
        </w:rPr>
        <w:t>185001</w:t>
      </w:r>
      <w:r w:rsidRPr="008108BF">
        <w:rPr>
          <w:rFonts w:cs="Tahoma"/>
          <w:sz w:val="20"/>
          <w:szCs w:val="20"/>
          <w:lang w:val="es-ES"/>
        </w:rPr>
        <w:t>000268</w:t>
      </w:r>
      <w:r w:rsidR="00A34CFE" w:rsidRPr="008108BF">
        <w:rPr>
          <w:rFonts w:cs="Tahoma"/>
          <w:sz w:val="20"/>
          <w:szCs w:val="20"/>
          <w:lang w:val="es-ES"/>
        </w:rPr>
        <w:t>;</w:t>
      </w:r>
      <w:r w:rsidR="00EA79FA" w:rsidRPr="008108BF">
        <w:rPr>
          <w:rFonts w:cs="Tahoma"/>
          <w:sz w:val="20"/>
          <w:szCs w:val="20"/>
          <w:lang w:val="es-ES"/>
        </w:rPr>
        <w:t xml:space="preserve"> Sede Simón </w:t>
      </w:r>
      <w:r w:rsidR="00B43DCD" w:rsidRPr="008108BF">
        <w:rPr>
          <w:rFonts w:cs="Tahoma"/>
          <w:sz w:val="20"/>
          <w:szCs w:val="20"/>
          <w:lang w:val="es-ES"/>
        </w:rPr>
        <w:t>Bolívar</w:t>
      </w:r>
      <w:r w:rsidR="00EA79FA" w:rsidRPr="008108BF">
        <w:rPr>
          <w:rFonts w:cs="Tahoma"/>
          <w:sz w:val="20"/>
          <w:szCs w:val="20"/>
          <w:lang w:val="es-ES"/>
        </w:rPr>
        <w:t>: 185001</w:t>
      </w:r>
      <w:r w:rsidR="00575038" w:rsidRPr="008108BF">
        <w:rPr>
          <w:rFonts w:cs="Tahoma"/>
          <w:sz w:val="20"/>
          <w:szCs w:val="20"/>
          <w:lang w:val="es-ES"/>
        </w:rPr>
        <w:t>000215</w:t>
      </w:r>
      <w:r w:rsidR="00A34CFE" w:rsidRPr="008108BF">
        <w:rPr>
          <w:rFonts w:cs="Tahoma"/>
          <w:sz w:val="20"/>
          <w:szCs w:val="20"/>
          <w:lang w:val="es-ES"/>
        </w:rPr>
        <w:t>;</w:t>
      </w:r>
    </w:p>
    <w:p w14:paraId="4E9D0E65" w14:textId="38A2C59F" w:rsidR="00575038" w:rsidRPr="008108BF" w:rsidRDefault="00575038" w:rsidP="00CE183C">
      <w:pPr>
        <w:widowControl w:val="0"/>
        <w:contextualSpacing/>
        <w:jc w:val="both"/>
        <w:rPr>
          <w:sz w:val="20"/>
          <w:szCs w:val="20"/>
        </w:rPr>
      </w:pPr>
      <w:r w:rsidRPr="008108BF">
        <w:rPr>
          <w:rFonts w:cs="Tahoma"/>
          <w:sz w:val="20"/>
          <w:szCs w:val="20"/>
          <w:lang w:val="es-ES"/>
        </w:rPr>
        <w:tab/>
      </w:r>
      <w:r w:rsidRPr="008108BF">
        <w:rPr>
          <w:rFonts w:cs="Tahoma"/>
          <w:sz w:val="20"/>
          <w:szCs w:val="20"/>
          <w:lang w:val="es-ES"/>
        </w:rPr>
        <w:tab/>
      </w:r>
      <w:r w:rsidRPr="008108BF">
        <w:rPr>
          <w:rFonts w:cs="Tahoma"/>
          <w:sz w:val="20"/>
          <w:szCs w:val="20"/>
          <w:lang w:val="es-ES"/>
        </w:rPr>
        <w:tab/>
        <w:t xml:space="preserve">Sede campestre: </w:t>
      </w:r>
      <w:r w:rsidR="00EA79FA" w:rsidRPr="008108BF">
        <w:rPr>
          <w:rFonts w:cs="Tahoma"/>
          <w:sz w:val="20"/>
          <w:szCs w:val="20"/>
          <w:lang w:val="es-ES"/>
        </w:rPr>
        <w:t>285001</w:t>
      </w:r>
      <w:r w:rsidRPr="008108BF">
        <w:rPr>
          <w:rFonts w:cs="Tahoma"/>
          <w:sz w:val="20"/>
          <w:szCs w:val="20"/>
          <w:lang w:val="es-ES"/>
        </w:rPr>
        <w:t>004357</w:t>
      </w:r>
    </w:p>
    <w:p w14:paraId="7AEF8ACC" w14:textId="77777777" w:rsidR="00DB24C3" w:rsidRPr="008108BF" w:rsidRDefault="00DB24C3" w:rsidP="00CE183C">
      <w:pPr>
        <w:contextualSpacing/>
        <w:jc w:val="both"/>
        <w:rPr>
          <w:sz w:val="20"/>
          <w:szCs w:val="20"/>
        </w:rPr>
      </w:pPr>
    </w:p>
    <w:p w14:paraId="52AC9D75" w14:textId="20296D79" w:rsidR="00DB24C3" w:rsidRPr="008108BF" w:rsidRDefault="00687812" w:rsidP="00CE183C">
      <w:pPr>
        <w:contextualSpacing/>
        <w:jc w:val="both"/>
        <w:rPr>
          <w:b/>
          <w:sz w:val="20"/>
          <w:szCs w:val="20"/>
        </w:rPr>
      </w:pPr>
      <w:r w:rsidRPr="008108BF">
        <w:rPr>
          <w:b/>
          <w:sz w:val="20"/>
          <w:szCs w:val="20"/>
        </w:rPr>
        <w:t xml:space="preserve">ARTÍCULO 3. </w:t>
      </w:r>
      <w:r w:rsidR="009F3819" w:rsidRPr="008108BF">
        <w:rPr>
          <w:b/>
          <w:sz w:val="20"/>
          <w:szCs w:val="20"/>
        </w:rPr>
        <w:t>HORIZONTE INSTITUCIONAL</w:t>
      </w:r>
    </w:p>
    <w:p w14:paraId="12CA3734" w14:textId="77777777" w:rsidR="001F4410" w:rsidRPr="008108BF" w:rsidRDefault="00DB24C3" w:rsidP="001C5521">
      <w:pPr>
        <w:pStyle w:val="Prrafodelista"/>
        <w:numPr>
          <w:ilvl w:val="0"/>
          <w:numId w:val="16"/>
        </w:numPr>
        <w:jc w:val="both"/>
        <w:rPr>
          <w:sz w:val="20"/>
          <w:szCs w:val="20"/>
        </w:rPr>
      </w:pPr>
      <w:r w:rsidRPr="008108BF">
        <w:rPr>
          <w:b/>
          <w:sz w:val="20"/>
          <w:szCs w:val="20"/>
        </w:rPr>
        <w:t>Historia de la Institución:</w:t>
      </w:r>
      <w:r w:rsidR="008B12FF" w:rsidRPr="008108BF">
        <w:rPr>
          <w:b/>
          <w:sz w:val="20"/>
          <w:szCs w:val="20"/>
        </w:rPr>
        <w:t xml:space="preserve"> </w:t>
      </w:r>
    </w:p>
    <w:p w14:paraId="5E06CAD9" w14:textId="6186A0CC" w:rsidR="006C0B64" w:rsidRPr="008108BF" w:rsidRDefault="006C0B64" w:rsidP="00CE183C">
      <w:pPr>
        <w:jc w:val="both"/>
        <w:rPr>
          <w:sz w:val="20"/>
          <w:szCs w:val="20"/>
        </w:rPr>
      </w:pPr>
      <w:r w:rsidRPr="008108BF">
        <w:rPr>
          <w:sz w:val="20"/>
          <w:szCs w:val="20"/>
        </w:rPr>
        <w:t>Es conveniente recordar el contexto en el cual se gestó el sueño del Dr. Braulio González, junto con los señores Armando Leal, la Sra. Cecilia Suarez de Pérez, Clelia Riveros de Prieto entre otros; comenzaron a soñar con un colegio para sus hijos, lograron su objetivo comenzando labores en el año 1964, con el nombre de Col</w:t>
      </w:r>
      <w:r w:rsidR="00AA3100">
        <w:rPr>
          <w:sz w:val="20"/>
          <w:szCs w:val="20"/>
        </w:rPr>
        <w:t xml:space="preserve">egio Departamental de varones, </w:t>
      </w:r>
      <w:r w:rsidRPr="008108BF">
        <w:rPr>
          <w:sz w:val="20"/>
          <w:szCs w:val="20"/>
        </w:rPr>
        <w:t>los primeros estudiantes  F</w:t>
      </w:r>
      <w:r w:rsidR="00C91903" w:rsidRPr="008108BF">
        <w:rPr>
          <w:sz w:val="20"/>
          <w:szCs w:val="20"/>
        </w:rPr>
        <w:t xml:space="preserve">iliberto </w:t>
      </w:r>
      <w:r w:rsidRPr="008108BF">
        <w:rPr>
          <w:sz w:val="20"/>
          <w:szCs w:val="20"/>
        </w:rPr>
        <w:t>Cuta, M</w:t>
      </w:r>
      <w:r w:rsidR="00C91903" w:rsidRPr="008108BF">
        <w:rPr>
          <w:sz w:val="20"/>
          <w:szCs w:val="20"/>
        </w:rPr>
        <w:t>iguel</w:t>
      </w:r>
      <w:r w:rsidRPr="008108BF">
        <w:rPr>
          <w:sz w:val="20"/>
          <w:szCs w:val="20"/>
        </w:rPr>
        <w:t xml:space="preserve"> a Díaz, J</w:t>
      </w:r>
      <w:r w:rsidR="00C91903" w:rsidRPr="008108BF">
        <w:rPr>
          <w:sz w:val="20"/>
          <w:szCs w:val="20"/>
        </w:rPr>
        <w:t>orge</w:t>
      </w:r>
      <w:r w:rsidRPr="008108BF">
        <w:rPr>
          <w:sz w:val="20"/>
          <w:szCs w:val="20"/>
        </w:rPr>
        <w:t xml:space="preserve"> </w:t>
      </w:r>
      <w:r w:rsidR="00C91903" w:rsidRPr="008108BF">
        <w:rPr>
          <w:sz w:val="20"/>
          <w:szCs w:val="20"/>
        </w:rPr>
        <w:t>Farías</w:t>
      </w:r>
      <w:r w:rsidRPr="008108BF">
        <w:rPr>
          <w:sz w:val="20"/>
          <w:szCs w:val="20"/>
        </w:rPr>
        <w:t>, Iván Alfonso leal, Manuel Londoño, Carlos E Pérez, Darío Pérez, Arévalo Pinto ,E</w:t>
      </w:r>
      <w:r w:rsidR="00C70552" w:rsidRPr="008108BF">
        <w:rPr>
          <w:sz w:val="20"/>
          <w:szCs w:val="20"/>
        </w:rPr>
        <w:t>dilberto Plazas y Daniel Rincón.</w:t>
      </w:r>
      <w:r w:rsidRPr="008108BF">
        <w:rPr>
          <w:sz w:val="20"/>
          <w:szCs w:val="20"/>
        </w:rPr>
        <w:t xml:space="preserve"> El primer rector fue el licenciado MARCOL AURELIO PEREZ. En ese mismo año ocurrió la tragedia del desplome del puente de la cabuya donde fallecieron El Dr. Braulio González, Gustavo Romero Hernández, gobernador de Boyacá, el Dr. Luis Hernández Vargas, Representante a la cámara de representantes y forjador del proyecto de intendencia de Casanare. En el año 1973 se decide colocar el nombre del Dr. Braulio González, por su gran liderazgo en el sueño del colegio para Yopal.</w:t>
      </w:r>
    </w:p>
    <w:p w14:paraId="45A0D294" w14:textId="77777777" w:rsidR="006C0B64" w:rsidRPr="008108BF" w:rsidRDefault="006C0B64" w:rsidP="00CE183C">
      <w:pPr>
        <w:contextualSpacing/>
        <w:jc w:val="both"/>
        <w:rPr>
          <w:sz w:val="20"/>
          <w:szCs w:val="20"/>
        </w:rPr>
      </w:pPr>
    </w:p>
    <w:p w14:paraId="45BB593F" w14:textId="2799C7CC" w:rsidR="006C0B64" w:rsidRPr="008108BF" w:rsidRDefault="006C0B64" w:rsidP="00CE183C">
      <w:pPr>
        <w:contextualSpacing/>
        <w:jc w:val="both"/>
        <w:rPr>
          <w:sz w:val="20"/>
          <w:szCs w:val="20"/>
        </w:rPr>
      </w:pPr>
      <w:r w:rsidRPr="008108BF">
        <w:rPr>
          <w:sz w:val="20"/>
          <w:szCs w:val="20"/>
        </w:rPr>
        <w:lastRenderedPageBreak/>
        <w:t xml:space="preserve">La población recibió el </w:t>
      </w:r>
      <w:r w:rsidR="00C91903" w:rsidRPr="008108BF">
        <w:rPr>
          <w:sz w:val="20"/>
          <w:szCs w:val="20"/>
        </w:rPr>
        <w:t>espacio</w:t>
      </w:r>
      <w:r w:rsidRPr="008108BF">
        <w:rPr>
          <w:sz w:val="20"/>
          <w:szCs w:val="20"/>
        </w:rPr>
        <w:t xml:space="preserve"> para la construcción del colegio, en un </w:t>
      </w:r>
      <w:r w:rsidR="00C91903" w:rsidRPr="008108BF">
        <w:rPr>
          <w:sz w:val="20"/>
          <w:szCs w:val="20"/>
        </w:rPr>
        <w:t>lote</w:t>
      </w:r>
      <w:r w:rsidRPr="008108BF">
        <w:rPr>
          <w:sz w:val="20"/>
          <w:szCs w:val="20"/>
        </w:rPr>
        <w:t xml:space="preserve"> ubicado en la margen derecha en la vía de Yopal a Aguazul, </w:t>
      </w:r>
      <w:r w:rsidR="00C91903" w:rsidRPr="008108BF">
        <w:rPr>
          <w:sz w:val="20"/>
          <w:szCs w:val="20"/>
        </w:rPr>
        <w:t>para el colegio de bachillerato;</w:t>
      </w:r>
      <w:r w:rsidRPr="008108BF">
        <w:rPr>
          <w:sz w:val="20"/>
          <w:szCs w:val="20"/>
        </w:rPr>
        <w:t xml:space="preserve"> hoy funciona la I.E Luis Hernández Vargas, allí se trabajó</w:t>
      </w:r>
      <w:r w:rsidR="00595826" w:rsidRPr="008108BF">
        <w:rPr>
          <w:sz w:val="20"/>
          <w:szCs w:val="20"/>
        </w:rPr>
        <w:t xml:space="preserve"> hasta el año 1979. En el año 1980</w:t>
      </w:r>
      <w:r w:rsidRPr="008108BF">
        <w:rPr>
          <w:sz w:val="20"/>
          <w:szCs w:val="20"/>
        </w:rPr>
        <w:t xml:space="preserve"> se trasladó a la calle 13, </w:t>
      </w:r>
      <w:proofErr w:type="spellStart"/>
      <w:r w:rsidRPr="008108BF">
        <w:rPr>
          <w:sz w:val="20"/>
          <w:szCs w:val="20"/>
        </w:rPr>
        <w:t>N</w:t>
      </w:r>
      <w:r w:rsidR="00595826" w:rsidRPr="008108BF">
        <w:rPr>
          <w:sz w:val="20"/>
          <w:szCs w:val="20"/>
        </w:rPr>
        <w:t>°</w:t>
      </w:r>
      <w:proofErr w:type="spellEnd"/>
      <w:r w:rsidR="00595826" w:rsidRPr="008108BF">
        <w:rPr>
          <w:sz w:val="20"/>
          <w:szCs w:val="20"/>
        </w:rPr>
        <w:t xml:space="preserve"> </w:t>
      </w:r>
      <w:r w:rsidRPr="008108BF">
        <w:rPr>
          <w:sz w:val="20"/>
          <w:szCs w:val="20"/>
        </w:rPr>
        <w:t xml:space="preserve">23-60, HOY SEDE CENTRAL. </w:t>
      </w:r>
    </w:p>
    <w:p w14:paraId="3F5BABCA" w14:textId="77777777" w:rsidR="006C0B64" w:rsidRPr="008108BF" w:rsidRDefault="006C0B64" w:rsidP="00CE183C">
      <w:pPr>
        <w:contextualSpacing/>
        <w:jc w:val="both"/>
        <w:rPr>
          <w:sz w:val="20"/>
          <w:szCs w:val="20"/>
        </w:rPr>
      </w:pPr>
    </w:p>
    <w:p w14:paraId="246B5B0A" w14:textId="693B80FD" w:rsidR="006C0B64" w:rsidRPr="008108BF" w:rsidRDefault="00E17F84" w:rsidP="00CE183C">
      <w:pPr>
        <w:contextualSpacing/>
        <w:jc w:val="both"/>
        <w:rPr>
          <w:sz w:val="20"/>
          <w:szCs w:val="20"/>
        </w:rPr>
      </w:pPr>
      <w:r w:rsidRPr="00303E3B">
        <w:rPr>
          <w:sz w:val="20"/>
          <w:szCs w:val="20"/>
        </w:rPr>
        <w:t xml:space="preserve">La institución está conformada por tres sedes: sede central, sede Simón Bolívar y sede campestre. </w:t>
      </w:r>
      <w:r w:rsidR="006C0B64" w:rsidRPr="008108BF">
        <w:rPr>
          <w:sz w:val="20"/>
          <w:szCs w:val="20"/>
        </w:rPr>
        <w:t>En la actualidad la institución educativa cuenta con las modalidades de inglés, tecnología e informática, electrónica</w:t>
      </w:r>
      <w:r w:rsidRPr="00E17F84">
        <w:rPr>
          <w:color w:val="FF0000"/>
          <w:sz w:val="20"/>
          <w:szCs w:val="20"/>
        </w:rPr>
        <w:t>,</w:t>
      </w:r>
      <w:r w:rsidR="00407A88" w:rsidRPr="008108BF">
        <w:rPr>
          <w:sz w:val="20"/>
          <w:szCs w:val="20"/>
        </w:rPr>
        <w:t xml:space="preserve"> electricidad</w:t>
      </w:r>
      <w:r w:rsidR="006C0B64" w:rsidRPr="008108BF">
        <w:rPr>
          <w:sz w:val="20"/>
          <w:szCs w:val="20"/>
        </w:rPr>
        <w:t>, comunicación social y periodismo, con grandes s</w:t>
      </w:r>
      <w:r w:rsidR="00407A88" w:rsidRPr="008108BF">
        <w:rPr>
          <w:sz w:val="20"/>
          <w:szCs w:val="20"/>
        </w:rPr>
        <w:t>ueños cumplidos y por realizar. E</w:t>
      </w:r>
      <w:r w:rsidR="006C0B64" w:rsidRPr="008108BF">
        <w:rPr>
          <w:sz w:val="20"/>
          <w:szCs w:val="20"/>
        </w:rPr>
        <w:t>n el present</w:t>
      </w:r>
      <w:r w:rsidR="00407A88" w:rsidRPr="008108BF">
        <w:rPr>
          <w:sz w:val="20"/>
          <w:szCs w:val="20"/>
        </w:rPr>
        <w:t>e</w:t>
      </w:r>
      <w:r w:rsidR="006C0B64" w:rsidRPr="008108BF">
        <w:rPr>
          <w:sz w:val="20"/>
          <w:szCs w:val="20"/>
        </w:rPr>
        <w:t xml:space="preserve"> año se </w:t>
      </w:r>
      <w:r w:rsidR="00407A88" w:rsidRPr="008108BF">
        <w:rPr>
          <w:sz w:val="20"/>
          <w:szCs w:val="20"/>
        </w:rPr>
        <w:t>trasladó</w:t>
      </w:r>
      <w:r w:rsidR="006C0B64" w:rsidRPr="008108BF">
        <w:rPr>
          <w:sz w:val="20"/>
          <w:szCs w:val="20"/>
        </w:rPr>
        <w:t xml:space="preserve"> la educación media a la sede central en horario de Jornada Única, con el objetivo de mejorar los procesos de aprendizaje en la enseñanza de educación media.</w:t>
      </w:r>
      <w:r w:rsidR="00407A88" w:rsidRPr="008108BF">
        <w:rPr>
          <w:sz w:val="20"/>
          <w:szCs w:val="20"/>
        </w:rPr>
        <w:t xml:space="preserve"> </w:t>
      </w:r>
    </w:p>
    <w:p w14:paraId="65787B36" w14:textId="77777777" w:rsidR="00247EB2" w:rsidRPr="008108BF" w:rsidRDefault="00247EB2" w:rsidP="00CE183C">
      <w:pPr>
        <w:contextualSpacing/>
        <w:jc w:val="both"/>
        <w:rPr>
          <w:sz w:val="20"/>
          <w:szCs w:val="20"/>
        </w:rPr>
      </w:pPr>
    </w:p>
    <w:p w14:paraId="5A1BA4A7" w14:textId="0F5739A0" w:rsidR="00DB24C3" w:rsidRPr="008108BF" w:rsidRDefault="00DB24C3" w:rsidP="001C5521">
      <w:pPr>
        <w:pStyle w:val="Prrafodelista"/>
        <w:numPr>
          <w:ilvl w:val="0"/>
          <w:numId w:val="16"/>
        </w:numPr>
        <w:jc w:val="both"/>
        <w:rPr>
          <w:b/>
          <w:sz w:val="20"/>
          <w:szCs w:val="20"/>
        </w:rPr>
      </w:pPr>
      <w:r w:rsidRPr="008108BF">
        <w:rPr>
          <w:b/>
          <w:sz w:val="20"/>
          <w:szCs w:val="20"/>
        </w:rPr>
        <w:t>Filosofía de la institución</w:t>
      </w:r>
      <w:r w:rsidR="001511FC" w:rsidRPr="008108BF">
        <w:rPr>
          <w:b/>
          <w:sz w:val="20"/>
          <w:szCs w:val="20"/>
        </w:rPr>
        <w:t xml:space="preserve"> </w:t>
      </w:r>
    </w:p>
    <w:p w14:paraId="1AAE139E" w14:textId="41EF3336" w:rsidR="00AF3B60" w:rsidRPr="008108BF" w:rsidRDefault="001511FC" w:rsidP="00CE183C">
      <w:pPr>
        <w:ind w:left="360"/>
        <w:contextualSpacing/>
        <w:jc w:val="both"/>
        <w:rPr>
          <w:sz w:val="20"/>
          <w:szCs w:val="20"/>
        </w:rPr>
      </w:pPr>
      <w:r w:rsidRPr="008108BF">
        <w:rPr>
          <w:sz w:val="20"/>
          <w:szCs w:val="20"/>
          <w:shd w:val="clear" w:color="auto" w:fill="FFFFFF"/>
        </w:rPr>
        <w:t xml:space="preserve">La Institución educativa Braulio González se identifica con la formación del sujeto en sus dimensiones del ser, el saber y el hacer </w:t>
      </w:r>
      <w:r w:rsidR="00303E3B" w:rsidRPr="008108BF">
        <w:rPr>
          <w:sz w:val="20"/>
          <w:szCs w:val="20"/>
          <w:shd w:val="clear" w:color="auto" w:fill="FFFFFF"/>
        </w:rPr>
        <w:t xml:space="preserve">en </w:t>
      </w:r>
      <w:r w:rsidR="00AE1BE7" w:rsidRPr="008108BF">
        <w:rPr>
          <w:sz w:val="20"/>
          <w:szCs w:val="20"/>
          <w:shd w:val="clear" w:color="auto" w:fill="FFFFFF"/>
        </w:rPr>
        <w:t>contexto, donde</w:t>
      </w:r>
      <w:r w:rsidRPr="008108BF">
        <w:rPr>
          <w:sz w:val="20"/>
          <w:szCs w:val="20"/>
          <w:shd w:val="clear" w:color="auto" w:fill="FFFFFF"/>
        </w:rPr>
        <w:t xml:space="preserve"> es fundamental la inclusión, el reconocimiento de la diversidad, con un plan de estudios de corte humanista coadyuvado con proyectos específicos </w:t>
      </w:r>
      <w:proofErr w:type="gramStart"/>
      <w:r w:rsidRPr="008108BF">
        <w:rPr>
          <w:sz w:val="20"/>
          <w:szCs w:val="20"/>
          <w:shd w:val="clear" w:color="auto" w:fill="FFFFFF"/>
        </w:rPr>
        <w:t>que  buscan</w:t>
      </w:r>
      <w:proofErr w:type="gramEnd"/>
      <w:r w:rsidRPr="008108BF">
        <w:rPr>
          <w:sz w:val="20"/>
          <w:szCs w:val="20"/>
          <w:shd w:val="clear" w:color="auto" w:fill="FFFFFF"/>
        </w:rPr>
        <w:t xml:space="preserve"> llevar a sus estudiantes a convertirse en líderes en lo académico, deportivo, tecnológico, medioambiental, social y cultural.</w:t>
      </w:r>
    </w:p>
    <w:p w14:paraId="02C35DC1" w14:textId="77777777" w:rsidR="00AF3B60" w:rsidRPr="008108BF" w:rsidRDefault="00AF3B60" w:rsidP="00CE183C">
      <w:pPr>
        <w:ind w:left="360"/>
        <w:contextualSpacing/>
        <w:jc w:val="both"/>
        <w:rPr>
          <w:b/>
          <w:sz w:val="20"/>
          <w:szCs w:val="20"/>
        </w:rPr>
      </w:pPr>
    </w:p>
    <w:p w14:paraId="1BF079FA" w14:textId="2B76CEFD" w:rsidR="00F96160" w:rsidRPr="008108BF" w:rsidRDefault="00DB24C3" w:rsidP="001C5521">
      <w:pPr>
        <w:pStyle w:val="Prrafodelista"/>
        <w:numPr>
          <w:ilvl w:val="0"/>
          <w:numId w:val="16"/>
        </w:numPr>
        <w:jc w:val="both"/>
        <w:rPr>
          <w:sz w:val="20"/>
          <w:szCs w:val="20"/>
        </w:rPr>
      </w:pPr>
      <w:r w:rsidRPr="008108BF">
        <w:rPr>
          <w:b/>
          <w:sz w:val="20"/>
          <w:szCs w:val="20"/>
        </w:rPr>
        <w:t>Misión:</w:t>
      </w:r>
      <w:r w:rsidR="003F5BE3" w:rsidRPr="008108BF">
        <w:rPr>
          <w:sz w:val="20"/>
          <w:szCs w:val="20"/>
        </w:rPr>
        <w:t xml:space="preserve"> </w:t>
      </w:r>
    </w:p>
    <w:p w14:paraId="73841C86" w14:textId="57843010" w:rsidR="00247EB2" w:rsidRPr="008108BF" w:rsidRDefault="00247EB2" w:rsidP="00CE183C">
      <w:pPr>
        <w:pStyle w:val="Prrafodelista"/>
        <w:jc w:val="both"/>
        <w:rPr>
          <w:sz w:val="20"/>
          <w:szCs w:val="20"/>
        </w:rPr>
      </w:pPr>
      <w:r w:rsidRPr="008108BF">
        <w:rPr>
          <w:sz w:val="20"/>
          <w:szCs w:val="20"/>
        </w:rPr>
        <w:t xml:space="preserve">La Institución Educativa Braulio González es una entidad de carácter oficial con una función social que ofrece servicios de educación formal para niños, jóvenes y adultos en los niveles de preescolar, básica, media académica y técnica con especialización en electricidad, electrónica, informática, comunicación y periodismo escolar e Inglés así como programas especiales de inclusión para población con discapacidad en situación de desplazamiento, población vulnerable y en proceso de resocialización. </w:t>
      </w:r>
    </w:p>
    <w:p w14:paraId="2E473412" w14:textId="77777777" w:rsidR="00247EB2" w:rsidRPr="008108BF" w:rsidRDefault="00247EB2" w:rsidP="00CE183C">
      <w:pPr>
        <w:pStyle w:val="Prrafodelista"/>
        <w:jc w:val="both"/>
        <w:rPr>
          <w:sz w:val="20"/>
          <w:szCs w:val="20"/>
        </w:rPr>
      </w:pPr>
    </w:p>
    <w:p w14:paraId="7CA565E2" w14:textId="5F28FFC0" w:rsidR="00247EB2" w:rsidRPr="008108BF" w:rsidRDefault="00247EB2" w:rsidP="00CE183C">
      <w:pPr>
        <w:pStyle w:val="Prrafodelista"/>
        <w:jc w:val="both"/>
        <w:rPr>
          <w:sz w:val="20"/>
          <w:szCs w:val="20"/>
        </w:rPr>
      </w:pPr>
      <w:r w:rsidRPr="008108BF">
        <w:rPr>
          <w:sz w:val="20"/>
          <w:szCs w:val="20"/>
        </w:rPr>
        <w:t>La Institución centra su función en la formación del ser desde el reconocimiento de la diversidad, con un plan de estudios de corte humanista coadyuvado con proyectos específicos que buscan fortalecer las tres dimensiones del ser, el saber y el hacer en contexto, buscando llevar a sus estudiantes a convertirse en líderes en lo académico, deportivo, tecnológico, medioambiental, social y cultural</w:t>
      </w:r>
      <w:r w:rsidR="002943AD" w:rsidRPr="008108BF">
        <w:rPr>
          <w:sz w:val="20"/>
          <w:szCs w:val="20"/>
        </w:rPr>
        <w:t>.</w:t>
      </w:r>
    </w:p>
    <w:p w14:paraId="70429D03" w14:textId="77777777" w:rsidR="00247EB2" w:rsidRPr="008108BF" w:rsidRDefault="00247EB2" w:rsidP="00CE183C">
      <w:pPr>
        <w:pStyle w:val="Prrafodelista"/>
        <w:jc w:val="both"/>
        <w:rPr>
          <w:sz w:val="20"/>
          <w:szCs w:val="20"/>
        </w:rPr>
      </w:pPr>
    </w:p>
    <w:p w14:paraId="468E7D7E" w14:textId="6DF35C2C" w:rsidR="00D77E4E" w:rsidRPr="008108BF" w:rsidRDefault="00DB24C3" w:rsidP="001C5521">
      <w:pPr>
        <w:pStyle w:val="Prrafodelista"/>
        <w:numPr>
          <w:ilvl w:val="0"/>
          <w:numId w:val="16"/>
        </w:numPr>
        <w:jc w:val="both"/>
        <w:rPr>
          <w:sz w:val="20"/>
          <w:szCs w:val="20"/>
        </w:rPr>
      </w:pPr>
      <w:r w:rsidRPr="008108BF">
        <w:rPr>
          <w:b/>
          <w:sz w:val="20"/>
          <w:szCs w:val="20"/>
        </w:rPr>
        <w:t>Visión:</w:t>
      </w:r>
      <w:r w:rsidR="006017B3" w:rsidRPr="008108BF">
        <w:rPr>
          <w:sz w:val="20"/>
          <w:szCs w:val="20"/>
        </w:rPr>
        <w:t xml:space="preserve"> </w:t>
      </w:r>
    </w:p>
    <w:p w14:paraId="637118EC" w14:textId="2B78D48A" w:rsidR="00DB24C3" w:rsidRPr="008108BF" w:rsidRDefault="00247EB2" w:rsidP="00CE183C">
      <w:pPr>
        <w:pStyle w:val="Prrafodelista"/>
        <w:jc w:val="both"/>
        <w:rPr>
          <w:sz w:val="20"/>
          <w:szCs w:val="20"/>
        </w:rPr>
      </w:pPr>
      <w:r w:rsidRPr="008108BF">
        <w:rPr>
          <w:sz w:val="20"/>
          <w:szCs w:val="20"/>
        </w:rPr>
        <w:t xml:space="preserve">La Institución Educativa Braulio González </w:t>
      </w:r>
      <w:r w:rsidR="002943AD" w:rsidRPr="008108BF">
        <w:rPr>
          <w:sz w:val="20"/>
          <w:szCs w:val="20"/>
        </w:rPr>
        <w:t>(I.E.B.G.)</w:t>
      </w:r>
      <w:r w:rsidR="003B3E20" w:rsidRPr="008108BF">
        <w:rPr>
          <w:sz w:val="20"/>
          <w:szCs w:val="20"/>
        </w:rPr>
        <w:t xml:space="preserve"> al 2025</w:t>
      </w:r>
      <w:r w:rsidR="002943AD" w:rsidRPr="008108BF">
        <w:rPr>
          <w:sz w:val="20"/>
          <w:szCs w:val="20"/>
        </w:rPr>
        <w:t xml:space="preserve"> </w:t>
      </w:r>
      <w:r w:rsidR="003B3E20" w:rsidRPr="008108BF">
        <w:rPr>
          <w:sz w:val="20"/>
          <w:szCs w:val="20"/>
        </w:rPr>
        <w:t xml:space="preserve">se consolidará </w:t>
      </w:r>
      <w:r w:rsidRPr="008108BF">
        <w:rPr>
          <w:sz w:val="20"/>
          <w:szCs w:val="20"/>
        </w:rPr>
        <w:t xml:space="preserve">como la primera del departamento de Casanare con proyección nacional, para ello integrará la administración participativa y democrática de los órganos del gobierno escolar en función del fortalecimiento curricular, incorporando las nuevas tendencias pedagógicas enfocadas al desarrollo de competencias ciudadanas, generales y específicas y potenciando el uso de las </w:t>
      </w:r>
      <w:proofErr w:type="spellStart"/>
      <w:r w:rsidRPr="008108BF">
        <w:rPr>
          <w:sz w:val="20"/>
          <w:szCs w:val="20"/>
        </w:rPr>
        <w:t>Tic´s</w:t>
      </w:r>
      <w:proofErr w:type="spellEnd"/>
      <w:r w:rsidRPr="008108BF">
        <w:rPr>
          <w:sz w:val="20"/>
          <w:szCs w:val="20"/>
        </w:rPr>
        <w:t xml:space="preserve"> que permitan afrontar los retos que la sociedad, la ciencia y la tecnología exijan.</w:t>
      </w:r>
    </w:p>
    <w:p w14:paraId="04D600E3" w14:textId="77777777" w:rsidR="00C35EE1" w:rsidRPr="008108BF" w:rsidRDefault="00C35EE1" w:rsidP="00CE183C">
      <w:pPr>
        <w:pStyle w:val="Prrafodelista"/>
        <w:jc w:val="both"/>
        <w:rPr>
          <w:sz w:val="20"/>
          <w:szCs w:val="20"/>
        </w:rPr>
      </w:pPr>
    </w:p>
    <w:p w14:paraId="256360F3" w14:textId="77777777" w:rsidR="00DB24C3" w:rsidRPr="008108BF" w:rsidRDefault="00DB24C3" w:rsidP="001C5521">
      <w:pPr>
        <w:pStyle w:val="Prrafodelista"/>
        <w:numPr>
          <w:ilvl w:val="0"/>
          <w:numId w:val="16"/>
        </w:numPr>
        <w:jc w:val="both"/>
        <w:rPr>
          <w:b/>
          <w:sz w:val="20"/>
          <w:szCs w:val="20"/>
        </w:rPr>
      </w:pPr>
      <w:r w:rsidRPr="008108BF">
        <w:rPr>
          <w:b/>
          <w:sz w:val="20"/>
          <w:szCs w:val="20"/>
        </w:rPr>
        <w:t>Valores institucionales:</w:t>
      </w:r>
    </w:p>
    <w:p w14:paraId="708B137B" w14:textId="60581434" w:rsidR="00D77E4E" w:rsidRPr="008108BF" w:rsidRDefault="00D77E4E" w:rsidP="00CE183C">
      <w:pPr>
        <w:pStyle w:val="Prrafodelista"/>
        <w:jc w:val="both"/>
        <w:rPr>
          <w:sz w:val="20"/>
          <w:szCs w:val="20"/>
        </w:rPr>
      </w:pPr>
      <w:r w:rsidRPr="008108BF">
        <w:rPr>
          <w:sz w:val="20"/>
          <w:szCs w:val="20"/>
        </w:rPr>
        <w:t xml:space="preserve">La Institución educativa Braulio González inculca en sus estudiantes, docentes y personal administrativo los valores morales y éticos que contribuyen a formar y vivir como un ciudadano libre, autónomo, responsable, solidario y en permanente búsqueda de la autorrealización personal, resaltando dentro de ellos: la solidaridad, </w:t>
      </w:r>
      <w:r w:rsidR="00EF4763" w:rsidRPr="008108BF">
        <w:rPr>
          <w:sz w:val="20"/>
          <w:szCs w:val="20"/>
        </w:rPr>
        <w:t xml:space="preserve">la </w:t>
      </w:r>
      <w:r w:rsidRPr="008108BF">
        <w:rPr>
          <w:sz w:val="20"/>
          <w:szCs w:val="20"/>
        </w:rPr>
        <w:t>honestidad, la responsabilidad y el respeto por las diferencias.</w:t>
      </w:r>
    </w:p>
    <w:p w14:paraId="54103AB3" w14:textId="17CB5A05" w:rsidR="00D77E4E" w:rsidRPr="008108BF" w:rsidRDefault="00D77E4E" w:rsidP="001C5521">
      <w:pPr>
        <w:pStyle w:val="Prrafodelista"/>
        <w:numPr>
          <w:ilvl w:val="0"/>
          <w:numId w:val="76"/>
        </w:numPr>
        <w:jc w:val="both"/>
        <w:rPr>
          <w:sz w:val="20"/>
          <w:szCs w:val="20"/>
        </w:rPr>
      </w:pPr>
      <w:r w:rsidRPr="008108BF">
        <w:rPr>
          <w:b/>
          <w:sz w:val="20"/>
          <w:szCs w:val="20"/>
        </w:rPr>
        <w:t>Solidaridad:</w:t>
      </w:r>
      <w:r w:rsidRPr="008108BF">
        <w:rPr>
          <w:sz w:val="20"/>
          <w:szCs w:val="20"/>
        </w:rPr>
        <w:t xml:space="preserve"> Referida como el sentimiento de unidad enfocado al logro de metas e intereses comunes y a los lazos sociales que unen a todos los miembros de la comunidad educativ</w:t>
      </w:r>
      <w:r w:rsidR="00227AB9" w:rsidRPr="008108BF">
        <w:rPr>
          <w:sz w:val="20"/>
          <w:szCs w:val="20"/>
        </w:rPr>
        <w:t xml:space="preserve">a </w:t>
      </w:r>
      <w:r w:rsidR="00303E3B">
        <w:rPr>
          <w:sz w:val="20"/>
          <w:szCs w:val="20"/>
        </w:rPr>
        <w:t>B</w:t>
      </w:r>
      <w:r w:rsidR="00227AB9" w:rsidRPr="008108BF">
        <w:rPr>
          <w:sz w:val="20"/>
          <w:szCs w:val="20"/>
        </w:rPr>
        <w:t>raulista.</w:t>
      </w:r>
    </w:p>
    <w:p w14:paraId="1E68678D" w14:textId="2E0C0A99" w:rsidR="00D77E4E" w:rsidRPr="008108BF" w:rsidRDefault="00D77E4E" w:rsidP="001C5521">
      <w:pPr>
        <w:pStyle w:val="Prrafodelista"/>
        <w:numPr>
          <w:ilvl w:val="0"/>
          <w:numId w:val="76"/>
        </w:numPr>
        <w:jc w:val="both"/>
        <w:rPr>
          <w:sz w:val="20"/>
          <w:szCs w:val="20"/>
        </w:rPr>
      </w:pPr>
      <w:r w:rsidRPr="008108BF">
        <w:rPr>
          <w:b/>
          <w:sz w:val="20"/>
          <w:szCs w:val="20"/>
        </w:rPr>
        <w:t>Honestidad:</w:t>
      </w:r>
      <w:r w:rsidRPr="008108BF">
        <w:rPr>
          <w:sz w:val="20"/>
          <w:szCs w:val="20"/>
        </w:rPr>
        <w:t xml:space="preserve"> entendida como la forma de comportarse y expresarse con coherencia y sinceridad, de acuerdo con los valores de verdad y justicia</w:t>
      </w:r>
      <w:r w:rsidR="00EF4763" w:rsidRPr="008108BF">
        <w:rPr>
          <w:sz w:val="20"/>
          <w:szCs w:val="20"/>
        </w:rPr>
        <w:t>,</w:t>
      </w:r>
      <w:r w:rsidRPr="008108BF">
        <w:rPr>
          <w:sz w:val="20"/>
          <w:szCs w:val="20"/>
        </w:rPr>
        <w:t xml:space="preserve"> y en relación con el mundo, los hechos y las personas.</w:t>
      </w:r>
    </w:p>
    <w:p w14:paraId="26594CE3" w14:textId="77777777" w:rsidR="00D77E4E" w:rsidRPr="008108BF" w:rsidRDefault="00D77E4E" w:rsidP="001C5521">
      <w:pPr>
        <w:pStyle w:val="Prrafodelista"/>
        <w:numPr>
          <w:ilvl w:val="0"/>
          <w:numId w:val="76"/>
        </w:numPr>
        <w:jc w:val="both"/>
        <w:rPr>
          <w:sz w:val="20"/>
          <w:szCs w:val="20"/>
        </w:rPr>
      </w:pPr>
      <w:r w:rsidRPr="008108BF">
        <w:rPr>
          <w:b/>
          <w:sz w:val="20"/>
          <w:szCs w:val="20"/>
        </w:rPr>
        <w:t>Responsabilidad:</w:t>
      </w:r>
      <w:r w:rsidRPr="008108BF">
        <w:rPr>
          <w:sz w:val="20"/>
          <w:szCs w:val="20"/>
        </w:rPr>
        <w:t xml:space="preserve"> Como la capacidad de cada uno de los miembros de la comunidad, que les permite reflexionar, administrar, orientar y valorar las consecuencias de sus actos en todo momento y lugar.</w:t>
      </w:r>
    </w:p>
    <w:p w14:paraId="2BE4842D" w14:textId="73AEDB29" w:rsidR="00D77E4E" w:rsidRPr="008108BF" w:rsidRDefault="00D77E4E" w:rsidP="001C5521">
      <w:pPr>
        <w:pStyle w:val="Prrafodelista"/>
        <w:numPr>
          <w:ilvl w:val="0"/>
          <w:numId w:val="76"/>
        </w:numPr>
        <w:jc w:val="both"/>
        <w:rPr>
          <w:sz w:val="20"/>
          <w:szCs w:val="20"/>
        </w:rPr>
      </w:pPr>
      <w:r w:rsidRPr="008108BF">
        <w:rPr>
          <w:b/>
          <w:sz w:val="20"/>
          <w:szCs w:val="20"/>
        </w:rPr>
        <w:lastRenderedPageBreak/>
        <w:t>Respeto por la diferencia:</w:t>
      </w:r>
      <w:r w:rsidRPr="008108BF">
        <w:rPr>
          <w:sz w:val="20"/>
          <w:szCs w:val="20"/>
        </w:rPr>
        <w:t xml:space="preserve"> Entendido como </w:t>
      </w:r>
      <w:r w:rsidR="00227AB9" w:rsidRPr="008108BF">
        <w:rPr>
          <w:sz w:val="20"/>
          <w:szCs w:val="20"/>
        </w:rPr>
        <w:t>el reconocimiento, conservación y tolerancia de</w:t>
      </w:r>
      <w:r w:rsidRPr="008108BF">
        <w:rPr>
          <w:sz w:val="20"/>
          <w:szCs w:val="20"/>
        </w:rPr>
        <w:t xml:space="preserve"> las ideas, creencias o prácticas de los demás</w:t>
      </w:r>
      <w:r w:rsidR="00227AB9" w:rsidRPr="008108BF">
        <w:rPr>
          <w:sz w:val="20"/>
          <w:szCs w:val="20"/>
        </w:rPr>
        <w:t xml:space="preserve"> </w:t>
      </w:r>
      <w:r w:rsidRPr="008108BF">
        <w:rPr>
          <w:sz w:val="20"/>
          <w:szCs w:val="20"/>
        </w:rPr>
        <w:t>cuando son diferentes o contrarias a las propias</w:t>
      </w:r>
      <w:r w:rsidR="00C23308" w:rsidRPr="008108BF">
        <w:rPr>
          <w:sz w:val="20"/>
          <w:szCs w:val="20"/>
        </w:rPr>
        <w:t>,</w:t>
      </w:r>
      <w:r w:rsidRPr="008108BF">
        <w:rPr>
          <w:sz w:val="20"/>
          <w:szCs w:val="20"/>
        </w:rPr>
        <w:t xml:space="preserve"> y como la capacidad de escuchar y aceptar a los demás, comprendiendo el valor de las distintas formas de entender la vida.</w:t>
      </w:r>
    </w:p>
    <w:p w14:paraId="78AF75C8" w14:textId="77777777" w:rsidR="00D77E4E" w:rsidRPr="008108BF" w:rsidRDefault="00D77E4E" w:rsidP="00CE183C">
      <w:pPr>
        <w:pStyle w:val="Prrafodelista"/>
        <w:jc w:val="both"/>
        <w:rPr>
          <w:sz w:val="20"/>
          <w:szCs w:val="20"/>
        </w:rPr>
      </w:pPr>
    </w:p>
    <w:p w14:paraId="7E4665C6" w14:textId="77777777" w:rsidR="00D65249" w:rsidRPr="008108BF" w:rsidRDefault="00DB24C3" w:rsidP="001C5521">
      <w:pPr>
        <w:pStyle w:val="Prrafodelista"/>
        <w:numPr>
          <w:ilvl w:val="0"/>
          <w:numId w:val="16"/>
        </w:numPr>
        <w:autoSpaceDE w:val="0"/>
        <w:autoSpaceDN w:val="0"/>
        <w:adjustRightInd w:val="0"/>
        <w:jc w:val="both"/>
        <w:rPr>
          <w:sz w:val="20"/>
          <w:szCs w:val="20"/>
        </w:rPr>
      </w:pPr>
      <w:r w:rsidRPr="008108BF">
        <w:rPr>
          <w:b/>
          <w:sz w:val="20"/>
          <w:szCs w:val="20"/>
        </w:rPr>
        <w:t>Modelo pedagógico:</w:t>
      </w:r>
      <w:r w:rsidR="000B1068" w:rsidRPr="008108BF">
        <w:rPr>
          <w:sz w:val="20"/>
          <w:szCs w:val="20"/>
        </w:rPr>
        <w:t xml:space="preserve"> </w:t>
      </w:r>
      <w:r w:rsidR="000B1068" w:rsidRPr="008108BF">
        <w:rPr>
          <w:rFonts w:ascii="Calibri" w:hAnsi="Calibri" w:cs="Calibri"/>
          <w:sz w:val="20"/>
          <w:szCs w:val="20"/>
        </w:rPr>
        <w:t xml:space="preserve">La institución Educativa Braulio González, orienta su proceso educativo de enseñanza aprendizaje en el modelo pedagógico </w:t>
      </w:r>
      <w:r w:rsidR="0080760F" w:rsidRPr="008108BF">
        <w:rPr>
          <w:rFonts w:ascii="Calibri" w:hAnsi="Calibri" w:cs="Calibri"/>
          <w:sz w:val="20"/>
          <w:szCs w:val="20"/>
        </w:rPr>
        <w:t>constructivista</w:t>
      </w:r>
      <w:r w:rsidR="000B1068" w:rsidRPr="008108BF">
        <w:rPr>
          <w:rFonts w:ascii="Calibri" w:hAnsi="Calibri" w:cs="Calibri"/>
          <w:sz w:val="20"/>
          <w:szCs w:val="20"/>
        </w:rPr>
        <w:t xml:space="preserve">, en conjunto con </w:t>
      </w:r>
      <w:r w:rsidR="0080760F" w:rsidRPr="008108BF">
        <w:rPr>
          <w:rFonts w:ascii="Calibri" w:hAnsi="Calibri" w:cs="Calibri"/>
          <w:sz w:val="20"/>
          <w:szCs w:val="20"/>
        </w:rPr>
        <w:t>el aprendizaje significativo</w:t>
      </w:r>
      <w:r w:rsidR="000B1068" w:rsidRPr="008108BF">
        <w:rPr>
          <w:rFonts w:ascii="Calibri" w:hAnsi="Calibri" w:cs="Calibri"/>
          <w:sz w:val="20"/>
          <w:szCs w:val="20"/>
        </w:rPr>
        <w:t>, es importante precisar que el objetivo del enfoque de este modelo pedagógico permite el desarrollo de</w:t>
      </w:r>
      <w:r w:rsidR="0080760F" w:rsidRPr="008108BF">
        <w:rPr>
          <w:rFonts w:ascii="Calibri" w:hAnsi="Calibri" w:cs="Calibri"/>
          <w:sz w:val="20"/>
          <w:szCs w:val="20"/>
        </w:rPr>
        <w:t xml:space="preserve"> las habilidades y competencias requeridas para la convivencia ciudadana, la continuidad de una formación profesional y el desempeño en los retos que propone la vida</w:t>
      </w:r>
      <w:r w:rsidR="00C358C8" w:rsidRPr="008108BF">
        <w:rPr>
          <w:rFonts w:ascii="Calibri" w:hAnsi="Calibri" w:cs="Calibri"/>
          <w:sz w:val="20"/>
          <w:szCs w:val="20"/>
        </w:rPr>
        <w:t>.</w:t>
      </w:r>
    </w:p>
    <w:p w14:paraId="6DBB6153" w14:textId="77777777" w:rsidR="00D65249" w:rsidRPr="008108BF" w:rsidRDefault="00D65249" w:rsidP="00CE183C">
      <w:pPr>
        <w:pStyle w:val="Prrafodelista"/>
        <w:autoSpaceDE w:val="0"/>
        <w:autoSpaceDN w:val="0"/>
        <w:adjustRightInd w:val="0"/>
        <w:jc w:val="both"/>
        <w:rPr>
          <w:b/>
          <w:sz w:val="20"/>
          <w:szCs w:val="20"/>
        </w:rPr>
      </w:pPr>
    </w:p>
    <w:p w14:paraId="4891ABDB" w14:textId="5192A08B" w:rsidR="00D65249" w:rsidRPr="008108BF" w:rsidRDefault="00D65249" w:rsidP="00CE183C">
      <w:pPr>
        <w:pStyle w:val="Prrafodelista"/>
        <w:autoSpaceDE w:val="0"/>
        <w:autoSpaceDN w:val="0"/>
        <w:adjustRightInd w:val="0"/>
        <w:jc w:val="both"/>
        <w:rPr>
          <w:sz w:val="20"/>
          <w:szCs w:val="20"/>
        </w:rPr>
      </w:pPr>
      <w:r w:rsidRPr="008108BF">
        <w:rPr>
          <w:sz w:val="20"/>
          <w:szCs w:val="20"/>
        </w:rPr>
        <w:t>El reto del maestro Braulista es recrear su propio modelo curricular y fortalecer su mediación pedagógico-didáctica a partir de las teorías pedagógicas orientadas desde el enfoque constructivista decantado en la mediación cotidiana en el aula a partir de los preceptos del aprendizaje significativo, asumiendo su labor pedagógica como fuente de conocimiento e investigación.</w:t>
      </w:r>
    </w:p>
    <w:p w14:paraId="177AD065" w14:textId="77777777" w:rsidR="00D65249" w:rsidRPr="008108BF" w:rsidRDefault="00D65249" w:rsidP="00CE183C">
      <w:pPr>
        <w:pStyle w:val="Prrafodelista"/>
        <w:autoSpaceDE w:val="0"/>
        <w:autoSpaceDN w:val="0"/>
        <w:adjustRightInd w:val="0"/>
        <w:jc w:val="both"/>
        <w:rPr>
          <w:sz w:val="20"/>
          <w:szCs w:val="20"/>
        </w:rPr>
      </w:pPr>
    </w:p>
    <w:p w14:paraId="5505E37D" w14:textId="4BCA2553" w:rsidR="00B92F94" w:rsidRPr="008108BF" w:rsidRDefault="00B92F94" w:rsidP="001C5521">
      <w:pPr>
        <w:pStyle w:val="Prrafodelista"/>
        <w:numPr>
          <w:ilvl w:val="0"/>
          <w:numId w:val="16"/>
        </w:numPr>
        <w:jc w:val="both"/>
        <w:rPr>
          <w:sz w:val="20"/>
          <w:szCs w:val="20"/>
        </w:rPr>
      </w:pPr>
      <w:r w:rsidRPr="008108BF">
        <w:rPr>
          <w:b/>
          <w:sz w:val="20"/>
          <w:szCs w:val="20"/>
        </w:rPr>
        <w:t>Fines de la educación:</w:t>
      </w:r>
      <w:r w:rsidR="00462D01" w:rsidRPr="008108BF">
        <w:rPr>
          <w:sz w:val="20"/>
          <w:szCs w:val="20"/>
        </w:rPr>
        <w:t xml:space="preserve"> </w:t>
      </w:r>
      <w:r w:rsidR="00AE3FC3" w:rsidRPr="008108BF">
        <w:rPr>
          <w:sz w:val="20"/>
          <w:szCs w:val="20"/>
        </w:rPr>
        <w:t xml:space="preserve">La Institución educativa se propone como fines educativos aquellos que expresa la ley general de educación en el artículo 5 en los que se contempla el debido desarrollo humano, personal, social y cultural, para lo cual se ejercita en las habilidades científicas, tecnológicas, laborales y todas aquellas que permitan la protección, conservación y mejoramiento de una calidad de vida digna; muy especialmente el desarrollo de la capacidad crítica, reflexiva, analítica y hermenéutica o interpretativa que le dé a los estudiantes herramientas y competencias válidas para asumir la vida en sociedad. </w:t>
      </w:r>
      <w:proofErr w:type="gramStart"/>
      <w:r w:rsidR="00AE3FC3" w:rsidRPr="008108BF">
        <w:rPr>
          <w:sz w:val="20"/>
          <w:szCs w:val="20"/>
        </w:rPr>
        <w:t>Además</w:t>
      </w:r>
      <w:proofErr w:type="gramEnd"/>
      <w:r w:rsidR="00AE3FC3" w:rsidRPr="008108BF">
        <w:rPr>
          <w:sz w:val="20"/>
          <w:szCs w:val="20"/>
        </w:rPr>
        <w:t xml:space="preserve"> estimula en los estudiantes los diferentes procesos académicos de carácter científico, matemático, tecnológico, social, humanístico, estético, ético y deportivo con el fin de formar seres humanos integrales.</w:t>
      </w:r>
    </w:p>
    <w:p w14:paraId="20BDB891" w14:textId="77777777" w:rsidR="00DB24C3" w:rsidRPr="008108BF" w:rsidRDefault="00DB24C3" w:rsidP="00CE183C">
      <w:pPr>
        <w:contextualSpacing/>
        <w:rPr>
          <w:sz w:val="20"/>
          <w:szCs w:val="20"/>
        </w:rPr>
      </w:pPr>
    </w:p>
    <w:p w14:paraId="295E4B9F" w14:textId="319B6C3D" w:rsidR="00DB24C3" w:rsidRPr="008108BF" w:rsidRDefault="00687812" w:rsidP="00CE183C">
      <w:pPr>
        <w:contextualSpacing/>
        <w:jc w:val="both"/>
        <w:rPr>
          <w:b/>
          <w:sz w:val="20"/>
          <w:szCs w:val="20"/>
        </w:rPr>
      </w:pPr>
      <w:r w:rsidRPr="008108BF">
        <w:rPr>
          <w:b/>
          <w:sz w:val="20"/>
          <w:szCs w:val="20"/>
        </w:rPr>
        <w:t>ARTÍCULO 4. SÍMBOLOS PATRIOS</w:t>
      </w:r>
      <w:r w:rsidR="00DA220E" w:rsidRPr="008108BF">
        <w:rPr>
          <w:b/>
          <w:sz w:val="20"/>
          <w:szCs w:val="20"/>
        </w:rPr>
        <w:t>,</w:t>
      </w:r>
      <w:r w:rsidRPr="008108BF">
        <w:rPr>
          <w:b/>
          <w:sz w:val="20"/>
          <w:szCs w:val="20"/>
        </w:rPr>
        <w:t xml:space="preserve"> </w:t>
      </w:r>
      <w:r w:rsidR="00097127" w:rsidRPr="008108BF">
        <w:rPr>
          <w:b/>
          <w:sz w:val="20"/>
          <w:szCs w:val="20"/>
        </w:rPr>
        <w:t>DEPARTAMENTALES</w:t>
      </w:r>
      <w:r w:rsidR="0028639E" w:rsidRPr="008108BF">
        <w:rPr>
          <w:b/>
          <w:sz w:val="20"/>
          <w:szCs w:val="20"/>
        </w:rPr>
        <w:t>, MUNICIPALES</w:t>
      </w:r>
      <w:r w:rsidR="00097127" w:rsidRPr="008108BF">
        <w:rPr>
          <w:b/>
          <w:sz w:val="20"/>
          <w:szCs w:val="20"/>
        </w:rPr>
        <w:t xml:space="preserve"> E INSTITUCIONALES</w:t>
      </w:r>
      <w:r w:rsidRPr="008108BF">
        <w:rPr>
          <w:b/>
          <w:sz w:val="20"/>
          <w:szCs w:val="20"/>
        </w:rPr>
        <w:t xml:space="preserve"> </w:t>
      </w:r>
    </w:p>
    <w:p w14:paraId="2187EE67" w14:textId="77777777" w:rsidR="00DB24C3" w:rsidRPr="008108BF" w:rsidRDefault="00DB24C3" w:rsidP="00CE183C">
      <w:pPr>
        <w:contextualSpacing/>
        <w:jc w:val="both"/>
        <w:rPr>
          <w:sz w:val="20"/>
          <w:szCs w:val="20"/>
        </w:rPr>
      </w:pPr>
    </w:p>
    <w:p w14:paraId="76D19E83" w14:textId="77777777" w:rsidR="004567ED" w:rsidRPr="008108BF" w:rsidRDefault="004567ED" w:rsidP="00CE183C">
      <w:pPr>
        <w:pStyle w:val="Prrafodelista"/>
        <w:numPr>
          <w:ilvl w:val="0"/>
          <w:numId w:val="9"/>
        </w:numPr>
        <w:jc w:val="both"/>
        <w:rPr>
          <w:b/>
          <w:sz w:val="20"/>
          <w:szCs w:val="20"/>
        </w:rPr>
      </w:pPr>
      <w:r w:rsidRPr="008108BF">
        <w:rPr>
          <w:b/>
          <w:sz w:val="20"/>
          <w:szCs w:val="20"/>
        </w:rPr>
        <w:t>Símbolos patrios:</w:t>
      </w:r>
    </w:p>
    <w:tbl>
      <w:tblPr>
        <w:tblStyle w:val="Tablaconcuadrcula"/>
        <w:tblW w:w="84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420"/>
      </w:tblGrid>
      <w:tr w:rsidR="002B7A1B" w:rsidRPr="008108BF" w14:paraId="2C498913" w14:textId="77777777" w:rsidTr="002B7A1B">
        <w:tc>
          <w:tcPr>
            <w:tcW w:w="4040" w:type="dxa"/>
          </w:tcPr>
          <w:p w14:paraId="1FD57F27" w14:textId="77777777" w:rsidR="002B7A1B" w:rsidRPr="008108BF" w:rsidRDefault="002B7A1B" w:rsidP="00CE183C">
            <w:pPr>
              <w:pStyle w:val="Prrafodelista"/>
              <w:numPr>
                <w:ilvl w:val="0"/>
                <w:numId w:val="1"/>
              </w:numPr>
              <w:jc w:val="left"/>
              <w:rPr>
                <w:b/>
                <w:sz w:val="20"/>
                <w:szCs w:val="20"/>
              </w:rPr>
            </w:pPr>
            <w:r w:rsidRPr="008108BF">
              <w:rPr>
                <w:b/>
                <w:sz w:val="20"/>
                <w:szCs w:val="20"/>
              </w:rPr>
              <w:t>La bandera Nacional:</w:t>
            </w:r>
          </w:p>
          <w:p w14:paraId="5C7BC738" w14:textId="77777777" w:rsidR="002B7A1B" w:rsidRPr="008108BF" w:rsidRDefault="002B7A1B" w:rsidP="00CE183C">
            <w:pPr>
              <w:contextualSpacing/>
              <w:rPr>
                <w:sz w:val="20"/>
                <w:szCs w:val="20"/>
              </w:rPr>
            </w:pPr>
          </w:p>
          <w:p w14:paraId="13969733" w14:textId="77777777" w:rsidR="002B7A1B" w:rsidRPr="008108BF" w:rsidRDefault="002B7A1B" w:rsidP="00CE183C">
            <w:pPr>
              <w:contextualSpacing/>
              <w:rPr>
                <w:sz w:val="20"/>
                <w:szCs w:val="20"/>
              </w:rPr>
            </w:pPr>
            <w:r w:rsidRPr="008108BF">
              <w:rPr>
                <w:noProof/>
                <w:sz w:val="20"/>
                <w:szCs w:val="20"/>
                <w:lang w:eastAsia="es-CO"/>
              </w:rPr>
              <w:drawing>
                <wp:inline distT="0" distB="0" distL="0" distR="0" wp14:anchorId="26D66FA6" wp14:editId="0B8604D5">
                  <wp:extent cx="1905000" cy="1190625"/>
                  <wp:effectExtent l="0" t="0" r="0" b="0"/>
                  <wp:docPr id="1" name="Imagen 1" descr="https://www.colombia-sa.com/simbolos/images/band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olombia-sa.com/simbolos/images/bander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inline>
              </w:drawing>
            </w:r>
          </w:p>
          <w:p w14:paraId="13332991" w14:textId="77777777" w:rsidR="002B7A1B" w:rsidRPr="008108BF" w:rsidRDefault="002B7A1B" w:rsidP="00CE183C">
            <w:pPr>
              <w:contextualSpacing/>
              <w:rPr>
                <w:sz w:val="20"/>
                <w:szCs w:val="20"/>
              </w:rPr>
            </w:pPr>
          </w:p>
        </w:tc>
        <w:tc>
          <w:tcPr>
            <w:tcW w:w="4420" w:type="dxa"/>
          </w:tcPr>
          <w:p w14:paraId="2CCE4F55" w14:textId="77777777" w:rsidR="002B7A1B" w:rsidRPr="008108BF" w:rsidRDefault="002B7A1B" w:rsidP="00CE183C">
            <w:pPr>
              <w:pStyle w:val="Prrafodelista"/>
              <w:numPr>
                <w:ilvl w:val="0"/>
                <w:numId w:val="1"/>
              </w:numPr>
              <w:jc w:val="left"/>
              <w:rPr>
                <w:b/>
                <w:sz w:val="20"/>
                <w:szCs w:val="20"/>
              </w:rPr>
            </w:pPr>
            <w:r w:rsidRPr="008108BF">
              <w:rPr>
                <w:b/>
                <w:sz w:val="20"/>
                <w:szCs w:val="20"/>
              </w:rPr>
              <w:t>El escudo Nacional:</w:t>
            </w:r>
          </w:p>
          <w:p w14:paraId="01C63771" w14:textId="77777777" w:rsidR="002B7A1B" w:rsidRPr="008108BF" w:rsidRDefault="002B7A1B" w:rsidP="00CE183C">
            <w:pPr>
              <w:pStyle w:val="Prrafodelista"/>
              <w:rPr>
                <w:sz w:val="20"/>
                <w:szCs w:val="20"/>
              </w:rPr>
            </w:pPr>
            <w:r w:rsidRPr="008108BF">
              <w:rPr>
                <w:noProof/>
                <w:sz w:val="20"/>
                <w:szCs w:val="20"/>
                <w:lang w:eastAsia="es-CO"/>
              </w:rPr>
              <w:drawing>
                <wp:inline distT="0" distB="0" distL="0" distR="0" wp14:anchorId="2F740478" wp14:editId="10DC4610">
                  <wp:extent cx="1290006" cy="1406105"/>
                  <wp:effectExtent l="0" t="0" r="0" b="0"/>
                  <wp:docPr id="2" name="Imagen 2" descr="https://www.colombia-sa.com/simbolos/images/escu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colombia-sa.com/simbolos/images/escud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95250" cy="1411821"/>
                          </a:xfrm>
                          <a:prstGeom prst="rect">
                            <a:avLst/>
                          </a:prstGeom>
                          <a:noFill/>
                          <a:ln>
                            <a:noFill/>
                          </a:ln>
                        </pic:spPr>
                      </pic:pic>
                    </a:graphicData>
                  </a:graphic>
                </wp:inline>
              </w:drawing>
            </w:r>
          </w:p>
        </w:tc>
      </w:tr>
    </w:tbl>
    <w:p w14:paraId="1C1C5907" w14:textId="77777777" w:rsidR="002B7A1B" w:rsidRPr="008108BF" w:rsidRDefault="002B7A1B" w:rsidP="00CE183C">
      <w:pPr>
        <w:pStyle w:val="Prrafodelista"/>
        <w:jc w:val="both"/>
        <w:rPr>
          <w:sz w:val="20"/>
          <w:szCs w:val="20"/>
        </w:rPr>
      </w:pPr>
    </w:p>
    <w:p w14:paraId="069011BA" w14:textId="77777777" w:rsidR="005111C6" w:rsidRPr="008108BF" w:rsidRDefault="005111C6" w:rsidP="00CE183C">
      <w:pPr>
        <w:pStyle w:val="Prrafodelista"/>
        <w:numPr>
          <w:ilvl w:val="0"/>
          <w:numId w:val="1"/>
        </w:numPr>
        <w:jc w:val="both"/>
        <w:rPr>
          <w:b/>
          <w:sz w:val="20"/>
          <w:szCs w:val="20"/>
        </w:rPr>
      </w:pPr>
      <w:r w:rsidRPr="008108BF">
        <w:rPr>
          <w:b/>
          <w:sz w:val="20"/>
          <w:szCs w:val="20"/>
        </w:rPr>
        <w:t>El himno Nacional:</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5"/>
        <w:gridCol w:w="4413"/>
      </w:tblGrid>
      <w:tr w:rsidR="008108BF" w:rsidRPr="008108BF" w14:paraId="36B6893F" w14:textId="77777777" w:rsidTr="008F2400">
        <w:tc>
          <w:tcPr>
            <w:tcW w:w="4489" w:type="dxa"/>
          </w:tcPr>
          <w:p w14:paraId="301A8B9D" w14:textId="77777777" w:rsidR="002B7A1B" w:rsidRPr="008108BF" w:rsidRDefault="002B7A1B" w:rsidP="00CE183C">
            <w:pPr>
              <w:contextualSpacing/>
              <w:rPr>
                <w:sz w:val="20"/>
                <w:szCs w:val="20"/>
              </w:rPr>
            </w:pPr>
            <w:r w:rsidRPr="008108BF">
              <w:rPr>
                <w:sz w:val="20"/>
                <w:szCs w:val="20"/>
              </w:rPr>
              <w:t>CORO</w:t>
            </w:r>
          </w:p>
          <w:p w14:paraId="056AC3C8" w14:textId="77777777" w:rsidR="002B7A1B" w:rsidRPr="008108BF" w:rsidRDefault="002B7A1B" w:rsidP="00CE183C">
            <w:pPr>
              <w:contextualSpacing/>
              <w:rPr>
                <w:sz w:val="20"/>
                <w:szCs w:val="20"/>
              </w:rPr>
            </w:pPr>
          </w:p>
          <w:p w14:paraId="6BE5768B" w14:textId="77777777" w:rsidR="002B7A1B" w:rsidRPr="008108BF" w:rsidRDefault="002B7A1B" w:rsidP="00CE183C">
            <w:pPr>
              <w:contextualSpacing/>
              <w:rPr>
                <w:sz w:val="20"/>
                <w:szCs w:val="20"/>
              </w:rPr>
            </w:pPr>
            <w:r w:rsidRPr="008108BF">
              <w:rPr>
                <w:sz w:val="20"/>
                <w:szCs w:val="20"/>
              </w:rPr>
              <w:t>¡Oh, gloria inmarcesible!</w:t>
            </w:r>
            <w:r w:rsidRPr="008108BF">
              <w:rPr>
                <w:sz w:val="20"/>
                <w:szCs w:val="20"/>
              </w:rPr>
              <w:br/>
              <w:t>¡Oh, júbilo inmortal!</w:t>
            </w:r>
            <w:r w:rsidRPr="008108BF">
              <w:rPr>
                <w:sz w:val="20"/>
                <w:szCs w:val="20"/>
              </w:rPr>
              <w:br/>
              <w:t>¡En surcos de dolores</w:t>
            </w:r>
            <w:r w:rsidRPr="008108BF">
              <w:rPr>
                <w:sz w:val="20"/>
                <w:szCs w:val="20"/>
              </w:rPr>
              <w:br/>
              <w:t>El bien germina ya!</w:t>
            </w:r>
          </w:p>
          <w:p w14:paraId="5D0196C0" w14:textId="77777777" w:rsidR="002B7A1B" w:rsidRPr="008108BF" w:rsidRDefault="002B7A1B" w:rsidP="00CE183C">
            <w:pPr>
              <w:contextualSpacing/>
              <w:rPr>
                <w:sz w:val="20"/>
                <w:szCs w:val="20"/>
              </w:rPr>
            </w:pPr>
          </w:p>
        </w:tc>
        <w:tc>
          <w:tcPr>
            <w:tcW w:w="4489" w:type="dxa"/>
          </w:tcPr>
          <w:p w14:paraId="21011F17" w14:textId="77777777" w:rsidR="002B7A1B" w:rsidRPr="008108BF" w:rsidRDefault="002B7A1B" w:rsidP="00CE183C">
            <w:pPr>
              <w:contextualSpacing/>
              <w:rPr>
                <w:rFonts w:eastAsia="Times New Roman" w:cs="Times New Roman"/>
                <w:sz w:val="20"/>
                <w:szCs w:val="20"/>
                <w:lang w:eastAsia="es-CO"/>
              </w:rPr>
            </w:pPr>
            <w:r w:rsidRPr="008108BF">
              <w:rPr>
                <w:rFonts w:eastAsia="Times New Roman" w:cs="Times New Roman"/>
                <w:sz w:val="20"/>
                <w:szCs w:val="20"/>
                <w:lang w:eastAsia="es-CO"/>
              </w:rPr>
              <w:t>I</w:t>
            </w:r>
          </w:p>
          <w:p w14:paraId="431278F1" w14:textId="77777777" w:rsidR="002B7A1B" w:rsidRPr="008108BF" w:rsidRDefault="002B7A1B" w:rsidP="00CE183C">
            <w:pPr>
              <w:contextualSpacing/>
              <w:rPr>
                <w:sz w:val="20"/>
                <w:szCs w:val="20"/>
              </w:rPr>
            </w:pPr>
            <w:r w:rsidRPr="008108BF">
              <w:rPr>
                <w:rFonts w:eastAsia="Times New Roman" w:cs="Times New Roman"/>
                <w:sz w:val="20"/>
                <w:szCs w:val="20"/>
                <w:lang w:eastAsia="es-CO"/>
              </w:rPr>
              <w:t>¡Cesó la horrible noche!</w:t>
            </w:r>
            <w:r w:rsidRPr="008108BF">
              <w:rPr>
                <w:rFonts w:eastAsia="Times New Roman" w:cs="Times New Roman"/>
                <w:sz w:val="20"/>
                <w:szCs w:val="20"/>
                <w:lang w:eastAsia="es-CO"/>
              </w:rPr>
              <w:br/>
              <w:t>La libertad sublime</w:t>
            </w:r>
            <w:r w:rsidRPr="008108BF">
              <w:rPr>
                <w:rFonts w:eastAsia="Times New Roman" w:cs="Times New Roman"/>
                <w:sz w:val="20"/>
                <w:szCs w:val="20"/>
                <w:lang w:eastAsia="es-CO"/>
              </w:rPr>
              <w:br/>
              <w:t>Derrama las auroras</w:t>
            </w:r>
            <w:r w:rsidRPr="008108BF">
              <w:rPr>
                <w:rFonts w:eastAsia="Times New Roman" w:cs="Times New Roman"/>
                <w:sz w:val="20"/>
                <w:szCs w:val="20"/>
                <w:lang w:eastAsia="es-CO"/>
              </w:rPr>
              <w:br/>
              <w:t>De su invencible luz.</w:t>
            </w:r>
            <w:r w:rsidRPr="008108BF">
              <w:rPr>
                <w:rFonts w:eastAsia="Times New Roman" w:cs="Times New Roman"/>
                <w:sz w:val="20"/>
                <w:szCs w:val="20"/>
                <w:lang w:eastAsia="es-CO"/>
              </w:rPr>
              <w:br/>
              <w:t>La humanidad entera,</w:t>
            </w:r>
            <w:r w:rsidRPr="008108BF">
              <w:rPr>
                <w:rFonts w:eastAsia="Times New Roman" w:cs="Times New Roman"/>
                <w:sz w:val="20"/>
                <w:szCs w:val="20"/>
                <w:lang w:eastAsia="es-CO"/>
              </w:rPr>
              <w:br/>
              <w:t>Que entre cadenas gime,</w:t>
            </w:r>
            <w:r w:rsidRPr="008108BF">
              <w:rPr>
                <w:rFonts w:eastAsia="Times New Roman" w:cs="Times New Roman"/>
                <w:sz w:val="20"/>
                <w:szCs w:val="20"/>
                <w:lang w:eastAsia="es-CO"/>
              </w:rPr>
              <w:br/>
              <w:t>Comprende las palabras</w:t>
            </w:r>
            <w:r w:rsidRPr="008108BF">
              <w:rPr>
                <w:rFonts w:eastAsia="Times New Roman" w:cs="Times New Roman"/>
                <w:sz w:val="20"/>
                <w:szCs w:val="20"/>
                <w:lang w:eastAsia="es-CO"/>
              </w:rPr>
              <w:br/>
              <w:t>Del que murió en la cruz.</w:t>
            </w:r>
          </w:p>
        </w:tc>
      </w:tr>
      <w:tr w:rsidR="008108BF" w:rsidRPr="008108BF" w14:paraId="582468EA" w14:textId="77777777" w:rsidTr="008F2400">
        <w:tc>
          <w:tcPr>
            <w:tcW w:w="4489" w:type="dxa"/>
          </w:tcPr>
          <w:p w14:paraId="13BC0B9C" w14:textId="77777777" w:rsidR="002B7A1B" w:rsidRPr="008108BF" w:rsidRDefault="002B7A1B" w:rsidP="00CE183C">
            <w:pPr>
              <w:contextualSpacing/>
              <w:rPr>
                <w:rFonts w:eastAsia="Times New Roman" w:cs="Times New Roman"/>
                <w:sz w:val="20"/>
                <w:szCs w:val="20"/>
                <w:lang w:eastAsia="es-CO"/>
              </w:rPr>
            </w:pPr>
            <w:r w:rsidRPr="008108BF">
              <w:rPr>
                <w:rFonts w:eastAsia="Times New Roman" w:cs="Times New Roman"/>
                <w:sz w:val="20"/>
                <w:szCs w:val="20"/>
                <w:lang w:eastAsia="es-CO"/>
              </w:rPr>
              <w:t>II</w:t>
            </w:r>
          </w:p>
          <w:p w14:paraId="30160B5B" w14:textId="77777777" w:rsidR="002B7A1B" w:rsidRPr="008108BF" w:rsidRDefault="002B7A1B" w:rsidP="00CE183C">
            <w:pPr>
              <w:contextualSpacing/>
              <w:rPr>
                <w:rFonts w:eastAsia="Times New Roman" w:cs="Times New Roman"/>
                <w:sz w:val="20"/>
                <w:szCs w:val="20"/>
                <w:lang w:eastAsia="es-CO"/>
              </w:rPr>
            </w:pPr>
            <w:r w:rsidRPr="008108BF">
              <w:rPr>
                <w:rFonts w:eastAsia="Times New Roman" w:cs="Times New Roman"/>
                <w:sz w:val="20"/>
                <w:szCs w:val="20"/>
                <w:lang w:eastAsia="es-CO"/>
              </w:rPr>
              <w:lastRenderedPageBreak/>
              <w:t>«¡Independencia!» grita</w:t>
            </w:r>
            <w:r w:rsidRPr="008108BF">
              <w:rPr>
                <w:rFonts w:eastAsia="Times New Roman" w:cs="Times New Roman"/>
                <w:sz w:val="20"/>
                <w:szCs w:val="20"/>
                <w:lang w:eastAsia="es-CO"/>
              </w:rPr>
              <w:br/>
              <w:t>El mundo americano;</w:t>
            </w:r>
            <w:r w:rsidRPr="008108BF">
              <w:rPr>
                <w:rFonts w:eastAsia="Times New Roman" w:cs="Times New Roman"/>
                <w:sz w:val="20"/>
                <w:szCs w:val="20"/>
                <w:lang w:eastAsia="es-CO"/>
              </w:rPr>
              <w:br/>
              <w:t>Se baña en sangre de héroes</w:t>
            </w:r>
            <w:r w:rsidRPr="008108BF">
              <w:rPr>
                <w:rFonts w:eastAsia="Times New Roman" w:cs="Times New Roman"/>
                <w:sz w:val="20"/>
                <w:szCs w:val="20"/>
                <w:lang w:eastAsia="es-CO"/>
              </w:rPr>
              <w:br/>
              <w:t>La tierra de Colón.</w:t>
            </w:r>
            <w:r w:rsidRPr="008108BF">
              <w:rPr>
                <w:rFonts w:eastAsia="Times New Roman" w:cs="Times New Roman"/>
                <w:sz w:val="20"/>
                <w:szCs w:val="20"/>
                <w:lang w:eastAsia="es-CO"/>
              </w:rPr>
              <w:br/>
              <w:t>Pero este gran principio:</w:t>
            </w:r>
            <w:r w:rsidRPr="008108BF">
              <w:rPr>
                <w:rFonts w:eastAsia="Times New Roman" w:cs="Times New Roman"/>
                <w:sz w:val="20"/>
                <w:szCs w:val="20"/>
                <w:lang w:eastAsia="es-CO"/>
              </w:rPr>
              <w:br/>
              <w:t>«El rey no es soberano»,</w:t>
            </w:r>
            <w:r w:rsidRPr="008108BF">
              <w:rPr>
                <w:rFonts w:eastAsia="Times New Roman" w:cs="Times New Roman"/>
                <w:sz w:val="20"/>
                <w:szCs w:val="20"/>
                <w:lang w:eastAsia="es-CO"/>
              </w:rPr>
              <w:br/>
              <w:t>Resuena, y los que sufren</w:t>
            </w:r>
            <w:r w:rsidRPr="008108BF">
              <w:rPr>
                <w:rFonts w:eastAsia="Times New Roman" w:cs="Times New Roman"/>
                <w:sz w:val="20"/>
                <w:szCs w:val="20"/>
                <w:lang w:eastAsia="es-CO"/>
              </w:rPr>
              <w:br/>
              <w:t>Bendicen su pasión.</w:t>
            </w:r>
          </w:p>
          <w:p w14:paraId="58BE77ED" w14:textId="77777777" w:rsidR="002B7A1B" w:rsidRPr="008108BF" w:rsidRDefault="002B7A1B" w:rsidP="00CE183C">
            <w:pPr>
              <w:contextualSpacing/>
              <w:rPr>
                <w:sz w:val="20"/>
                <w:szCs w:val="20"/>
              </w:rPr>
            </w:pPr>
          </w:p>
        </w:tc>
        <w:tc>
          <w:tcPr>
            <w:tcW w:w="4489" w:type="dxa"/>
          </w:tcPr>
          <w:p w14:paraId="1E0B9F15" w14:textId="77777777" w:rsidR="002B7A1B" w:rsidRPr="008108BF" w:rsidRDefault="002B7A1B" w:rsidP="00CE183C">
            <w:pPr>
              <w:contextualSpacing/>
              <w:rPr>
                <w:rFonts w:eastAsia="Times New Roman" w:cs="Times New Roman"/>
                <w:sz w:val="20"/>
                <w:szCs w:val="20"/>
                <w:lang w:eastAsia="es-CO"/>
              </w:rPr>
            </w:pPr>
            <w:r w:rsidRPr="008108BF">
              <w:rPr>
                <w:rFonts w:eastAsia="Times New Roman" w:cs="Times New Roman"/>
                <w:sz w:val="20"/>
                <w:szCs w:val="20"/>
                <w:lang w:eastAsia="es-CO"/>
              </w:rPr>
              <w:lastRenderedPageBreak/>
              <w:t>III</w:t>
            </w:r>
          </w:p>
          <w:p w14:paraId="3EE2B641" w14:textId="77777777" w:rsidR="002B7A1B" w:rsidRPr="008108BF" w:rsidRDefault="002B7A1B" w:rsidP="00CE183C">
            <w:pPr>
              <w:contextualSpacing/>
              <w:rPr>
                <w:rFonts w:eastAsia="Times New Roman" w:cs="Times New Roman"/>
                <w:sz w:val="20"/>
                <w:szCs w:val="20"/>
                <w:lang w:eastAsia="es-CO"/>
              </w:rPr>
            </w:pPr>
            <w:r w:rsidRPr="008108BF">
              <w:rPr>
                <w:rFonts w:eastAsia="Times New Roman" w:cs="Times New Roman"/>
                <w:sz w:val="20"/>
                <w:szCs w:val="20"/>
                <w:lang w:eastAsia="es-CO"/>
              </w:rPr>
              <w:lastRenderedPageBreak/>
              <w:t>Del Orinoco el cauce</w:t>
            </w:r>
            <w:r w:rsidRPr="008108BF">
              <w:rPr>
                <w:rFonts w:eastAsia="Times New Roman" w:cs="Times New Roman"/>
                <w:sz w:val="20"/>
                <w:szCs w:val="20"/>
                <w:lang w:eastAsia="es-CO"/>
              </w:rPr>
              <w:br/>
              <w:t>Se colma de despojos;</w:t>
            </w:r>
            <w:r w:rsidRPr="008108BF">
              <w:rPr>
                <w:rFonts w:eastAsia="Times New Roman" w:cs="Times New Roman"/>
                <w:sz w:val="20"/>
                <w:szCs w:val="20"/>
                <w:lang w:eastAsia="es-CO"/>
              </w:rPr>
              <w:br/>
              <w:t>De sangre y llanto y un río</w:t>
            </w:r>
            <w:r w:rsidRPr="008108BF">
              <w:rPr>
                <w:rFonts w:eastAsia="Times New Roman" w:cs="Times New Roman"/>
                <w:sz w:val="20"/>
                <w:szCs w:val="20"/>
                <w:lang w:eastAsia="es-CO"/>
              </w:rPr>
              <w:br/>
              <w:t>Se mira allí correr.</w:t>
            </w:r>
            <w:r w:rsidRPr="008108BF">
              <w:rPr>
                <w:rFonts w:eastAsia="Times New Roman" w:cs="Times New Roman"/>
                <w:sz w:val="20"/>
                <w:szCs w:val="20"/>
                <w:lang w:eastAsia="es-CO"/>
              </w:rPr>
              <w:br/>
              <w:t>En Bárbula no saben</w:t>
            </w:r>
            <w:r w:rsidRPr="008108BF">
              <w:rPr>
                <w:rFonts w:eastAsia="Times New Roman" w:cs="Times New Roman"/>
                <w:sz w:val="20"/>
                <w:szCs w:val="20"/>
                <w:lang w:eastAsia="es-CO"/>
              </w:rPr>
              <w:br/>
              <w:t>Las almas ni los ojos</w:t>
            </w:r>
            <w:r w:rsidRPr="008108BF">
              <w:rPr>
                <w:rFonts w:eastAsia="Times New Roman" w:cs="Times New Roman"/>
                <w:sz w:val="20"/>
                <w:szCs w:val="20"/>
                <w:lang w:eastAsia="es-CO"/>
              </w:rPr>
              <w:br/>
              <w:t>Si admiración o espanto</w:t>
            </w:r>
            <w:r w:rsidRPr="008108BF">
              <w:rPr>
                <w:rFonts w:eastAsia="Times New Roman" w:cs="Times New Roman"/>
                <w:sz w:val="20"/>
                <w:szCs w:val="20"/>
                <w:lang w:eastAsia="es-CO"/>
              </w:rPr>
              <w:br/>
              <w:t>Sentir o padecer.</w:t>
            </w:r>
          </w:p>
          <w:p w14:paraId="1A76BC59" w14:textId="77777777" w:rsidR="002B7A1B" w:rsidRPr="008108BF" w:rsidRDefault="002B7A1B" w:rsidP="00CE183C">
            <w:pPr>
              <w:contextualSpacing/>
              <w:rPr>
                <w:sz w:val="20"/>
                <w:szCs w:val="20"/>
              </w:rPr>
            </w:pPr>
          </w:p>
        </w:tc>
      </w:tr>
      <w:tr w:rsidR="008108BF" w:rsidRPr="008108BF" w14:paraId="1E8357C8" w14:textId="77777777" w:rsidTr="008F2400">
        <w:tc>
          <w:tcPr>
            <w:tcW w:w="4489" w:type="dxa"/>
          </w:tcPr>
          <w:p w14:paraId="07D9B6E6" w14:textId="77777777" w:rsidR="00D46A59" w:rsidRPr="008108BF" w:rsidRDefault="00D46A59" w:rsidP="00CE183C">
            <w:pPr>
              <w:contextualSpacing/>
              <w:rPr>
                <w:rFonts w:eastAsia="Times New Roman" w:cs="Times New Roman"/>
                <w:sz w:val="20"/>
                <w:szCs w:val="20"/>
                <w:lang w:eastAsia="es-CO"/>
              </w:rPr>
            </w:pPr>
            <w:r w:rsidRPr="008108BF">
              <w:rPr>
                <w:rFonts w:eastAsia="Times New Roman" w:cs="Times New Roman"/>
                <w:sz w:val="20"/>
                <w:szCs w:val="20"/>
                <w:lang w:eastAsia="es-CO"/>
              </w:rPr>
              <w:lastRenderedPageBreak/>
              <w:t>IV</w:t>
            </w:r>
          </w:p>
          <w:p w14:paraId="464A3985" w14:textId="77777777" w:rsidR="00BD0DC6" w:rsidRPr="008108BF" w:rsidRDefault="00BD0DC6" w:rsidP="00CE183C">
            <w:pPr>
              <w:contextualSpacing/>
              <w:rPr>
                <w:rFonts w:eastAsia="Times New Roman" w:cs="Times New Roman"/>
                <w:sz w:val="20"/>
                <w:szCs w:val="20"/>
                <w:lang w:eastAsia="es-CO"/>
              </w:rPr>
            </w:pPr>
            <w:r w:rsidRPr="008108BF">
              <w:rPr>
                <w:rFonts w:eastAsia="Times New Roman" w:cs="Times New Roman"/>
                <w:sz w:val="20"/>
                <w:szCs w:val="20"/>
                <w:lang w:eastAsia="es-CO"/>
              </w:rPr>
              <w:t>A orillas del Caribe</w:t>
            </w:r>
            <w:r w:rsidRPr="008108BF">
              <w:rPr>
                <w:rFonts w:eastAsia="Times New Roman" w:cs="Times New Roman"/>
                <w:sz w:val="20"/>
                <w:szCs w:val="20"/>
                <w:lang w:eastAsia="es-CO"/>
              </w:rPr>
              <w:br/>
              <w:t>Hambriento un pueblo lucha,</w:t>
            </w:r>
            <w:r w:rsidRPr="008108BF">
              <w:rPr>
                <w:rFonts w:eastAsia="Times New Roman" w:cs="Times New Roman"/>
                <w:sz w:val="20"/>
                <w:szCs w:val="20"/>
                <w:lang w:eastAsia="es-CO"/>
              </w:rPr>
              <w:br/>
              <w:t>Horrores prefiriendo</w:t>
            </w:r>
            <w:r w:rsidRPr="008108BF">
              <w:rPr>
                <w:rFonts w:eastAsia="Times New Roman" w:cs="Times New Roman"/>
                <w:sz w:val="20"/>
                <w:szCs w:val="20"/>
                <w:lang w:eastAsia="es-CO"/>
              </w:rPr>
              <w:br/>
              <w:t>A pérfida salud.</w:t>
            </w:r>
            <w:r w:rsidRPr="008108BF">
              <w:rPr>
                <w:rFonts w:eastAsia="Times New Roman" w:cs="Times New Roman"/>
                <w:sz w:val="20"/>
                <w:szCs w:val="20"/>
                <w:lang w:eastAsia="es-CO"/>
              </w:rPr>
              <w:br/>
              <w:t>¡Oh sí! de Cartagena</w:t>
            </w:r>
            <w:r w:rsidRPr="008108BF">
              <w:rPr>
                <w:rFonts w:eastAsia="Times New Roman" w:cs="Times New Roman"/>
                <w:sz w:val="20"/>
                <w:szCs w:val="20"/>
                <w:lang w:eastAsia="es-CO"/>
              </w:rPr>
              <w:br/>
              <w:t>La abnegación es mucha,</w:t>
            </w:r>
            <w:r w:rsidRPr="008108BF">
              <w:rPr>
                <w:rFonts w:eastAsia="Times New Roman" w:cs="Times New Roman"/>
                <w:sz w:val="20"/>
                <w:szCs w:val="20"/>
                <w:lang w:eastAsia="es-CO"/>
              </w:rPr>
              <w:br/>
              <w:t>Y escombros de la muerte</w:t>
            </w:r>
            <w:r w:rsidRPr="008108BF">
              <w:rPr>
                <w:rFonts w:eastAsia="Times New Roman" w:cs="Times New Roman"/>
                <w:sz w:val="20"/>
                <w:szCs w:val="20"/>
                <w:lang w:eastAsia="es-CO"/>
              </w:rPr>
              <w:br/>
              <w:t>Desprecian su virtud.</w:t>
            </w:r>
          </w:p>
          <w:p w14:paraId="288D845A" w14:textId="77777777" w:rsidR="002B7A1B" w:rsidRPr="008108BF" w:rsidRDefault="002B7A1B" w:rsidP="00CE183C">
            <w:pPr>
              <w:tabs>
                <w:tab w:val="left" w:pos="3375"/>
              </w:tabs>
              <w:contextualSpacing/>
              <w:rPr>
                <w:sz w:val="20"/>
                <w:szCs w:val="20"/>
              </w:rPr>
            </w:pPr>
          </w:p>
        </w:tc>
        <w:tc>
          <w:tcPr>
            <w:tcW w:w="4489" w:type="dxa"/>
          </w:tcPr>
          <w:p w14:paraId="581B2CC9" w14:textId="77777777" w:rsidR="00D46A59" w:rsidRPr="008108BF" w:rsidRDefault="00D46A59" w:rsidP="00CE183C">
            <w:pPr>
              <w:contextualSpacing/>
              <w:rPr>
                <w:rFonts w:eastAsia="Times New Roman" w:cs="Times New Roman"/>
                <w:sz w:val="20"/>
                <w:szCs w:val="20"/>
                <w:lang w:eastAsia="es-CO"/>
              </w:rPr>
            </w:pPr>
            <w:r w:rsidRPr="008108BF">
              <w:rPr>
                <w:rFonts w:eastAsia="Times New Roman" w:cs="Times New Roman"/>
                <w:sz w:val="20"/>
                <w:szCs w:val="20"/>
                <w:lang w:eastAsia="es-CO"/>
              </w:rPr>
              <w:t>V</w:t>
            </w:r>
          </w:p>
          <w:p w14:paraId="25920EC9" w14:textId="77777777" w:rsidR="00BD0DC6" w:rsidRPr="008108BF" w:rsidRDefault="00BD0DC6" w:rsidP="00CE183C">
            <w:pPr>
              <w:contextualSpacing/>
              <w:rPr>
                <w:rFonts w:eastAsia="Times New Roman" w:cs="Times New Roman"/>
                <w:sz w:val="20"/>
                <w:szCs w:val="20"/>
                <w:lang w:eastAsia="es-CO"/>
              </w:rPr>
            </w:pPr>
            <w:r w:rsidRPr="008108BF">
              <w:rPr>
                <w:rFonts w:eastAsia="Times New Roman" w:cs="Times New Roman"/>
                <w:sz w:val="20"/>
                <w:szCs w:val="20"/>
                <w:lang w:eastAsia="es-CO"/>
              </w:rPr>
              <w:t>De Boyacá en los campos</w:t>
            </w:r>
            <w:r w:rsidRPr="008108BF">
              <w:rPr>
                <w:rFonts w:eastAsia="Times New Roman" w:cs="Times New Roman"/>
                <w:sz w:val="20"/>
                <w:szCs w:val="20"/>
                <w:lang w:eastAsia="es-CO"/>
              </w:rPr>
              <w:br/>
              <w:t>El genio de la gloria</w:t>
            </w:r>
            <w:r w:rsidRPr="008108BF">
              <w:rPr>
                <w:rFonts w:eastAsia="Times New Roman" w:cs="Times New Roman"/>
                <w:sz w:val="20"/>
                <w:szCs w:val="20"/>
                <w:lang w:eastAsia="es-CO"/>
              </w:rPr>
              <w:br/>
              <w:t>Con cada espiga un héroe</w:t>
            </w:r>
            <w:r w:rsidRPr="008108BF">
              <w:rPr>
                <w:rFonts w:eastAsia="Times New Roman" w:cs="Times New Roman"/>
                <w:sz w:val="20"/>
                <w:szCs w:val="20"/>
                <w:lang w:eastAsia="es-CO"/>
              </w:rPr>
              <w:br/>
              <w:t>Invicto coronó.</w:t>
            </w:r>
            <w:r w:rsidRPr="008108BF">
              <w:rPr>
                <w:rFonts w:eastAsia="Times New Roman" w:cs="Times New Roman"/>
                <w:sz w:val="20"/>
                <w:szCs w:val="20"/>
                <w:lang w:eastAsia="es-CO"/>
              </w:rPr>
              <w:br/>
              <w:t>Soldados sin coraza</w:t>
            </w:r>
            <w:r w:rsidRPr="008108BF">
              <w:rPr>
                <w:rFonts w:eastAsia="Times New Roman" w:cs="Times New Roman"/>
                <w:sz w:val="20"/>
                <w:szCs w:val="20"/>
                <w:lang w:eastAsia="es-CO"/>
              </w:rPr>
              <w:br/>
              <w:t>Ganaron la victoria;</w:t>
            </w:r>
            <w:r w:rsidRPr="008108BF">
              <w:rPr>
                <w:rFonts w:eastAsia="Times New Roman" w:cs="Times New Roman"/>
                <w:sz w:val="20"/>
                <w:szCs w:val="20"/>
                <w:lang w:eastAsia="es-CO"/>
              </w:rPr>
              <w:br/>
              <w:t>Su varonil aliento</w:t>
            </w:r>
            <w:r w:rsidRPr="008108BF">
              <w:rPr>
                <w:rFonts w:eastAsia="Times New Roman" w:cs="Times New Roman"/>
                <w:sz w:val="20"/>
                <w:szCs w:val="20"/>
                <w:lang w:eastAsia="es-CO"/>
              </w:rPr>
              <w:br/>
              <w:t>De escudo les sirvió.</w:t>
            </w:r>
          </w:p>
          <w:p w14:paraId="6F4E00D8" w14:textId="77777777" w:rsidR="002B7A1B" w:rsidRPr="008108BF" w:rsidRDefault="002B7A1B" w:rsidP="00CE183C">
            <w:pPr>
              <w:contextualSpacing/>
              <w:rPr>
                <w:sz w:val="20"/>
                <w:szCs w:val="20"/>
              </w:rPr>
            </w:pPr>
          </w:p>
        </w:tc>
      </w:tr>
      <w:tr w:rsidR="008108BF" w:rsidRPr="008108BF" w14:paraId="4860A0BE" w14:textId="77777777" w:rsidTr="008F2400">
        <w:tc>
          <w:tcPr>
            <w:tcW w:w="4489" w:type="dxa"/>
          </w:tcPr>
          <w:p w14:paraId="2FCB4A21" w14:textId="77777777" w:rsidR="00D46A59" w:rsidRPr="008108BF" w:rsidRDefault="00D46A59"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VI</w:t>
            </w:r>
          </w:p>
          <w:p w14:paraId="24E7AFDA" w14:textId="77777777" w:rsidR="00BD0DC6" w:rsidRPr="008108BF" w:rsidRDefault="00BD0DC6"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Bolívar cruza el Ande</w:t>
            </w:r>
            <w:r w:rsidRPr="008108BF">
              <w:rPr>
                <w:rFonts w:asciiTheme="minorHAnsi" w:hAnsiTheme="minorHAnsi"/>
                <w:sz w:val="20"/>
                <w:szCs w:val="20"/>
              </w:rPr>
              <w:br/>
              <w:t>Que riega dos océanos;</w:t>
            </w:r>
            <w:r w:rsidRPr="008108BF">
              <w:rPr>
                <w:rFonts w:asciiTheme="minorHAnsi" w:hAnsiTheme="minorHAnsi"/>
                <w:sz w:val="20"/>
                <w:szCs w:val="20"/>
              </w:rPr>
              <w:br/>
              <w:t>Espadas cual centellas</w:t>
            </w:r>
            <w:r w:rsidRPr="008108BF">
              <w:rPr>
                <w:rFonts w:asciiTheme="minorHAnsi" w:hAnsiTheme="minorHAnsi"/>
                <w:sz w:val="20"/>
                <w:szCs w:val="20"/>
              </w:rPr>
              <w:br/>
              <w:t>Fulguran en Junín.</w:t>
            </w:r>
            <w:r w:rsidRPr="008108BF">
              <w:rPr>
                <w:rFonts w:asciiTheme="minorHAnsi" w:hAnsiTheme="minorHAnsi"/>
                <w:sz w:val="20"/>
                <w:szCs w:val="20"/>
              </w:rPr>
              <w:br/>
              <w:t>Centauros indomables</w:t>
            </w:r>
            <w:r w:rsidRPr="008108BF">
              <w:rPr>
                <w:rFonts w:asciiTheme="minorHAnsi" w:hAnsiTheme="minorHAnsi"/>
                <w:sz w:val="20"/>
                <w:szCs w:val="20"/>
              </w:rPr>
              <w:br/>
              <w:t>Descienden a los llanos,</w:t>
            </w:r>
            <w:r w:rsidRPr="008108BF">
              <w:rPr>
                <w:rFonts w:asciiTheme="minorHAnsi" w:hAnsiTheme="minorHAnsi"/>
                <w:sz w:val="20"/>
                <w:szCs w:val="20"/>
              </w:rPr>
              <w:br/>
              <w:t>Y empieza a presentirse</w:t>
            </w:r>
            <w:r w:rsidRPr="008108BF">
              <w:rPr>
                <w:rFonts w:asciiTheme="minorHAnsi" w:hAnsiTheme="minorHAnsi"/>
                <w:sz w:val="20"/>
                <w:szCs w:val="20"/>
              </w:rPr>
              <w:br/>
              <w:t>De la epopeya el fin.</w:t>
            </w:r>
          </w:p>
          <w:p w14:paraId="67520C32" w14:textId="77777777" w:rsidR="002B7A1B" w:rsidRPr="008108BF" w:rsidRDefault="002B7A1B" w:rsidP="00CE183C">
            <w:pPr>
              <w:contextualSpacing/>
              <w:rPr>
                <w:sz w:val="20"/>
                <w:szCs w:val="20"/>
              </w:rPr>
            </w:pPr>
          </w:p>
        </w:tc>
        <w:tc>
          <w:tcPr>
            <w:tcW w:w="4489" w:type="dxa"/>
          </w:tcPr>
          <w:p w14:paraId="51AAB760" w14:textId="77777777" w:rsidR="00D46A59" w:rsidRPr="008108BF" w:rsidRDefault="00D46A59"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VII</w:t>
            </w:r>
          </w:p>
          <w:p w14:paraId="1D49B638" w14:textId="77777777" w:rsidR="00BD0DC6" w:rsidRPr="008108BF" w:rsidRDefault="00BD0DC6"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La tropa victoriosa</w:t>
            </w:r>
            <w:r w:rsidRPr="008108BF">
              <w:rPr>
                <w:rFonts w:asciiTheme="minorHAnsi" w:hAnsiTheme="minorHAnsi"/>
                <w:sz w:val="20"/>
                <w:szCs w:val="20"/>
              </w:rPr>
              <w:br/>
              <w:t>Que en Ayacucho truena,</w:t>
            </w:r>
            <w:r w:rsidRPr="008108BF">
              <w:rPr>
                <w:rFonts w:asciiTheme="minorHAnsi" w:hAnsiTheme="minorHAnsi"/>
                <w:sz w:val="20"/>
                <w:szCs w:val="20"/>
              </w:rPr>
              <w:br/>
              <w:t>En cada triunfo crece</w:t>
            </w:r>
            <w:r w:rsidRPr="008108BF">
              <w:rPr>
                <w:rFonts w:asciiTheme="minorHAnsi" w:hAnsiTheme="minorHAnsi"/>
                <w:sz w:val="20"/>
                <w:szCs w:val="20"/>
              </w:rPr>
              <w:br/>
              <w:t>Su formidable son.</w:t>
            </w:r>
            <w:r w:rsidRPr="008108BF">
              <w:rPr>
                <w:rFonts w:asciiTheme="minorHAnsi" w:hAnsiTheme="minorHAnsi"/>
                <w:sz w:val="20"/>
                <w:szCs w:val="20"/>
              </w:rPr>
              <w:br/>
              <w:t>En su expansivo empuje</w:t>
            </w:r>
            <w:r w:rsidRPr="008108BF">
              <w:rPr>
                <w:rFonts w:asciiTheme="minorHAnsi" w:hAnsiTheme="minorHAnsi"/>
                <w:sz w:val="20"/>
                <w:szCs w:val="20"/>
              </w:rPr>
              <w:br/>
              <w:t>La libertad se estrena,</w:t>
            </w:r>
            <w:r w:rsidRPr="008108BF">
              <w:rPr>
                <w:rFonts w:asciiTheme="minorHAnsi" w:hAnsiTheme="minorHAnsi"/>
                <w:sz w:val="20"/>
                <w:szCs w:val="20"/>
              </w:rPr>
              <w:br/>
              <w:t>Del cielo americano</w:t>
            </w:r>
            <w:r w:rsidRPr="008108BF">
              <w:rPr>
                <w:rFonts w:asciiTheme="minorHAnsi" w:hAnsiTheme="minorHAnsi"/>
                <w:sz w:val="20"/>
                <w:szCs w:val="20"/>
              </w:rPr>
              <w:br/>
              <w:t>Formando un pabellón.</w:t>
            </w:r>
          </w:p>
          <w:p w14:paraId="2FE03BBD" w14:textId="77777777" w:rsidR="002B7A1B" w:rsidRPr="008108BF" w:rsidRDefault="002B7A1B" w:rsidP="00CE183C">
            <w:pPr>
              <w:contextualSpacing/>
              <w:rPr>
                <w:sz w:val="20"/>
                <w:szCs w:val="20"/>
              </w:rPr>
            </w:pPr>
          </w:p>
        </w:tc>
      </w:tr>
      <w:tr w:rsidR="008108BF" w:rsidRPr="008108BF" w14:paraId="6022B785" w14:textId="77777777" w:rsidTr="008F2400">
        <w:tc>
          <w:tcPr>
            <w:tcW w:w="4489" w:type="dxa"/>
          </w:tcPr>
          <w:p w14:paraId="3E03861F" w14:textId="77777777" w:rsidR="00D46A59" w:rsidRPr="008108BF" w:rsidRDefault="00D46A59"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VIII</w:t>
            </w:r>
          </w:p>
          <w:p w14:paraId="283D18B9" w14:textId="77777777" w:rsidR="00BD0DC6" w:rsidRPr="008108BF" w:rsidRDefault="00BD0DC6"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La Virgen sus cabellos</w:t>
            </w:r>
            <w:r w:rsidRPr="008108BF">
              <w:rPr>
                <w:rFonts w:asciiTheme="minorHAnsi" w:hAnsiTheme="minorHAnsi"/>
                <w:sz w:val="20"/>
                <w:szCs w:val="20"/>
              </w:rPr>
              <w:br/>
              <w:t>Arranca en agonía</w:t>
            </w:r>
            <w:r w:rsidRPr="008108BF">
              <w:rPr>
                <w:rFonts w:asciiTheme="minorHAnsi" w:hAnsiTheme="minorHAnsi"/>
                <w:sz w:val="20"/>
                <w:szCs w:val="20"/>
              </w:rPr>
              <w:br/>
              <w:t>Y de su amor viuda</w:t>
            </w:r>
            <w:r w:rsidRPr="008108BF">
              <w:rPr>
                <w:rFonts w:asciiTheme="minorHAnsi" w:hAnsiTheme="minorHAnsi"/>
                <w:sz w:val="20"/>
                <w:szCs w:val="20"/>
              </w:rPr>
              <w:br/>
            </w:r>
            <w:proofErr w:type="gramStart"/>
            <w:r w:rsidRPr="008108BF">
              <w:rPr>
                <w:rFonts w:asciiTheme="minorHAnsi" w:hAnsiTheme="minorHAnsi"/>
                <w:sz w:val="20"/>
                <w:szCs w:val="20"/>
              </w:rPr>
              <w:t>Los cuelga</w:t>
            </w:r>
            <w:proofErr w:type="gramEnd"/>
            <w:r w:rsidRPr="008108BF">
              <w:rPr>
                <w:rFonts w:asciiTheme="minorHAnsi" w:hAnsiTheme="minorHAnsi"/>
                <w:sz w:val="20"/>
                <w:szCs w:val="20"/>
              </w:rPr>
              <w:t xml:space="preserve"> del ciprés.</w:t>
            </w:r>
            <w:r w:rsidRPr="008108BF">
              <w:rPr>
                <w:rFonts w:asciiTheme="minorHAnsi" w:hAnsiTheme="minorHAnsi"/>
                <w:sz w:val="20"/>
                <w:szCs w:val="20"/>
              </w:rPr>
              <w:br/>
              <w:t>Lamenta su esperanza</w:t>
            </w:r>
            <w:r w:rsidRPr="008108BF">
              <w:rPr>
                <w:rFonts w:asciiTheme="minorHAnsi" w:hAnsiTheme="minorHAnsi"/>
                <w:sz w:val="20"/>
                <w:szCs w:val="20"/>
              </w:rPr>
              <w:br/>
              <w:t>Que cubre losa fría,</w:t>
            </w:r>
            <w:r w:rsidRPr="008108BF">
              <w:rPr>
                <w:rFonts w:asciiTheme="minorHAnsi" w:hAnsiTheme="minorHAnsi"/>
                <w:sz w:val="20"/>
                <w:szCs w:val="20"/>
              </w:rPr>
              <w:br/>
              <w:t>Pero glorioso orgullo</w:t>
            </w:r>
            <w:r w:rsidRPr="008108BF">
              <w:rPr>
                <w:rFonts w:asciiTheme="minorHAnsi" w:hAnsiTheme="minorHAnsi"/>
                <w:sz w:val="20"/>
                <w:szCs w:val="20"/>
              </w:rPr>
              <w:br/>
              <w:t>Circunda su alba tez.</w:t>
            </w:r>
          </w:p>
          <w:p w14:paraId="4AEA334B" w14:textId="77777777" w:rsidR="002B7A1B" w:rsidRPr="008108BF" w:rsidRDefault="002B7A1B" w:rsidP="00CE183C">
            <w:pPr>
              <w:contextualSpacing/>
              <w:rPr>
                <w:sz w:val="20"/>
                <w:szCs w:val="20"/>
              </w:rPr>
            </w:pPr>
          </w:p>
        </w:tc>
        <w:tc>
          <w:tcPr>
            <w:tcW w:w="4489" w:type="dxa"/>
          </w:tcPr>
          <w:p w14:paraId="15BEA608" w14:textId="77777777" w:rsidR="00D46A59" w:rsidRPr="008108BF" w:rsidRDefault="00D46A59"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IX</w:t>
            </w:r>
          </w:p>
          <w:p w14:paraId="4DF435F4" w14:textId="77777777" w:rsidR="00BD0DC6" w:rsidRPr="008108BF" w:rsidRDefault="00BD0DC6"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La Patria así se forma,</w:t>
            </w:r>
            <w:r w:rsidRPr="008108BF">
              <w:rPr>
                <w:rFonts w:asciiTheme="minorHAnsi" w:hAnsiTheme="minorHAnsi"/>
                <w:sz w:val="20"/>
                <w:szCs w:val="20"/>
              </w:rPr>
              <w:br/>
              <w:t>Termópilas brotando;</w:t>
            </w:r>
            <w:r w:rsidRPr="008108BF">
              <w:rPr>
                <w:rFonts w:asciiTheme="minorHAnsi" w:hAnsiTheme="minorHAnsi"/>
                <w:sz w:val="20"/>
                <w:szCs w:val="20"/>
              </w:rPr>
              <w:br/>
              <w:t>Constelación de cíclopes</w:t>
            </w:r>
            <w:r w:rsidRPr="008108BF">
              <w:rPr>
                <w:rFonts w:asciiTheme="minorHAnsi" w:hAnsiTheme="minorHAnsi"/>
                <w:sz w:val="20"/>
                <w:szCs w:val="20"/>
              </w:rPr>
              <w:br/>
              <w:t>Su noche iluminó.</w:t>
            </w:r>
            <w:r w:rsidRPr="008108BF">
              <w:rPr>
                <w:rFonts w:asciiTheme="minorHAnsi" w:hAnsiTheme="minorHAnsi"/>
                <w:sz w:val="20"/>
                <w:szCs w:val="20"/>
              </w:rPr>
              <w:br/>
              <w:t>La flor estremecida,</w:t>
            </w:r>
            <w:r w:rsidRPr="008108BF">
              <w:rPr>
                <w:rFonts w:asciiTheme="minorHAnsi" w:hAnsiTheme="minorHAnsi"/>
                <w:sz w:val="20"/>
                <w:szCs w:val="20"/>
              </w:rPr>
              <w:br/>
              <w:t>Mortal el viento hallando,</w:t>
            </w:r>
            <w:r w:rsidRPr="008108BF">
              <w:rPr>
                <w:rFonts w:asciiTheme="minorHAnsi" w:hAnsiTheme="minorHAnsi"/>
                <w:sz w:val="20"/>
                <w:szCs w:val="20"/>
              </w:rPr>
              <w:br/>
              <w:t>Debajo los laureles</w:t>
            </w:r>
            <w:r w:rsidRPr="008108BF">
              <w:rPr>
                <w:rFonts w:asciiTheme="minorHAnsi" w:hAnsiTheme="minorHAnsi"/>
                <w:sz w:val="20"/>
                <w:szCs w:val="20"/>
              </w:rPr>
              <w:br/>
              <w:t>Seguridad buscó.</w:t>
            </w:r>
          </w:p>
          <w:p w14:paraId="2CC6C28F" w14:textId="77777777" w:rsidR="002B7A1B" w:rsidRPr="008108BF" w:rsidRDefault="002B7A1B" w:rsidP="00CE183C">
            <w:pPr>
              <w:contextualSpacing/>
              <w:rPr>
                <w:sz w:val="20"/>
                <w:szCs w:val="20"/>
              </w:rPr>
            </w:pPr>
          </w:p>
        </w:tc>
      </w:tr>
      <w:tr w:rsidR="002B7A1B" w:rsidRPr="008108BF" w14:paraId="0D802EB8" w14:textId="77777777" w:rsidTr="008F2400">
        <w:tc>
          <w:tcPr>
            <w:tcW w:w="4489" w:type="dxa"/>
          </w:tcPr>
          <w:p w14:paraId="2EE765C6" w14:textId="77777777" w:rsidR="00D46A59" w:rsidRPr="008108BF" w:rsidRDefault="00D46A59"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X</w:t>
            </w:r>
          </w:p>
          <w:p w14:paraId="7E382B73" w14:textId="77777777" w:rsidR="00BD0DC6" w:rsidRPr="008108BF" w:rsidRDefault="00BD0DC6"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Mas no es completa gloria</w:t>
            </w:r>
            <w:r w:rsidRPr="008108BF">
              <w:rPr>
                <w:rFonts w:asciiTheme="minorHAnsi" w:hAnsiTheme="minorHAnsi"/>
                <w:sz w:val="20"/>
                <w:szCs w:val="20"/>
              </w:rPr>
              <w:br/>
              <w:t>Vencer en la batalla,</w:t>
            </w:r>
            <w:r w:rsidRPr="008108BF">
              <w:rPr>
                <w:rFonts w:asciiTheme="minorHAnsi" w:hAnsiTheme="minorHAnsi"/>
                <w:sz w:val="20"/>
                <w:szCs w:val="20"/>
              </w:rPr>
              <w:br/>
              <w:t>Que al brazo que combate</w:t>
            </w:r>
            <w:r w:rsidRPr="008108BF">
              <w:rPr>
                <w:rFonts w:asciiTheme="minorHAnsi" w:hAnsiTheme="minorHAnsi"/>
                <w:sz w:val="20"/>
                <w:szCs w:val="20"/>
              </w:rPr>
              <w:br/>
              <w:t>Lo anima la verdad.</w:t>
            </w:r>
            <w:r w:rsidRPr="008108BF">
              <w:rPr>
                <w:rFonts w:asciiTheme="minorHAnsi" w:hAnsiTheme="minorHAnsi"/>
                <w:sz w:val="20"/>
                <w:szCs w:val="20"/>
              </w:rPr>
              <w:br/>
              <w:t>La independencia sola</w:t>
            </w:r>
            <w:r w:rsidRPr="008108BF">
              <w:rPr>
                <w:rFonts w:asciiTheme="minorHAnsi" w:hAnsiTheme="minorHAnsi"/>
                <w:sz w:val="20"/>
                <w:szCs w:val="20"/>
              </w:rPr>
              <w:br/>
              <w:t>El gran clamor no acalla;</w:t>
            </w:r>
            <w:r w:rsidRPr="008108BF">
              <w:rPr>
                <w:rFonts w:asciiTheme="minorHAnsi" w:hAnsiTheme="minorHAnsi"/>
                <w:sz w:val="20"/>
                <w:szCs w:val="20"/>
              </w:rPr>
              <w:br/>
              <w:t>Si el sol alumbra a todos,</w:t>
            </w:r>
            <w:r w:rsidRPr="008108BF">
              <w:rPr>
                <w:rFonts w:asciiTheme="minorHAnsi" w:hAnsiTheme="minorHAnsi"/>
                <w:sz w:val="20"/>
                <w:szCs w:val="20"/>
              </w:rPr>
              <w:br/>
              <w:t>Justicia es libertad.</w:t>
            </w:r>
          </w:p>
          <w:p w14:paraId="4BE7E8C4" w14:textId="77777777" w:rsidR="002B7A1B" w:rsidRPr="008108BF" w:rsidRDefault="002B7A1B" w:rsidP="00CE183C">
            <w:pPr>
              <w:contextualSpacing/>
              <w:rPr>
                <w:sz w:val="20"/>
                <w:szCs w:val="20"/>
              </w:rPr>
            </w:pPr>
          </w:p>
        </w:tc>
        <w:tc>
          <w:tcPr>
            <w:tcW w:w="4489" w:type="dxa"/>
          </w:tcPr>
          <w:p w14:paraId="1AD98923" w14:textId="77777777" w:rsidR="00D46A59" w:rsidRPr="008108BF" w:rsidRDefault="00D46A59"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XI</w:t>
            </w:r>
          </w:p>
          <w:p w14:paraId="266EC6B4" w14:textId="77777777" w:rsidR="00BD0DC6" w:rsidRPr="008108BF" w:rsidRDefault="00BD0DC6" w:rsidP="00CE183C">
            <w:pPr>
              <w:pStyle w:val="NormalWeb"/>
              <w:spacing w:before="0" w:beforeAutospacing="0" w:after="0" w:afterAutospacing="0"/>
              <w:contextualSpacing/>
              <w:rPr>
                <w:rFonts w:asciiTheme="minorHAnsi" w:hAnsiTheme="minorHAnsi"/>
                <w:sz w:val="20"/>
                <w:szCs w:val="20"/>
              </w:rPr>
            </w:pPr>
            <w:r w:rsidRPr="008108BF">
              <w:rPr>
                <w:rFonts w:asciiTheme="minorHAnsi" w:hAnsiTheme="minorHAnsi"/>
                <w:sz w:val="20"/>
                <w:szCs w:val="20"/>
              </w:rPr>
              <w:t>Del hombre los derechos</w:t>
            </w:r>
            <w:r w:rsidRPr="008108BF">
              <w:rPr>
                <w:rFonts w:asciiTheme="minorHAnsi" w:hAnsiTheme="minorHAnsi"/>
                <w:sz w:val="20"/>
                <w:szCs w:val="20"/>
              </w:rPr>
              <w:br/>
              <w:t>Nariño predicando,</w:t>
            </w:r>
            <w:r w:rsidRPr="008108BF">
              <w:rPr>
                <w:rFonts w:asciiTheme="minorHAnsi" w:hAnsiTheme="minorHAnsi"/>
                <w:sz w:val="20"/>
                <w:szCs w:val="20"/>
              </w:rPr>
              <w:br/>
              <w:t>El alma de la lucha</w:t>
            </w:r>
            <w:r w:rsidRPr="008108BF">
              <w:rPr>
                <w:rFonts w:asciiTheme="minorHAnsi" w:hAnsiTheme="minorHAnsi"/>
                <w:sz w:val="20"/>
                <w:szCs w:val="20"/>
              </w:rPr>
              <w:br/>
              <w:t>Profético enseñó.</w:t>
            </w:r>
            <w:r w:rsidRPr="008108BF">
              <w:rPr>
                <w:rFonts w:asciiTheme="minorHAnsi" w:hAnsiTheme="minorHAnsi"/>
                <w:sz w:val="20"/>
                <w:szCs w:val="20"/>
              </w:rPr>
              <w:br/>
              <w:t>Ricaurte en San Mateo</w:t>
            </w:r>
            <w:r w:rsidRPr="008108BF">
              <w:rPr>
                <w:rFonts w:asciiTheme="minorHAnsi" w:hAnsiTheme="minorHAnsi"/>
                <w:sz w:val="20"/>
                <w:szCs w:val="20"/>
              </w:rPr>
              <w:br/>
              <w:t>En átomos volando,</w:t>
            </w:r>
            <w:r w:rsidRPr="008108BF">
              <w:rPr>
                <w:rFonts w:asciiTheme="minorHAnsi" w:hAnsiTheme="minorHAnsi"/>
                <w:sz w:val="20"/>
                <w:szCs w:val="20"/>
              </w:rPr>
              <w:br/>
              <w:t>«Deber antes que vida»,</w:t>
            </w:r>
            <w:r w:rsidRPr="008108BF">
              <w:rPr>
                <w:rFonts w:asciiTheme="minorHAnsi" w:hAnsiTheme="minorHAnsi"/>
                <w:sz w:val="20"/>
                <w:szCs w:val="20"/>
              </w:rPr>
              <w:br/>
              <w:t>Con llamas escribió.</w:t>
            </w:r>
          </w:p>
          <w:p w14:paraId="02C9A9B5" w14:textId="77777777" w:rsidR="002B7A1B" w:rsidRPr="008108BF" w:rsidRDefault="002B7A1B" w:rsidP="00CE183C">
            <w:pPr>
              <w:contextualSpacing/>
              <w:rPr>
                <w:sz w:val="20"/>
                <w:szCs w:val="20"/>
              </w:rPr>
            </w:pPr>
          </w:p>
        </w:tc>
      </w:tr>
    </w:tbl>
    <w:p w14:paraId="7F1AD115" w14:textId="77777777" w:rsidR="002B7A1B" w:rsidRPr="008108BF" w:rsidRDefault="002B7A1B" w:rsidP="00CE183C">
      <w:pPr>
        <w:contextualSpacing/>
        <w:jc w:val="both"/>
        <w:rPr>
          <w:sz w:val="20"/>
          <w:szCs w:val="20"/>
        </w:rPr>
      </w:pPr>
    </w:p>
    <w:p w14:paraId="42D41B4C" w14:textId="77777777" w:rsidR="00DB24C3" w:rsidRPr="008108BF" w:rsidRDefault="004567ED" w:rsidP="00CE183C">
      <w:pPr>
        <w:pStyle w:val="Prrafodelista"/>
        <w:numPr>
          <w:ilvl w:val="0"/>
          <w:numId w:val="9"/>
        </w:numPr>
        <w:jc w:val="both"/>
        <w:rPr>
          <w:b/>
          <w:sz w:val="20"/>
          <w:szCs w:val="20"/>
        </w:rPr>
      </w:pPr>
      <w:r w:rsidRPr="008108BF">
        <w:rPr>
          <w:b/>
          <w:sz w:val="20"/>
          <w:szCs w:val="20"/>
        </w:rPr>
        <w:t>Símbolos departamentales:</w:t>
      </w:r>
    </w:p>
    <w:tbl>
      <w:tblPr>
        <w:tblStyle w:val="Tablaconcuadrcula"/>
        <w:tblW w:w="846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0"/>
        <w:gridCol w:w="4420"/>
      </w:tblGrid>
      <w:tr w:rsidR="00125A74" w:rsidRPr="008108BF" w14:paraId="6AC64066" w14:textId="77777777" w:rsidTr="00FE03AE">
        <w:tc>
          <w:tcPr>
            <w:tcW w:w="4040" w:type="dxa"/>
          </w:tcPr>
          <w:p w14:paraId="433E54C2" w14:textId="77777777" w:rsidR="00125A74" w:rsidRPr="008108BF" w:rsidRDefault="00687812" w:rsidP="00CE183C">
            <w:pPr>
              <w:pStyle w:val="Prrafodelista"/>
              <w:numPr>
                <w:ilvl w:val="0"/>
                <w:numId w:val="1"/>
              </w:numPr>
              <w:jc w:val="left"/>
              <w:rPr>
                <w:b/>
                <w:sz w:val="20"/>
                <w:szCs w:val="20"/>
              </w:rPr>
            </w:pPr>
            <w:r w:rsidRPr="008108BF">
              <w:rPr>
                <w:b/>
                <w:sz w:val="20"/>
                <w:szCs w:val="20"/>
              </w:rPr>
              <w:t>La bandera departament</w:t>
            </w:r>
            <w:r w:rsidR="00125A74" w:rsidRPr="008108BF">
              <w:rPr>
                <w:b/>
                <w:sz w:val="20"/>
                <w:szCs w:val="20"/>
              </w:rPr>
              <w:t>al:</w:t>
            </w:r>
          </w:p>
          <w:p w14:paraId="494668AC" w14:textId="77777777" w:rsidR="00125A74" w:rsidRPr="008108BF" w:rsidRDefault="00125A74" w:rsidP="00CE183C">
            <w:pPr>
              <w:contextualSpacing/>
              <w:rPr>
                <w:sz w:val="20"/>
                <w:szCs w:val="20"/>
              </w:rPr>
            </w:pPr>
          </w:p>
          <w:p w14:paraId="2D2A724A" w14:textId="77777777" w:rsidR="00125A74" w:rsidRPr="008108BF" w:rsidRDefault="00125A74" w:rsidP="00CE183C">
            <w:pPr>
              <w:contextualSpacing/>
              <w:rPr>
                <w:sz w:val="20"/>
                <w:szCs w:val="20"/>
              </w:rPr>
            </w:pPr>
            <w:r w:rsidRPr="008108BF">
              <w:rPr>
                <w:noProof/>
                <w:sz w:val="20"/>
                <w:szCs w:val="20"/>
                <w:lang w:eastAsia="es-CO"/>
              </w:rPr>
              <w:lastRenderedPageBreak/>
              <w:drawing>
                <wp:inline distT="0" distB="0" distL="0" distR="0" wp14:anchorId="6D789ED0" wp14:editId="47718AF2">
                  <wp:extent cx="2318384" cy="1448990"/>
                  <wp:effectExtent l="0" t="0" r="0" b="0"/>
                  <wp:docPr id="3" name="Imagen 3" descr="Bandera del Departamento de Casa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ndera del Departamento de Casanar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20971" cy="1450607"/>
                          </a:xfrm>
                          <a:prstGeom prst="rect">
                            <a:avLst/>
                          </a:prstGeom>
                          <a:noFill/>
                          <a:ln>
                            <a:noFill/>
                          </a:ln>
                        </pic:spPr>
                      </pic:pic>
                    </a:graphicData>
                  </a:graphic>
                </wp:inline>
              </w:drawing>
            </w:r>
          </w:p>
          <w:p w14:paraId="506F58A0" w14:textId="77777777" w:rsidR="00125A74" w:rsidRPr="008108BF" w:rsidRDefault="00125A74" w:rsidP="00CE183C">
            <w:pPr>
              <w:contextualSpacing/>
              <w:rPr>
                <w:sz w:val="20"/>
                <w:szCs w:val="20"/>
              </w:rPr>
            </w:pPr>
          </w:p>
        </w:tc>
        <w:tc>
          <w:tcPr>
            <w:tcW w:w="4420" w:type="dxa"/>
          </w:tcPr>
          <w:p w14:paraId="5AA7C080" w14:textId="77777777" w:rsidR="00125A74" w:rsidRPr="008108BF" w:rsidRDefault="00687812" w:rsidP="00CE183C">
            <w:pPr>
              <w:pStyle w:val="Prrafodelista"/>
              <w:numPr>
                <w:ilvl w:val="0"/>
                <w:numId w:val="1"/>
              </w:numPr>
              <w:jc w:val="left"/>
              <w:rPr>
                <w:b/>
                <w:sz w:val="20"/>
                <w:szCs w:val="20"/>
              </w:rPr>
            </w:pPr>
            <w:r w:rsidRPr="008108BF">
              <w:rPr>
                <w:b/>
                <w:sz w:val="20"/>
                <w:szCs w:val="20"/>
              </w:rPr>
              <w:lastRenderedPageBreak/>
              <w:t>El escudo departament</w:t>
            </w:r>
            <w:r w:rsidR="00125A74" w:rsidRPr="008108BF">
              <w:rPr>
                <w:b/>
                <w:sz w:val="20"/>
                <w:szCs w:val="20"/>
              </w:rPr>
              <w:t>al:</w:t>
            </w:r>
          </w:p>
          <w:p w14:paraId="7090C830" w14:textId="77777777" w:rsidR="00125A74" w:rsidRPr="008108BF" w:rsidRDefault="00125A74" w:rsidP="00CE183C">
            <w:pPr>
              <w:pStyle w:val="Prrafodelista"/>
              <w:rPr>
                <w:sz w:val="20"/>
                <w:szCs w:val="20"/>
              </w:rPr>
            </w:pPr>
          </w:p>
          <w:p w14:paraId="7D5CC388" w14:textId="77777777" w:rsidR="00125A74" w:rsidRPr="008108BF" w:rsidRDefault="00125A74" w:rsidP="00CE183C">
            <w:pPr>
              <w:pStyle w:val="Prrafodelista"/>
              <w:rPr>
                <w:sz w:val="20"/>
                <w:szCs w:val="20"/>
              </w:rPr>
            </w:pPr>
            <w:r w:rsidRPr="008108BF">
              <w:rPr>
                <w:noProof/>
                <w:sz w:val="20"/>
                <w:szCs w:val="20"/>
                <w:lang w:eastAsia="es-CO"/>
              </w:rPr>
              <w:lastRenderedPageBreak/>
              <w:drawing>
                <wp:inline distT="0" distB="0" distL="0" distR="0" wp14:anchorId="69EC49A4" wp14:editId="28D20FB7">
                  <wp:extent cx="1552575" cy="1863090"/>
                  <wp:effectExtent l="0" t="0" r="0" b="0"/>
                  <wp:docPr id="4" name="Imagen 4" descr="Escudo del Departamento de Casan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scudo del Departamento de Casan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55206" cy="1866248"/>
                          </a:xfrm>
                          <a:prstGeom prst="rect">
                            <a:avLst/>
                          </a:prstGeom>
                          <a:noFill/>
                          <a:ln>
                            <a:noFill/>
                          </a:ln>
                        </pic:spPr>
                      </pic:pic>
                    </a:graphicData>
                  </a:graphic>
                </wp:inline>
              </w:drawing>
            </w:r>
          </w:p>
        </w:tc>
      </w:tr>
    </w:tbl>
    <w:p w14:paraId="18440FEF" w14:textId="77777777" w:rsidR="008F2400" w:rsidRPr="008108BF" w:rsidRDefault="008F2400" w:rsidP="00CE183C">
      <w:pPr>
        <w:contextualSpacing/>
        <w:jc w:val="both"/>
        <w:rPr>
          <w:b/>
          <w:sz w:val="20"/>
          <w:szCs w:val="20"/>
        </w:rPr>
      </w:pPr>
    </w:p>
    <w:p w14:paraId="06241580" w14:textId="77777777" w:rsidR="005111C6" w:rsidRPr="008108BF" w:rsidRDefault="005111C6" w:rsidP="00CE183C">
      <w:pPr>
        <w:pStyle w:val="Prrafodelista"/>
        <w:jc w:val="both"/>
        <w:rPr>
          <w:b/>
          <w:sz w:val="20"/>
          <w:szCs w:val="20"/>
        </w:rPr>
      </w:pPr>
      <w:r w:rsidRPr="008108BF">
        <w:rPr>
          <w:b/>
          <w:sz w:val="20"/>
          <w:szCs w:val="20"/>
        </w:rPr>
        <w:t>El Himno Departamental:</w:t>
      </w:r>
    </w:p>
    <w:p w14:paraId="3E0F9DCE" w14:textId="77777777" w:rsidR="00681336" w:rsidRPr="008108BF" w:rsidRDefault="00681336" w:rsidP="00CE183C">
      <w:pPr>
        <w:contextualSpacing/>
        <w:jc w:val="both"/>
        <w:rPr>
          <w:sz w:val="20"/>
          <w:szCs w:val="20"/>
        </w:rPr>
      </w:pPr>
    </w:p>
    <w:tbl>
      <w:tblPr>
        <w:tblStyle w:val="Tablaconcuadrcula"/>
        <w:tblpPr w:leftFromText="141" w:rightFromText="141" w:vertAnchor="text" w:horzAnchor="margin" w:tblpY="-2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423"/>
      </w:tblGrid>
      <w:tr w:rsidR="008108BF" w:rsidRPr="008108BF" w14:paraId="352AA163" w14:textId="77777777" w:rsidTr="00F35B8F">
        <w:tc>
          <w:tcPr>
            <w:tcW w:w="4489" w:type="dxa"/>
          </w:tcPr>
          <w:p w14:paraId="5302B434"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b/>
                <w:bCs/>
                <w:sz w:val="20"/>
                <w:szCs w:val="20"/>
                <w:lang w:eastAsia="es-CO"/>
              </w:rPr>
              <w:t>CORO</w:t>
            </w:r>
          </w:p>
          <w:p w14:paraId="29C81FE2" w14:textId="77777777" w:rsidR="00F35B8F" w:rsidRPr="008108BF" w:rsidRDefault="00F35B8F" w:rsidP="00F35B8F">
            <w:pPr>
              <w:contextualSpacing/>
              <w:rPr>
                <w:sz w:val="20"/>
                <w:szCs w:val="20"/>
              </w:rPr>
            </w:pPr>
            <w:r w:rsidRPr="008108BF">
              <w:rPr>
                <w:rFonts w:eastAsia="Times New Roman" w:cs="Times New Roman"/>
                <w:sz w:val="20"/>
                <w:szCs w:val="20"/>
                <w:lang w:eastAsia="es-CO"/>
              </w:rPr>
              <w:t>Salve Casanare, gloria inmortal</w:t>
            </w:r>
            <w:r w:rsidRPr="008108BF">
              <w:rPr>
                <w:rFonts w:eastAsia="Times New Roman" w:cs="Times New Roman"/>
                <w:sz w:val="20"/>
                <w:szCs w:val="20"/>
                <w:lang w:eastAsia="es-CO"/>
              </w:rPr>
              <w:br/>
              <w:t>eres el sendero de la libertad;</w:t>
            </w:r>
            <w:r w:rsidRPr="008108BF">
              <w:rPr>
                <w:rFonts w:eastAsia="Times New Roman" w:cs="Times New Roman"/>
                <w:sz w:val="20"/>
                <w:szCs w:val="20"/>
                <w:lang w:eastAsia="es-CO"/>
              </w:rPr>
              <w:br/>
              <w:t>honor a tu raza, épico historial</w:t>
            </w:r>
            <w:r w:rsidRPr="008108BF">
              <w:rPr>
                <w:rFonts w:eastAsia="Times New Roman" w:cs="Times New Roman"/>
                <w:sz w:val="20"/>
                <w:szCs w:val="20"/>
                <w:lang w:eastAsia="es-CO"/>
              </w:rPr>
              <w:br/>
              <w:t>que escribió Bolívar allá en Boyacá</w:t>
            </w:r>
          </w:p>
        </w:tc>
        <w:tc>
          <w:tcPr>
            <w:tcW w:w="4489" w:type="dxa"/>
          </w:tcPr>
          <w:p w14:paraId="7D7BF7A4" w14:textId="77777777" w:rsidR="00F35B8F" w:rsidRPr="008108BF" w:rsidRDefault="00F35B8F" w:rsidP="00F35B8F">
            <w:pPr>
              <w:contextualSpacing/>
              <w:rPr>
                <w:rFonts w:eastAsia="Times New Roman" w:cs="Times New Roman"/>
                <w:b/>
                <w:sz w:val="20"/>
                <w:szCs w:val="20"/>
                <w:lang w:eastAsia="es-CO"/>
              </w:rPr>
            </w:pPr>
            <w:r w:rsidRPr="008108BF">
              <w:rPr>
                <w:rFonts w:eastAsia="Times New Roman" w:cs="Times New Roman"/>
                <w:b/>
                <w:sz w:val="20"/>
                <w:szCs w:val="20"/>
                <w:lang w:eastAsia="es-CO"/>
              </w:rPr>
              <w:t>I</w:t>
            </w:r>
          </w:p>
          <w:p w14:paraId="17D846EA"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sz w:val="20"/>
                <w:szCs w:val="20"/>
                <w:lang w:eastAsia="es-CO"/>
              </w:rPr>
              <w:t>En tus lanzas la historia plasmó</w:t>
            </w:r>
            <w:r w:rsidRPr="008108BF">
              <w:rPr>
                <w:rFonts w:eastAsia="Times New Roman" w:cs="Times New Roman"/>
                <w:sz w:val="20"/>
                <w:szCs w:val="20"/>
                <w:lang w:eastAsia="es-CO"/>
              </w:rPr>
              <w:br/>
              <w:t>los centauros de arrojo y valor,</w:t>
            </w:r>
            <w:r w:rsidRPr="008108BF">
              <w:rPr>
                <w:rFonts w:eastAsia="Times New Roman" w:cs="Times New Roman"/>
                <w:sz w:val="20"/>
                <w:szCs w:val="20"/>
                <w:lang w:eastAsia="es-CO"/>
              </w:rPr>
              <w:br/>
              <w:t>que lucharon en cruenta batalla,</w:t>
            </w:r>
            <w:r w:rsidRPr="008108BF">
              <w:rPr>
                <w:rFonts w:eastAsia="Times New Roman" w:cs="Times New Roman"/>
                <w:sz w:val="20"/>
                <w:szCs w:val="20"/>
                <w:lang w:eastAsia="es-CO"/>
              </w:rPr>
              <w:br/>
              <w:t>por Colombia y su emancipación.</w:t>
            </w:r>
          </w:p>
          <w:p w14:paraId="5F254DE8" w14:textId="77777777" w:rsidR="00F35B8F" w:rsidRPr="008108BF" w:rsidRDefault="00F35B8F" w:rsidP="00F35B8F">
            <w:pPr>
              <w:contextualSpacing/>
              <w:rPr>
                <w:sz w:val="20"/>
                <w:szCs w:val="20"/>
              </w:rPr>
            </w:pPr>
          </w:p>
        </w:tc>
      </w:tr>
      <w:tr w:rsidR="008108BF" w:rsidRPr="008108BF" w14:paraId="0CF4AE6B" w14:textId="77777777" w:rsidTr="00F35B8F">
        <w:tc>
          <w:tcPr>
            <w:tcW w:w="4489" w:type="dxa"/>
          </w:tcPr>
          <w:p w14:paraId="3F7E2037"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b/>
                <w:bCs/>
                <w:sz w:val="20"/>
                <w:szCs w:val="20"/>
                <w:lang w:eastAsia="es-CO"/>
              </w:rPr>
              <w:t>II</w:t>
            </w:r>
          </w:p>
          <w:p w14:paraId="64A6C23C"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sz w:val="20"/>
                <w:szCs w:val="20"/>
                <w:lang w:eastAsia="es-CO"/>
              </w:rPr>
              <w:t>Son tus hombres bondad y tesón,</w:t>
            </w:r>
            <w:r w:rsidRPr="008108BF">
              <w:rPr>
                <w:rFonts w:eastAsia="Times New Roman" w:cs="Times New Roman"/>
                <w:sz w:val="20"/>
                <w:szCs w:val="20"/>
                <w:lang w:eastAsia="es-CO"/>
              </w:rPr>
              <w:br/>
              <w:t>tus mujeres ternura y candor,</w:t>
            </w:r>
            <w:r w:rsidRPr="008108BF">
              <w:rPr>
                <w:rFonts w:eastAsia="Times New Roman" w:cs="Times New Roman"/>
                <w:sz w:val="20"/>
                <w:szCs w:val="20"/>
                <w:lang w:eastAsia="es-CO"/>
              </w:rPr>
              <w:br/>
              <w:t>los que buscan la luz del mañana,</w:t>
            </w:r>
            <w:r w:rsidRPr="008108BF">
              <w:rPr>
                <w:rFonts w:eastAsia="Times New Roman" w:cs="Times New Roman"/>
                <w:sz w:val="20"/>
                <w:szCs w:val="20"/>
                <w:lang w:eastAsia="es-CO"/>
              </w:rPr>
              <w:br/>
              <w:t>que prodigue la paz y el amor.</w:t>
            </w:r>
          </w:p>
          <w:p w14:paraId="6C7652FB" w14:textId="77777777" w:rsidR="00F35B8F" w:rsidRPr="008108BF" w:rsidRDefault="00F35B8F" w:rsidP="00F35B8F">
            <w:pPr>
              <w:contextualSpacing/>
              <w:rPr>
                <w:sz w:val="20"/>
                <w:szCs w:val="20"/>
              </w:rPr>
            </w:pPr>
          </w:p>
        </w:tc>
        <w:tc>
          <w:tcPr>
            <w:tcW w:w="4489" w:type="dxa"/>
          </w:tcPr>
          <w:p w14:paraId="125A6990"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b/>
                <w:bCs/>
                <w:sz w:val="20"/>
                <w:szCs w:val="20"/>
                <w:lang w:eastAsia="es-CO"/>
              </w:rPr>
              <w:t>Estribillo</w:t>
            </w:r>
          </w:p>
          <w:p w14:paraId="31906EE3"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sz w:val="20"/>
                <w:szCs w:val="20"/>
                <w:lang w:eastAsia="es-CO"/>
              </w:rPr>
              <w:t>Dios bendiga tu gran población,</w:t>
            </w:r>
            <w:r w:rsidRPr="008108BF">
              <w:rPr>
                <w:rFonts w:eastAsia="Times New Roman" w:cs="Times New Roman"/>
                <w:sz w:val="20"/>
                <w:szCs w:val="20"/>
                <w:lang w:eastAsia="es-CO"/>
              </w:rPr>
              <w:br/>
              <w:t>a tus ríos y tus tierras,</w:t>
            </w:r>
            <w:r w:rsidRPr="008108BF">
              <w:rPr>
                <w:rFonts w:eastAsia="Times New Roman" w:cs="Times New Roman"/>
                <w:sz w:val="20"/>
                <w:szCs w:val="20"/>
                <w:lang w:eastAsia="es-CO"/>
              </w:rPr>
              <w:br/>
              <w:t>tus riquezas, tu bello folclor.</w:t>
            </w:r>
          </w:p>
          <w:p w14:paraId="0CFACF70" w14:textId="77777777" w:rsidR="00F35B8F" w:rsidRPr="008108BF" w:rsidRDefault="00F35B8F" w:rsidP="00F35B8F">
            <w:pPr>
              <w:contextualSpacing/>
              <w:rPr>
                <w:sz w:val="20"/>
                <w:szCs w:val="20"/>
              </w:rPr>
            </w:pPr>
          </w:p>
        </w:tc>
      </w:tr>
      <w:tr w:rsidR="008108BF" w:rsidRPr="008108BF" w14:paraId="3ABA2A83" w14:textId="77777777" w:rsidTr="00F35B8F">
        <w:tc>
          <w:tcPr>
            <w:tcW w:w="4489" w:type="dxa"/>
          </w:tcPr>
          <w:p w14:paraId="21D3F13A"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b/>
                <w:bCs/>
                <w:sz w:val="20"/>
                <w:szCs w:val="20"/>
                <w:lang w:eastAsia="es-CO"/>
              </w:rPr>
              <w:t>III</w:t>
            </w:r>
          </w:p>
          <w:p w14:paraId="5AD9F3F1"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sz w:val="20"/>
                <w:szCs w:val="20"/>
                <w:lang w:eastAsia="es-CO"/>
              </w:rPr>
              <w:t>Cordillera, llanuras y sol,</w:t>
            </w:r>
            <w:r w:rsidRPr="008108BF">
              <w:rPr>
                <w:rFonts w:eastAsia="Times New Roman" w:cs="Times New Roman"/>
                <w:sz w:val="20"/>
                <w:szCs w:val="20"/>
                <w:lang w:eastAsia="es-CO"/>
              </w:rPr>
              <w:br/>
              <w:t>son tus tierras regalo de Dios</w:t>
            </w:r>
            <w:r w:rsidRPr="008108BF">
              <w:rPr>
                <w:rFonts w:eastAsia="Times New Roman" w:cs="Times New Roman"/>
                <w:sz w:val="20"/>
                <w:szCs w:val="20"/>
                <w:lang w:eastAsia="es-CO"/>
              </w:rPr>
              <w:br/>
              <w:t>donde crecen la fe y la esperanza</w:t>
            </w:r>
            <w:r w:rsidRPr="008108BF">
              <w:rPr>
                <w:rFonts w:eastAsia="Times New Roman" w:cs="Times New Roman"/>
                <w:sz w:val="20"/>
                <w:szCs w:val="20"/>
                <w:lang w:eastAsia="es-CO"/>
              </w:rPr>
              <w:br/>
              <w:t>y se forja una patria mejor.</w:t>
            </w:r>
          </w:p>
          <w:p w14:paraId="76705564" w14:textId="77777777" w:rsidR="00F35B8F" w:rsidRPr="008108BF" w:rsidRDefault="00F35B8F" w:rsidP="00F35B8F">
            <w:pPr>
              <w:contextualSpacing/>
              <w:rPr>
                <w:sz w:val="20"/>
                <w:szCs w:val="20"/>
              </w:rPr>
            </w:pPr>
          </w:p>
        </w:tc>
        <w:tc>
          <w:tcPr>
            <w:tcW w:w="4489" w:type="dxa"/>
          </w:tcPr>
          <w:p w14:paraId="4E88CC4C"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b/>
                <w:bCs/>
                <w:sz w:val="20"/>
                <w:szCs w:val="20"/>
                <w:lang w:eastAsia="es-CO"/>
              </w:rPr>
              <w:t>IV</w:t>
            </w:r>
          </w:p>
          <w:p w14:paraId="711259E5"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sz w:val="20"/>
                <w:szCs w:val="20"/>
                <w:lang w:eastAsia="es-CO"/>
              </w:rPr>
              <w:t>Por un escudo, tu himno y pendón,</w:t>
            </w:r>
            <w:r w:rsidRPr="008108BF">
              <w:rPr>
                <w:rFonts w:eastAsia="Times New Roman" w:cs="Times New Roman"/>
                <w:sz w:val="20"/>
                <w:szCs w:val="20"/>
                <w:lang w:eastAsia="es-CO"/>
              </w:rPr>
              <w:br/>
              <w:t>lucharé y viviré con honor;</w:t>
            </w:r>
            <w:r w:rsidRPr="008108BF">
              <w:rPr>
                <w:rFonts w:eastAsia="Times New Roman" w:cs="Times New Roman"/>
                <w:sz w:val="20"/>
                <w:szCs w:val="20"/>
                <w:lang w:eastAsia="es-CO"/>
              </w:rPr>
              <w:br/>
              <w:t>porque tú eres mi gran Casanare</w:t>
            </w:r>
            <w:r w:rsidRPr="008108BF">
              <w:rPr>
                <w:rFonts w:eastAsia="Times New Roman" w:cs="Times New Roman"/>
                <w:sz w:val="20"/>
                <w:szCs w:val="20"/>
                <w:lang w:eastAsia="es-CO"/>
              </w:rPr>
              <w:br/>
              <w:t>esa tierra que Dios prometió.</w:t>
            </w:r>
          </w:p>
          <w:p w14:paraId="680FA1AC" w14:textId="77777777" w:rsidR="00F35B8F" w:rsidRPr="008108BF" w:rsidRDefault="00F35B8F" w:rsidP="00F35B8F">
            <w:pPr>
              <w:contextualSpacing/>
              <w:rPr>
                <w:sz w:val="20"/>
                <w:szCs w:val="20"/>
              </w:rPr>
            </w:pPr>
          </w:p>
        </w:tc>
      </w:tr>
      <w:tr w:rsidR="008108BF" w:rsidRPr="008108BF" w14:paraId="30EA0E61" w14:textId="77777777" w:rsidTr="00F35B8F">
        <w:tc>
          <w:tcPr>
            <w:tcW w:w="4489" w:type="dxa"/>
          </w:tcPr>
          <w:p w14:paraId="12FDB411"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b/>
                <w:bCs/>
                <w:sz w:val="20"/>
                <w:szCs w:val="20"/>
                <w:lang w:eastAsia="es-CO"/>
              </w:rPr>
              <w:t>Estribillo</w:t>
            </w:r>
          </w:p>
          <w:p w14:paraId="29F1A6CD" w14:textId="77777777" w:rsidR="00F35B8F" w:rsidRPr="008108BF" w:rsidRDefault="00F35B8F" w:rsidP="00F35B8F">
            <w:pPr>
              <w:contextualSpacing/>
              <w:rPr>
                <w:rFonts w:eastAsia="Times New Roman" w:cs="Times New Roman"/>
                <w:sz w:val="20"/>
                <w:szCs w:val="20"/>
                <w:lang w:eastAsia="es-CO"/>
              </w:rPr>
            </w:pPr>
            <w:r w:rsidRPr="008108BF">
              <w:rPr>
                <w:rFonts w:eastAsia="Times New Roman" w:cs="Times New Roman"/>
                <w:sz w:val="20"/>
                <w:szCs w:val="20"/>
                <w:lang w:eastAsia="es-CO"/>
              </w:rPr>
              <w:t>Casanare, Casanare;</w:t>
            </w:r>
            <w:r w:rsidRPr="008108BF">
              <w:rPr>
                <w:rFonts w:eastAsia="Times New Roman" w:cs="Times New Roman"/>
                <w:sz w:val="20"/>
                <w:szCs w:val="20"/>
                <w:lang w:eastAsia="es-CO"/>
              </w:rPr>
              <w:br/>
              <w:t>Dios bendiga tu gran población,</w:t>
            </w:r>
            <w:r w:rsidRPr="008108BF">
              <w:rPr>
                <w:rFonts w:eastAsia="Times New Roman" w:cs="Times New Roman"/>
                <w:sz w:val="20"/>
                <w:szCs w:val="20"/>
                <w:lang w:eastAsia="es-CO"/>
              </w:rPr>
              <w:br/>
              <w:t>a tus ríos y tus tierras,</w:t>
            </w:r>
            <w:r w:rsidRPr="008108BF">
              <w:rPr>
                <w:rFonts w:eastAsia="Times New Roman" w:cs="Times New Roman"/>
                <w:sz w:val="20"/>
                <w:szCs w:val="20"/>
                <w:lang w:eastAsia="es-CO"/>
              </w:rPr>
              <w:br/>
              <w:t>tus riquezas, tu bello folclor.</w:t>
            </w:r>
          </w:p>
          <w:p w14:paraId="3698C9E9" w14:textId="77777777" w:rsidR="00F35B8F" w:rsidRPr="008108BF" w:rsidRDefault="00F35B8F" w:rsidP="00F35B8F">
            <w:pPr>
              <w:contextualSpacing/>
              <w:rPr>
                <w:sz w:val="20"/>
                <w:szCs w:val="20"/>
              </w:rPr>
            </w:pPr>
          </w:p>
        </w:tc>
        <w:tc>
          <w:tcPr>
            <w:tcW w:w="4489" w:type="dxa"/>
          </w:tcPr>
          <w:p w14:paraId="1E86B568" w14:textId="77777777" w:rsidR="00F35B8F" w:rsidRPr="008108BF" w:rsidRDefault="00F35B8F" w:rsidP="00F35B8F">
            <w:pPr>
              <w:contextualSpacing/>
              <w:rPr>
                <w:sz w:val="20"/>
                <w:szCs w:val="20"/>
              </w:rPr>
            </w:pPr>
          </w:p>
        </w:tc>
      </w:tr>
    </w:tbl>
    <w:p w14:paraId="2BD6B862" w14:textId="77777777" w:rsidR="00F35B8F" w:rsidRPr="008108BF" w:rsidRDefault="00F35B8F" w:rsidP="00CE183C">
      <w:pPr>
        <w:contextualSpacing/>
        <w:jc w:val="both"/>
        <w:rPr>
          <w:sz w:val="20"/>
          <w:szCs w:val="20"/>
        </w:rPr>
      </w:pPr>
    </w:p>
    <w:p w14:paraId="19306565" w14:textId="522093B0" w:rsidR="008F2400" w:rsidRPr="008108BF" w:rsidRDefault="00F00B02" w:rsidP="00CE183C">
      <w:pPr>
        <w:pStyle w:val="Prrafodelista"/>
        <w:numPr>
          <w:ilvl w:val="0"/>
          <w:numId w:val="9"/>
        </w:numPr>
        <w:jc w:val="both"/>
        <w:rPr>
          <w:sz w:val="20"/>
          <w:szCs w:val="20"/>
        </w:rPr>
      </w:pPr>
      <w:r w:rsidRPr="008108BF">
        <w:rPr>
          <w:b/>
          <w:sz w:val="20"/>
          <w:szCs w:val="20"/>
        </w:rPr>
        <w:t>Símbolos municipales</w:t>
      </w:r>
      <w:r w:rsidRPr="008108BF">
        <w:rPr>
          <w:sz w:val="20"/>
          <w:szCs w:val="20"/>
        </w:rPr>
        <w:t xml:space="preserve">. </w:t>
      </w:r>
    </w:p>
    <w:tbl>
      <w:tblPr>
        <w:tblStyle w:val="Tablaconcuadrcul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710"/>
      </w:tblGrid>
      <w:tr w:rsidR="00C56AA8" w:rsidRPr="008108BF" w14:paraId="72F8E06C" w14:textId="77777777" w:rsidTr="00CD2474">
        <w:trPr>
          <w:trHeight w:val="1100"/>
        </w:trPr>
        <w:tc>
          <w:tcPr>
            <w:tcW w:w="4305" w:type="dxa"/>
          </w:tcPr>
          <w:p w14:paraId="2785D3D8" w14:textId="5A73532D" w:rsidR="005F51B7" w:rsidRPr="008108BF" w:rsidRDefault="005F51B7" w:rsidP="00CD2474">
            <w:pPr>
              <w:pStyle w:val="Prrafodelista"/>
              <w:numPr>
                <w:ilvl w:val="0"/>
                <w:numId w:val="1"/>
              </w:numPr>
              <w:rPr>
                <w:b/>
                <w:sz w:val="20"/>
                <w:szCs w:val="20"/>
              </w:rPr>
            </w:pPr>
            <w:r w:rsidRPr="008108BF">
              <w:rPr>
                <w:b/>
                <w:sz w:val="20"/>
                <w:szCs w:val="20"/>
              </w:rPr>
              <w:t>La bandera municipal:</w:t>
            </w:r>
          </w:p>
          <w:p w14:paraId="2E7CE7D7" w14:textId="77777777" w:rsidR="00961FBB" w:rsidRPr="008108BF" w:rsidRDefault="00961FBB" w:rsidP="00CD2474">
            <w:pPr>
              <w:ind w:left="360"/>
              <w:rPr>
                <w:b/>
                <w:sz w:val="20"/>
                <w:szCs w:val="20"/>
              </w:rPr>
            </w:pPr>
          </w:p>
          <w:p w14:paraId="13D90E5D" w14:textId="7EB44220" w:rsidR="00961FBB" w:rsidRPr="008108BF" w:rsidRDefault="00961FBB" w:rsidP="00CD2474">
            <w:pPr>
              <w:rPr>
                <w:b/>
                <w:sz w:val="20"/>
                <w:szCs w:val="20"/>
              </w:rPr>
            </w:pPr>
            <w:r w:rsidRPr="008108BF">
              <w:rPr>
                <w:noProof/>
                <w:sz w:val="20"/>
                <w:szCs w:val="20"/>
                <w:lang w:eastAsia="es-CO"/>
              </w:rPr>
              <w:drawing>
                <wp:inline distT="0" distB="0" distL="0" distR="0" wp14:anchorId="74FA35CC" wp14:editId="64E17259">
                  <wp:extent cx="1819275" cy="1212850"/>
                  <wp:effectExtent l="0" t="0" r="0" b="0"/>
                  <wp:docPr id="10" name="Imagen 10" descr="Nuestro 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uestro municipi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19275" cy="1212850"/>
                          </a:xfrm>
                          <a:prstGeom prst="rect">
                            <a:avLst/>
                          </a:prstGeom>
                          <a:noFill/>
                          <a:ln>
                            <a:noFill/>
                          </a:ln>
                        </pic:spPr>
                      </pic:pic>
                    </a:graphicData>
                  </a:graphic>
                </wp:inline>
              </w:drawing>
            </w:r>
          </w:p>
          <w:p w14:paraId="411BA7AC" w14:textId="77777777" w:rsidR="00C56AA8" w:rsidRPr="008108BF" w:rsidRDefault="00C56AA8" w:rsidP="00CD2474">
            <w:pPr>
              <w:contextualSpacing/>
              <w:rPr>
                <w:sz w:val="20"/>
                <w:szCs w:val="20"/>
              </w:rPr>
            </w:pPr>
          </w:p>
        </w:tc>
        <w:tc>
          <w:tcPr>
            <w:tcW w:w="4710" w:type="dxa"/>
          </w:tcPr>
          <w:p w14:paraId="5CFC3B23" w14:textId="0BF99738" w:rsidR="00C56AA8" w:rsidRPr="008108BF" w:rsidRDefault="00C56AA8" w:rsidP="00CD2474">
            <w:pPr>
              <w:pStyle w:val="Prrafodelista"/>
              <w:numPr>
                <w:ilvl w:val="0"/>
                <w:numId w:val="1"/>
              </w:numPr>
              <w:ind w:left="90" w:hanging="90"/>
              <w:rPr>
                <w:b/>
                <w:sz w:val="20"/>
                <w:szCs w:val="20"/>
              </w:rPr>
            </w:pPr>
            <w:r w:rsidRPr="008108BF">
              <w:rPr>
                <w:b/>
                <w:sz w:val="20"/>
                <w:szCs w:val="20"/>
              </w:rPr>
              <w:t>El escudo municipal:</w:t>
            </w:r>
          </w:p>
          <w:p w14:paraId="53759CC2" w14:textId="77777777" w:rsidR="00C56AA8" w:rsidRPr="008108BF" w:rsidRDefault="00C56AA8" w:rsidP="00CD2474">
            <w:pPr>
              <w:pStyle w:val="Prrafodelista"/>
              <w:ind w:left="90" w:hanging="90"/>
              <w:rPr>
                <w:sz w:val="20"/>
                <w:szCs w:val="20"/>
              </w:rPr>
            </w:pPr>
          </w:p>
          <w:p w14:paraId="620B9FA8" w14:textId="639D9B8E" w:rsidR="00C56AA8" w:rsidRPr="008108BF" w:rsidRDefault="00C56AA8" w:rsidP="00CD2474">
            <w:pPr>
              <w:pStyle w:val="Prrafodelista"/>
              <w:ind w:left="90" w:hanging="90"/>
              <w:rPr>
                <w:sz w:val="20"/>
                <w:szCs w:val="20"/>
              </w:rPr>
            </w:pPr>
            <w:r w:rsidRPr="008108BF">
              <w:rPr>
                <w:noProof/>
                <w:sz w:val="20"/>
                <w:szCs w:val="20"/>
                <w:lang w:eastAsia="es-CO"/>
              </w:rPr>
              <w:drawing>
                <wp:inline distT="0" distB="0" distL="0" distR="0" wp14:anchorId="038EBCC2" wp14:editId="65012813">
                  <wp:extent cx="1415332" cy="1415332"/>
                  <wp:effectExtent l="0" t="0" r="0" b="0"/>
                  <wp:docPr id="9" name="Imagen 9" descr="Nuestro municip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uestro municipi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14254" cy="1414254"/>
                          </a:xfrm>
                          <a:prstGeom prst="rect">
                            <a:avLst/>
                          </a:prstGeom>
                          <a:noFill/>
                          <a:ln>
                            <a:noFill/>
                          </a:ln>
                        </pic:spPr>
                      </pic:pic>
                    </a:graphicData>
                  </a:graphic>
                </wp:inline>
              </w:drawing>
            </w:r>
          </w:p>
        </w:tc>
      </w:tr>
    </w:tbl>
    <w:p w14:paraId="2D96D3F2" w14:textId="77777777" w:rsidR="00681336" w:rsidRPr="008108BF" w:rsidRDefault="00681336" w:rsidP="00C56AA8">
      <w:pPr>
        <w:contextualSpacing/>
        <w:jc w:val="both"/>
        <w:rPr>
          <w:sz w:val="20"/>
          <w:szCs w:val="20"/>
        </w:rPr>
      </w:pPr>
    </w:p>
    <w:p w14:paraId="69603120" w14:textId="742B4B24" w:rsidR="00C56AA8" w:rsidRPr="008108BF" w:rsidRDefault="00C56AA8" w:rsidP="00C56AA8">
      <w:pPr>
        <w:pStyle w:val="Prrafodelista"/>
        <w:numPr>
          <w:ilvl w:val="0"/>
          <w:numId w:val="2"/>
        </w:numPr>
        <w:jc w:val="both"/>
        <w:rPr>
          <w:b/>
          <w:sz w:val="20"/>
          <w:szCs w:val="20"/>
        </w:rPr>
      </w:pPr>
      <w:r w:rsidRPr="008108BF">
        <w:rPr>
          <w:b/>
          <w:sz w:val="20"/>
          <w:szCs w:val="20"/>
        </w:rPr>
        <w:t>El himno</w:t>
      </w:r>
      <w:r w:rsidR="00CD2474" w:rsidRPr="008108BF">
        <w:rPr>
          <w:b/>
          <w:sz w:val="20"/>
          <w:szCs w:val="20"/>
        </w:rPr>
        <w:t xml:space="preserve"> Municipal</w:t>
      </w:r>
      <w:r w:rsidRPr="008108BF">
        <w:rPr>
          <w:b/>
          <w:sz w:val="20"/>
          <w:szCs w:val="20"/>
        </w:rPr>
        <w:t>:</w:t>
      </w:r>
      <w:r w:rsidRPr="008108BF">
        <w:rPr>
          <w:b/>
          <w:noProof/>
          <w:sz w:val="20"/>
          <w:szCs w:val="20"/>
          <w:lang w:eastAsia="es-CO"/>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8"/>
        <w:gridCol w:w="4420"/>
      </w:tblGrid>
      <w:tr w:rsidR="008108BF" w:rsidRPr="008108BF" w14:paraId="76161B57" w14:textId="77777777" w:rsidTr="00CD2474">
        <w:tc>
          <w:tcPr>
            <w:tcW w:w="4489" w:type="dxa"/>
          </w:tcPr>
          <w:p w14:paraId="4C6CEE7A" w14:textId="64842D03" w:rsidR="00A35D7D" w:rsidRPr="008108BF" w:rsidRDefault="00A35D7D" w:rsidP="00CD2474">
            <w:pPr>
              <w:contextualSpacing/>
              <w:rPr>
                <w:b/>
                <w:sz w:val="20"/>
                <w:szCs w:val="20"/>
              </w:rPr>
            </w:pPr>
            <w:r w:rsidRPr="008108BF">
              <w:rPr>
                <w:b/>
                <w:sz w:val="20"/>
                <w:szCs w:val="20"/>
              </w:rPr>
              <w:t>I</w:t>
            </w:r>
          </w:p>
          <w:p w14:paraId="270FD07A" w14:textId="2B3F2694" w:rsidR="00C56AA8" w:rsidRPr="008108BF" w:rsidRDefault="00CD2474" w:rsidP="00CD2474">
            <w:pPr>
              <w:contextualSpacing/>
              <w:rPr>
                <w:sz w:val="20"/>
                <w:szCs w:val="20"/>
              </w:rPr>
            </w:pPr>
            <w:r w:rsidRPr="008108BF">
              <w:rPr>
                <w:sz w:val="20"/>
                <w:szCs w:val="20"/>
              </w:rPr>
              <w:t>Así lo narra la historia</w:t>
            </w:r>
            <w:r w:rsidRPr="008108BF">
              <w:rPr>
                <w:sz w:val="20"/>
                <w:szCs w:val="20"/>
              </w:rPr>
              <w:br/>
              <w:t xml:space="preserve">El </w:t>
            </w:r>
            <w:proofErr w:type="spellStart"/>
            <w:r w:rsidRPr="008108BF">
              <w:rPr>
                <w:sz w:val="20"/>
                <w:szCs w:val="20"/>
              </w:rPr>
              <w:t>Brosquero</w:t>
            </w:r>
            <w:proofErr w:type="spellEnd"/>
            <w:r w:rsidRPr="008108BF">
              <w:rPr>
                <w:sz w:val="20"/>
                <w:szCs w:val="20"/>
              </w:rPr>
              <w:t xml:space="preserve"> señaló</w:t>
            </w:r>
            <w:r w:rsidRPr="008108BF">
              <w:rPr>
                <w:sz w:val="20"/>
                <w:szCs w:val="20"/>
              </w:rPr>
              <w:br/>
              <w:t>El bello y fecundo suelo</w:t>
            </w:r>
            <w:r w:rsidRPr="008108BF">
              <w:rPr>
                <w:sz w:val="20"/>
                <w:szCs w:val="20"/>
              </w:rPr>
              <w:br/>
              <w:t>Y nace allí nuestra región</w:t>
            </w:r>
            <w:r w:rsidRPr="008108BF">
              <w:rPr>
                <w:sz w:val="20"/>
                <w:szCs w:val="20"/>
              </w:rPr>
              <w:br/>
            </w:r>
            <w:proofErr w:type="spellStart"/>
            <w:r w:rsidRPr="008108BF">
              <w:rPr>
                <w:sz w:val="20"/>
                <w:szCs w:val="20"/>
              </w:rPr>
              <w:t>Achagua</w:t>
            </w:r>
            <w:proofErr w:type="spellEnd"/>
            <w:r w:rsidRPr="008108BF">
              <w:rPr>
                <w:sz w:val="20"/>
                <w:szCs w:val="20"/>
              </w:rPr>
              <w:t>, yopo, catanga</w:t>
            </w:r>
            <w:r w:rsidRPr="008108BF">
              <w:rPr>
                <w:sz w:val="20"/>
                <w:szCs w:val="20"/>
              </w:rPr>
              <w:br/>
              <w:t>Sus nombres leyenda son</w:t>
            </w:r>
            <w:r w:rsidRPr="008108BF">
              <w:rPr>
                <w:sz w:val="20"/>
                <w:szCs w:val="20"/>
              </w:rPr>
              <w:br/>
              <w:t>Orgullo de nuestra raza</w:t>
            </w:r>
            <w:r w:rsidRPr="008108BF">
              <w:rPr>
                <w:sz w:val="20"/>
                <w:szCs w:val="20"/>
              </w:rPr>
              <w:br/>
              <w:t>De donde provengo yo</w:t>
            </w:r>
          </w:p>
        </w:tc>
        <w:tc>
          <w:tcPr>
            <w:tcW w:w="4489" w:type="dxa"/>
          </w:tcPr>
          <w:p w14:paraId="3DBFACF9" w14:textId="7F3A556F" w:rsidR="00A35D7D" w:rsidRPr="008108BF" w:rsidRDefault="00A35D7D" w:rsidP="00CD2474">
            <w:pPr>
              <w:contextualSpacing/>
              <w:rPr>
                <w:b/>
                <w:sz w:val="20"/>
                <w:szCs w:val="20"/>
              </w:rPr>
            </w:pPr>
            <w:r w:rsidRPr="008108BF">
              <w:rPr>
                <w:b/>
                <w:sz w:val="20"/>
                <w:szCs w:val="20"/>
              </w:rPr>
              <w:t>II</w:t>
            </w:r>
          </w:p>
          <w:p w14:paraId="4666F01B" w14:textId="6741FAFD" w:rsidR="00C56AA8" w:rsidRPr="008108BF" w:rsidRDefault="00CD2474" w:rsidP="00CD2474">
            <w:pPr>
              <w:contextualSpacing/>
              <w:rPr>
                <w:sz w:val="20"/>
                <w:szCs w:val="20"/>
              </w:rPr>
            </w:pPr>
            <w:r w:rsidRPr="008108BF">
              <w:rPr>
                <w:sz w:val="20"/>
                <w:szCs w:val="20"/>
              </w:rPr>
              <w:t>También Marroquín y el Morro</w:t>
            </w:r>
            <w:r w:rsidRPr="008108BF">
              <w:rPr>
                <w:sz w:val="20"/>
                <w:szCs w:val="20"/>
              </w:rPr>
              <w:br/>
              <w:t>Mi pueblo hicieron crecer</w:t>
            </w:r>
            <w:r w:rsidRPr="008108BF">
              <w:rPr>
                <w:sz w:val="20"/>
                <w:szCs w:val="20"/>
              </w:rPr>
              <w:br/>
              <w:t>Muy cerca el cerro el venado</w:t>
            </w:r>
            <w:r w:rsidRPr="008108BF">
              <w:rPr>
                <w:sz w:val="20"/>
                <w:szCs w:val="20"/>
              </w:rPr>
              <w:br/>
              <w:t>La gran ciudad vio florecer</w:t>
            </w:r>
            <w:r w:rsidRPr="008108BF">
              <w:rPr>
                <w:sz w:val="20"/>
                <w:szCs w:val="20"/>
              </w:rPr>
              <w:br/>
              <w:t>La estancia fue la casita</w:t>
            </w:r>
            <w:r w:rsidRPr="008108BF">
              <w:rPr>
                <w:sz w:val="20"/>
                <w:szCs w:val="20"/>
              </w:rPr>
              <w:br/>
              <w:t>Que en este llano escribió</w:t>
            </w:r>
            <w:r w:rsidRPr="008108BF">
              <w:rPr>
                <w:sz w:val="20"/>
                <w:szCs w:val="20"/>
              </w:rPr>
              <w:br/>
              <w:t>En nombre que en cinco letras</w:t>
            </w:r>
            <w:r w:rsidRPr="008108BF">
              <w:rPr>
                <w:sz w:val="20"/>
                <w:szCs w:val="20"/>
              </w:rPr>
              <w:br/>
              <w:t>En edén se convirtió</w:t>
            </w:r>
          </w:p>
        </w:tc>
      </w:tr>
      <w:tr w:rsidR="008108BF" w:rsidRPr="008108BF" w14:paraId="5BABFDBC" w14:textId="77777777" w:rsidTr="00CD2474">
        <w:tc>
          <w:tcPr>
            <w:tcW w:w="4489" w:type="dxa"/>
          </w:tcPr>
          <w:p w14:paraId="7BEC7B35" w14:textId="3A3F9212" w:rsidR="00A35D7D" w:rsidRPr="008108BF" w:rsidRDefault="00A35D7D" w:rsidP="00CD2474">
            <w:pPr>
              <w:tabs>
                <w:tab w:val="left" w:pos="2670"/>
              </w:tabs>
              <w:contextualSpacing/>
              <w:rPr>
                <w:b/>
                <w:sz w:val="20"/>
                <w:szCs w:val="20"/>
              </w:rPr>
            </w:pPr>
            <w:r w:rsidRPr="008108BF">
              <w:rPr>
                <w:b/>
                <w:sz w:val="20"/>
                <w:szCs w:val="20"/>
              </w:rPr>
              <w:t>III</w:t>
            </w:r>
          </w:p>
          <w:p w14:paraId="36FBF124" w14:textId="7D5BA0F9" w:rsidR="00C56AA8" w:rsidRPr="008108BF" w:rsidRDefault="00CD2474" w:rsidP="00CD2474">
            <w:pPr>
              <w:tabs>
                <w:tab w:val="left" w:pos="2670"/>
              </w:tabs>
              <w:contextualSpacing/>
              <w:rPr>
                <w:sz w:val="20"/>
                <w:szCs w:val="20"/>
              </w:rPr>
            </w:pPr>
            <w:r w:rsidRPr="008108BF">
              <w:rPr>
                <w:sz w:val="20"/>
                <w:szCs w:val="20"/>
              </w:rPr>
              <w:t>Ay... Yo le canto a mí terruño</w:t>
            </w:r>
            <w:r w:rsidRPr="008108BF">
              <w:rPr>
                <w:sz w:val="20"/>
                <w:szCs w:val="20"/>
              </w:rPr>
              <w:br/>
              <w:t>Con infinito fervor</w:t>
            </w:r>
            <w:r w:rsidRPr="008108BF">
              <w:rPr>
                <w:sz w:val="20"/>
                <w:szCs w:val="20"/>
              </w:rPr>
              <w:br/>
              <w:t>Tierra en la que mis ancestros</w:t>
            </w:r>
            <w:r w:rsidRPr="008108BF">
              <w:rPr>
                <w:sz w:val="20"/>
                <w:szCs w:val="20"/>
              </w:rPr>
              <w:br/>
              <w:t>Me heredaron lo mejor</w:t>
            </w:r>
            <w:r w:rsidRPr="008108BF">
              <w:rPr>
                <w:sz w:val="20"/>
                <w:szCs w:val="20"/>
              </w:rPr>
              <w:br/>
              <w:t xml:space="preserve">Soy un buen </w:t>
            </w:r>
            <w:proofErr w:type="spellStart"/>
            <w:r w:rsidRPr="008108BF">
              <w:rPr>
                <w:sz w:val="20"/>
                <w:szCs w:val="20"/>
              </w:rPr>
              <w:t>yopaleño</w:t>
            </w:r>
            <w:proofErr w:type="spellEnd"/>
            <w:r w:rsidRPr="008108BF">
              <w:rPr>
                <w:sz w:val="20"/>
                <w:szCs w:val="20"/>
              </w:rPr>
              <w:br/>
              <w:t>Aguerrido y con tesón</w:t>
            </w:r>
            <w:r w:rsidRPr="008108BF">
              <w:rPr>
                <w:sz w:val="20"/>
                <w:szCs w:val="20"/>
              </w:rPr>
              <w:br/>
              <w:t>Dios me dio este privilegio</w:t>
            </w:r>
            <w:r w:rsidRPr="008108BF">
              <w:rPr>
                <w:sz w:val="20"/>
                <w:szCs w:val="20"/>
              </w:rPr>
              <w:br/>
              <w:t xml:space="preserve">Y nos </w:t>
            </w:r>
            <w:proofErr w:type="spellStart"/>
            <w:r w:rsidRPr="008108BF">
              <w:rPr>
                <w:sz w:val="20"/>
                <w:szCs w:val="20"/>
              </w:rPr>
              <w:t>regalo</w:t>
            </w:r>
            <w:proofErr w:type="spellEnd"/>
            <w:r w:rsidRPr="008108BF">
              <w:rPr>
                <w:sz w:val="20"/>
                <w:szCs w:val="20"/>
              </w:rPr>
              <w:t xml:space="preserve"> el esplendor</w:t>
            </w:r>
            <w:r w:rsidRPr="008108BF">
              <w:rPr>
                <w:sz w:val="20"/>
                <w:szCs w:val="20"/>
              </w:rPr>
              <w:br/>
              <w:t>Que orgulloso siento</w:t>
            </w:r>
            <w:r w:rsidRPr="008108BF">
              <w:rPr>
                <w:sz w:val="20"/>
                <w:szCs w:val="20"/>
              </w:rPr>
              <w:br/>
              <w:t>Ser llanero es un honor</w:t>
            </w:r>
          </w:p>
        </w:tc>
        <w:tc>
          <w:tcPr>
            <w:tcW w:w="4489" w:type="dxa"/>
          </w:tcPr>
          <w:p w14:paraId="33D39315" w14:textId="77777777" w:rsidR="00A35D7D" w:rsidRPr="008108BF" w:rsidRDefault="00A35D7D" w:rsidP="00CD2474">
            <w:pPr>
              <w:contextualSpacing/>
              <w:rPr>
                <w:b/>
                <w:sz w:val="20"/>
                <w:szCs w:val="20"/>
              </w:rPr>
            </w:pPr>
            <w:r w:rsidRPr="008108BF">
              <w:rPr>
                <w:b/>
                <w:sz w:val="20"/>
                <w:szCs w:val="20"/>
              </w:rPr>
              <w:t>IV</w:t>
            </w:r>
          </w:p>
          <w:p w14:paraId="2FAEB03E" w14:textId="75A3CB26" w:rsidR="00C56AA8" w:rsidRPr="008108BF" w:rsidRDefault="00CD2474" w:rsidP="00CD2474">
            <w:pPr>
              <w:contextualSpacing/>
              <w:rPr>
                <w:sz w:val="20"/>
                <w:szCs w:val="20"/>
              </w:rPr>
            </w:pPr>
            <w:r w:rsidRPr="008108BF">
              <w:rPr>
                <w:sz w:val="20"/>
                <w:szCs w:val="20"/>
              </w:rPr>
              <w:t>Ay… Mi voz es la de un jilguero</w:t>
            </w:r>
            <w:r w:rsidRPr="008108BF">
              <w:rPr>
                <w:sz w:val="20"/>
                <w:szCs w:val="20"/>
              </w:rPr>
              <w:br/>
              <w:t>Me acompaña donde voy</w:t>
            </w:r>
            <w:r w:rsidRPr="008108BF">
              <w:rPr>
                <w:sz w:val="20"/>
                <w:szCs w:val="20"/>
              </w:rPr>
              <w:br/>
              <w:t>La bandola es la gran dama</w:t>
            </w:r>
            <w:r w:rsidRPr="008108BF">
              <w:rPr>
                <w:sz w:val="20"/>
                <w:szCs w:val="20"/>
              </w:rPr>
              <w:br/>
              <w:t>Resuena con alma y vigor</w:t>
            </w:r>
            <w:r w:rsidRPr="008108BF">
              <w:rPr>
                <w:sz w:val="20"/>
                <w:szCs w:val="20"/>
              </w:rPr>
              <w:br/>
              <w:t>El cuatro pulso yo,</w:t>
            </w:r>
            <w:r w:rsidRPr="008108BF">
              <w:rPr>
                <w:sz w:val="20"/>
                <w:szCs w:val="20"/>
              </w:rPr>
              <w:br/>
              <w:t>Ese es nuestro emperador</w:t>
            </w:r>
            <w:r w:rsidRPr="008108BF">
              <w:rPr>
                <w:sz w:val="20"/>
                <w:szCs w:val="20"/>
              </w:rPr>
              <w:br/>
              <w:t>El arpa es la princesa</w:t>
            </w:r>
            <w:r w:rsidRPr="008108BF">
              <w:rPr>
                <w:sz w:val="20"/>
                <w:szCs w:val="20"/>
              </w:rPr>
              <w:br/>
              <w:t>De nuestro hermoso folclor</w:t>
            </w:r>
            <w:r w:rsidRPr="008108BF">
              <w:rPr>
                <w:sz w:val="20"/>
                <w:szCs w:val="20"/>
              </w:rPr>
              <w:br/>
              <w:t>Y las maracas</w:t>
            </w:r>
            <w:r w:rsidRPr="008108BF">
              <w:rPr>
                <w:sz w:val="20"/>
                <w:szCs w:val="20"/>
              </w:rPr>
              <w:br/>
              <w:t>Le dan vida a mi canción</w:t>
            </w:r>
          </w:p>
        </w:tc>
      </w:tr>
      <w:tr w:rsidR="00C56AA8" w:rsidRPr="008108BF" w14:paraId="267E9DF6" w14:textId="77777777" w:rsidTr="00CD2474">
        <w:tc>
          <w:tcPr>
            <w:tcW w:w="4489" w:type="dxa"/>
          </w:tcPr>
          <w:p w14:paraId="604008D8" w14:textId="13A02A93" w:rsidR="00A35D7D" w:rsidRPr="008108BF" w:rsidRDefault="00A35D7D" w:rsidP="00CD2474">
            <w:pPr>
              <w:tabs>
                <w:tab w:val="left" w:pos="2625"/>
              </w:tabs>
              <w:contextualSpacing/>
              <w:rPr>
                <w:b/>
                <w:sz w:val="20"/>
                <w:szCs w:val="20"/>
              </w:rPr>
            </w:pPr>
            <w:r w:rsidRPr="008108BF">
              <w:rPr>
                <w:b/>
                <w:sz w:val="20"/>
                <w:szCs w:val="20"/>
              </w:rPr>
              <w:t>V</w:t>
            </w:r>
          </w:p>
          <w:p w14:paraId="714F36E2" w14:textId="56BE5E99" w:rsidR="00C56AA8" w:rsidRPr="008108BF" w:rsidRDefault="00CD2474" w:rsidP="00CD2474">
            <w:pPr>
              <w:tabs>
                <w:tab w:val="left" w:pos="2625"/>
              </w:tabs>
              <w:contextualSpacing/>
              <w:rPr>
                <w:sz w:val="20"/>
                <w:szCs w:val="20"/>
              </w:rPr>
            </w:pPr>
            <w:r w:rsidRPr="008108BF">
              <w:rPr>
                <w:sz w:val="20"/>
                <w:szCs w:val="20"/>
              </w:rPr>
              <w:t>Yopal corazón del llano</w:t>
            </w:r>
            <w:r w:rsidRPr="008108BF">
              <w:rPr>
                <w:sz w:val="20"/>
                <w:szCs w:val="20"/>
              </w:rPr>
              <w:br/>
              <w:t>Tu nombre es una oración</w:t>
            </w:r>
            <w:r w:rsidRPr="008108BF">
              <w:rPr>
                <w:sz w:val="20"/>
                <w:szCs w:val="20"/>
              </w:rPr>
              <w:br/>
              <w:t>Te amamos todos tus hijos</w:t>
            </w:r>
            <w:r w:rsidRPr="008108BF">
              <w:rPr>
                <w:sz w:val="20"/>
                <w:szCs w:val="20"/>
              </w:rPr>
              <w:br/>
              <w:t>Con reverencia y devoción</w:t>
            </w:r>
          </w:p>
        </w:tc>
        <w:tc>
          <w:tcPr>
            <w:tcW w:w="4489" w:type="dxa"/>
          </w:tcPr>
          <w:p w14:paraId="028E16A8" w14:textId="77777777" w:rsidR="00A35D7D" w:rsidRPr="008108BF" w:rsidRDefault="00A35D7D" w:rsidP="00CD2474">
            <w:pPr>
              <w:contextualSpacing/>
              <w:rPr>
                <w:b/>
                <w:sz w:val="20"/>
                <w:szCs w:val="20"/>
              </w:rPr>
            </w:pPr>
            <w:r w:rsidRPr="008108BF">
              <w:rPr>
                <w:b/>
                <w:sz w:val="20"/>
                <w:szCs w:val="20"/>
              </w:rPr>
              <w:t>VI</w:t>
            </w:r>
          </w:p>
          <w:p w14:paraId="7D079225" w14:textId="656A21ED" w:rsidR="00C56AA8" w:rsidRPr="008108BF" w:rsidRDefault="00CD2474" w:rsidP="004F530B">
            <w:pPr>
              <w:contextualSpacing/>
              <w:rPr>
                <w:sz w:val="20"/>
                <w:szCs w:val="20"/>
              </w:rPr>
            </w:pPr>
            <w:r w:rsidRPr="008108BF">
              <w:rPr>
                <w:sz w:val="20"/>
                <w:szCs w:val="20"/>
              </w:rPr>
              <w:t>Te pido cuando yo muera</w:t>
            </w:r>
            <w:r w:rsidRPr="008108BF">
              <w:rPr>
                <w:sz w:val="20"/>
                <w:szCs w:val="20"/>
              </w:rPr>
              <w:br/>
              <w:t>Me entonces con emoción</w:t>
            </w:r>
            <w:r w:rsidRPr="008108BF">
              <w:rPr>
                <w:sz w:val="20"/>
                <w:szCs w:val="20"/>
              </w:rPr>
              <w:br/>
              <w:t>Los cantos que me arrullaron</w:t>
            </w:r>
            <w:r w:rsidRPr="008108BF">
              <w:rPr>
                <w:sz w:val="20"/>
                <w:szCs w:val="20"/>
              </w:rPr>
              <w:br/>
            </w:r>
          </w:p>
        </w:tc>
      </w:tr>
    </w:tbl>
    <w:p w14:paraId="26AE2E8A" w14:textId="2007E8ED" w:rsidR="00F23619" w:rsidRPr="008108BF" w:rsidRDefault="00F23619" w:rsidP="00CE183C">
      <w:pPr>
        <w:jc w:val="both"/>
        <w:rPr>
          <w:sz w:val="20"/>
          <w:szCs w:val="20"/>
        </w:rPr>
      </w:pPr>
    </w:p>
    <w:p w14:paraId="450B438F" w14:textId="77777777" w:rsidR="00D429F3" w:rsidRPr="008108BF" w:rsidRDefault="00D429F3" w:rsidP="00CE183C">
      <w:pPr>
        <w:jc w:val="both"/>
        <w:rPr>
          <w:sz w:val="20"/>
          <w:szCs w:val="20"/>
        </w:rPr>
      </w:pPr>
    </w:p>
    <w:p w14:paraId="70AE9999" w14:textId="77777777" w:rsidR="004567ED" w:rsidRPr="008108BF" w:rsidRDefault="004567ED" w:rsidP="00CE183C">
      <w:pPr>
        <w:pStyle w:val="Prrafodelista"/>
        <w:numPr>
          <w:ilvl w:val="0"/>
          <w:numId w:val="9"/>
        </w:numPr>
        <w:jc w:val="both"/>
        <w:rPr>
          <w:b/>
          <w:sz w:val="20"/>
          <w:szCs w:val="20"/>
        </w:rPr>
      </w:pPr>
      <w:r w:rsidRPr="008108BF">
        <w:rPr>
          <w:b/>
          <w:sz w:val="20"/>
          <w:szCs w:val="20"/>
        </w:rPr>
        <w:t>Símbolos institucionales:</w:t>
      </w:r>
    </w:p>
    <w:tbl>
      <w:tblPr>
        <w:tblStyle w:val="Tablaconcuadrcula"/>
        <w:tblW w:w="90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5"/>
        <w:gridCol w:w="4710"/>
      </w:tblGrid>
      <w:tr w:rsidR="009B0F39" w:rsidRPr="008108BF" w14:paraId="133DC885" w14:textId="77777777" w:rsidTr="007A4AF9">
        <w:trPr>
          <w:trHeight w:val="1100"/>
        </w:trPr>
        <w:tc>
          <w:tcPr>
            <w:tcW w:w="4305" w:type="dxa"/>
          </w:tcPr>
          <w:p w14:paraId="6DF76E4C" w14:textId="31D9672D" w:rsidR="00605E70" w:rsidRPr="008108BF" w:rsidRDefault="009B0F39" w:rsidP="00605E70">
            <w:pPr>
              <w:pStyle w:val="Prrafodelista"/>
              <w:numPr>
                <w:ilvl w:val="0"/>
                <w:numId w:val="1"/>
              </w:numPr>
              <w:jc w:val="left"/>
              <w:rPr>
                <w:b/>
                <w:sz w:val="20"/>
                <w:szCs w:val="20"/>
              </w:rPr>
            </w:pPr>
            <w:r w:rsidRPr="008108BF">
              <w:rPr>
                <w:b/>
                <w:sz w:val="20"/>
                <w:szCs w:val="20"/>
              </w:rPr>
              <w:t>La bandera institucional:</w:t>
            </w:r>
            <w:r w:rsidR="00306C50" w:rsidRPr="008108BF">
              <w:rPr>
                <w:noProof/>
                <w:sz w:val="20"/>
                <w:szCs w:val="20"/>
                <w:lang w:eastAsia="es-CO"/>
              </w:rPr>
              <mc:AlternateContent>
                <mc:Choice Requires="wps">
                  <w:drawing>
                    <wp:anchor distT="0" distB="0" distL="114299" distR="114299" simplePos="0" relativeHeight="252193792" behindDoc="0" locked="0" layoutInCell="1" allowOverlap="1" wp14:anchorId="7012BF51" wp14:editId="51472814">
                      <wp:simplePos x="0" y="0"/>
                      <wp:positionH relativeFrom="column">
                        <wp:posOffset>295274</wp:posOffset>
                      </wp:positionH>
                      <wp:positionV relativeFrom="paragraph">
                        <wp:posOffset>335915</wp:posOffset>
                      </wp:positionV>
                      <wp:extent cx="0" cy="1454150"/>
                      <wp:effectExtent l="57150" t="38100" r="57150" b="12700"/>
                      <wp:wrapNone/>
                      <wp:docPr id="519" name="Conector recto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5415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line w14:anchorId="2FA76119" id="Conector recto 3" o:spid="_x0000_s1026" style="position:absolute;flip:y;z-index:2521937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3.25pt,26.45pt" to="23.25pt,1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" strokeweight="2.25pt">
                      <v:stroke endarrow="block"/>
                    </v:line>
                  </w:pict>
                </mc:Fallback>
              </mc:AlternateContent>
            </w:r>
            <w:r w:rsidR="00306C50" w:rsidRPr="008108BF">
              <w:rPr>
                <w:noProof/>
                <w:sz w:val="20"/>
                <w:szCs w:val="20"/>
                <w:lang w:eastAsia="es-CO"/>
              </w:rPr>
              <mc:AlternateContent>
                <mc:Choice Requires="wps">
                  <w:drawing>
                    <wp:anchor distT="0" distB="0" distL="114300" distR="114300" simplePos="0" relativeHeight="252194816" behindDoc="1" locked="0" layoutInCell="1" allowOverlap="1" wp14:anchorId="02249DA6" wp14:editId="63AF8779">
                      <wp:simplePos x="0" y="0"/>
                      <wp:positionH relativeFrom="column">
                        <wp:posOffset>311150</wp:posOffset>
                      </wp:positionH>
                      <wp:positionV relativeFrom="paragraph">
                        <wp:posOffset>790575</wp:posOffset>
                      </wp:positionV>
                      <wp:extent cx="1450975" cy="504190"/>
                      <wp:effectExtent l="0" t="19050" r="15875" b="29210"/>
                      <wp:wrapNone/>
                      <wp:docPr id="518" name="Diagrama de flujo: cinta perforada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504190"/>
                              </a:xfrm>
                              <a:prstGeom prst="flowChartPunchedTap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59A4D20D"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Diagrama de flujo: cinta perforada 2" o:spid="_x0000_s1026" type="#_x0000_t122" style="position:absolute;margin-left:24.5pt;margin-top:62.25pt;width:114.25pt;height:39.7pt;z-index:-25112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"/>
                  </w:pict>
                </mc:Fallback>
              </mc:AlternateContent>
            </w:r>
            <w:r w:rsidR="00306C50" w:rsidRPr="008108BF">
              <w:rPr>
                <w:noProof/>
                <w:sz w:val="20"/>
                <w:szCs w:val="20"/>
                <w:lang w:eastAsia="es-CO"/>
              </w:rPr>
              <mc:AlternateContent>
                <mc:Choice Requires="wps">
                  <w:drawing>
                    <wp:anchor distT="0" distB="0" distL="114300" distR="114300" simplePos="0" relativeHeight="252192768" behindDoc="1" locked="0" layoutInCell="1" allowOverlap="1" wp14:anchorId="7457B698" wp14:editId="06FED1BC">
                      <wp:simplePos x="0" y="0"/>
                      <wp:positionH relativeFrom="column">
                        <wp:posOffset>311150</wp:posOffset>
                      </wp:positionH>
                      <wp:positionV relativeFrom="paragraph">
                        <wp:posOffset>335915</wp:posOffset>
                      </wp:positionV>
                      <wp:extent cx="1450975" cy="559435"/>
                      <wp:effectExtent l="0" t="19050" r="15875" b="31115"/>
                      <wp:wrapNone/>
                      <wp:docPr id="517" name="Diagrama de flujo: cinta perforad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0975" cy="559435"/>
                              </a:xfrm>
                              <a:prstGeom prst="flowChartPunchedTape">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F6ECDDD" id="Diagrama de flujo: cinta perforada 1" o:spid="_x0000_s1026" type="#_x0000_t122" style="position:absolute;margin-left:24.5pt;margin-top:26.45pt;width:114.25pt;height:44.05pt;z-index:-2511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" fillcolor="red"/>
                  </w:pict>
                </mc:Fallback>
              </mc:AlternateContent>
            </w:r>
          </w:p>
          <w:p w14:paraId="38A4CA73" w14:textId="4A0B99AA" w:rsidR="009B0F39" w:rsidRPr="008108BF" w:rsidRDefault="009B0F39" w:rsidP="00CE183C">
            <w:pPr>
              <w:contextualSpacing/>
              <w:rPr>
                <w:sz w:val="20"/>
                <w:szCs w:val="20"/>
              </w:rPr>
            </w:pPr>
          </w:p>
          <w:p w14:paraId="24F760D7" w14:textId="77777777" w:rsidR="009B0F39" w:rsidRPr="008108BF" w:rsidRDefault="009B0F39" w:rsidP="00CE183C">
            <w:pPr>
              <w:contextualSpacing/>
              <w:rPr>
                <w:sz w:val="20"/>
                <w:szCs w:val="20"/>
              </w:rPr>
            </w:pPr>
          </w:p>
        </w:tc>
        <w:tc>
          <w:tcPr>
            <w:tcW w:w="4710" w:type="dxa"/>
          </w:tcPr>
          <w:p w14:paraId="414AE163" w14:textId="77777777" w:rsidR="009B0F39" w:rsidRPr="008108BF" w:rsidRDefault="009B0F39" w:rsidP="00CE183C">
            <w:pPr>
              <w:pStyle w:val="Prrafodelista"/>
              <w:numPr>
                <w:ilvl w:val="0"/>
                <w:numId w:val="1"/>
              </w:numPr>
              <w:jc w:val="left"/>
              <w:rPr>
                <w:b/>
                <w:sz w:val="20"/>
                <w:szCs w:val="20"/>
              </w:rPr>
            </w:pPr>
            <w:r w:rsidRPr="008108BF">
              <w:rPr>
                <w:b/>
                <w:sz w:val="20"/>
                <w:szCs w:val="20"/>
              </w:rPr>
              <w:t>El escudo institucional:</w:t>
            </w:r>
          </w:p>
          <w:p w14:paraId="70B55F2A" w14:textId="77777777" w:rsidR="009B0F39" w:rsidRPr="008108BF" w:rsidRDefault="009B0F39" w:rsidP="00CE183C">
            <w:pPr>
              <w:pStyle w:val="Prrafodelista"/>
              <w:rPr>
                <w:sz w:val="20"/>
                <w:szCs w:val="20"/>
              </w:rPr>
            </w:pPr>
          </w:p>
          <w:p w14:paraId="7910C40B" w14:textId="5BD00CA0" w:rsidR="009B0F39" w:rsidRPr="008108BF" w:rsidRDefault="003E2D14" w:rsidP="00CE183C">
            <w:pPr>
              <w:pStyle w:val="Prrafodelista"/>
              <w:rPr>
                <w:sz w:val="20"/>
                <w:szCs w:val="20"/>
              </w:rPr>
            </w:pPr>
            <w:r>
              <w:rPr>
                <w:rFonts w:cs="Arial"/>
                <w:i/>
                <w:sz w:val="20"/>
                <w:szCs w:val="20"/>
              </w:rPr>
              <w:object w:dxaOrig="1440" w:dyaOrig="1440" w14:anchorId="2DA17A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794" type="#_x0000_t75" style="position:absolute;left:0;text-align:left;margin-left:70.35pt;margin-top:1.5pt;width:86.1pt;height:100.45pt;z-index:252191744;mso-position-horizontal-relative:text;mso-position-vertical-relative:text" fillcolor="#0c9">
                  <v:imagedata r:id="rId15" o:title=""/>
                  <w10:wrap type="topAndBottom"/>
                </v:shape>
                <o:OLEObject Type="Embed" ProgID="PBrush" ShapeID="_x0000_s1794" DrawAspect="Content" ObjectID="_1804566060" r:id="rId16"/>
              </w:object>
            </w:r>
          </w:p>
        </w:tc>
      </w:tr>
    </w:tbl>
    <w:p w14:paraId="444246CC" w14:textId="77777777" w:rsidR="009B0F39" w:rsidRPr="008108BF" w:rsidRDefault="009B0F39" w:rsidP="00CE183C">
      <w:pPr>
        <w:contextualSpacing/>
        <w:jc w:val="both"/>
        <w:rPr>
          <w:sz w:val="20"/>
          <w:szCs w:val="20"/>
        </w:rPr>
      </w:pPr>
    </w:p>
    <w:p w14:paraId="3DA2C797" w14:textId="77777777" w:rsidR="005111C6" w:rsidRPr="008108BF" w:rsidRDefault="005111C6" w:rsidP="00CE183C">
      <w:pPr>
        <w:pStyle w:val="Prrafodelista"/>
        <w:numPr>
          <w:ilvl w:val="0"/>
          <w:numId w:val="2"/>
        </w:numPr>
        <w:jc w:val="both"/>
        <w:rPr>
          <w:b/>
          <w:sz w:val="20"/>
          <w:szCs w:val="20"/>
        </w:rPr>
      </w:pPr>
      <w:r w:rsidRPr="008108BF">
        <w:rPr>
          <w:b/>
          <w:sz w:val="20"/>
          <w:szCs w:val="20"/>
        </w:rPr>
        <w:t>El himno Institucional:</w:t>
      </w:r>
      <w:r w:rsidR="008F2400" w:rsidRPr="008108BF">
        <w:rPr>
          <w:b/>
          <w:noProof/>
          <w:sz w:val="20"/>
          <w:szCs w:val="20"/>
          <w:lang w:eastAsia="es-CO"/>
        </w:rPr>
        <w:t xml:space="preserve"> </w:t>
      </w:r>
    </w:p>
    <w:p w14:paraId="28CFD0A3" w14:textId="77777777" w:rsidR="00DB24C3" w:rsidRPr="008108BF" w:rsidRDefault="00DB24C3" w:rsidP="00CE183C">
      <w:pPr>
        <w:contextualSpacing/>
        <w:jc w:val="both"/>
        <w:rPr>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7"/>
        <w:gridCol w:w="4421"/>
      </w:tblGrid>
      <w:tr w:rsidR="008108BF" w:rsidRPr="008108BF" w14:paraId="7FD6D07D" w14:textId="77777777" w:rsidTr="00374318">
        <w:tc>
          <w:tcPr>
            <w:tcW w:w="4489" w:type="dxa"/>
          </w:tcPr>
          <w:p w14:paraId="4783BC74" w14:textId="77777777" w:rsidR="00800C20" w:rsidRPr="008108BF" w:rsidRDefault="00800C20" w:rsidP="00CE183C">
            <w:pPr>
              <w:shd w:val="clear" w:color="auto" w:fill="FFFFFF"/>
              <w:contextualSpacing/>
              <w:rPr>
                <w:rFonts w:eastAsia="Times New Roman" w:cs="Arial"/>
                <w:sz w:val="20"/>
                <w:szCs w:val="20"/>
                <w:lang w:eastAsia="es-CO"/>
              </w:rPr>
            </w:pPr>
            <w:r w:rsidRPr="008108BF">
              <w:rPr>
                <w:rFonts w:eastAsia="Times New Roman" w:cs="Arial"/>
                <w:sz w:val="20"/>
                <w:szCs w:val="20"/>
                <w:lang w:eastAsia="es-CO"/>
              </w:rPr>
              <w:t>CORO</w:t>
            </w:r>
          </w:p>
          <w:p w14:paraId="23E193AC"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 xml:space="preserve">Colegio Braulio </w:t>
            </w:r>
            <w:r w:rsidR="00445CD1" w:rsidRPr="008108BF">
              <w:rPr>
                <w:rFonts w:eastAsia="Times New Roman" w:cs="Arial"/>
                <w:sz w:val="20"/>
                <w:szCs w:val="20"/>
                <w:lang w:eastAsia="es-CO"/>
              </w:rPr>
              <w:t>González</w:t>
            </w:r>
          </w:p>
          <w:p w14:paraId="1FEAE5AF" w14:textId="1B8B8AF3" w:rsidR="00125A74" w:rsidRPr="008108BF" w:rsidRDefault="00BB58E5"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Luz</w:t>
            </w:r>
            <w:r w:rsidR="00125A74" w:rsidRPr="008108BF">
              <w:rPr>
                <w:rFonts w:eastAsia="Times New Roman" w:cs="Arial"/>
                <w:sz w:val="20"/>
                <w:szCs w:val="20"/>
                <w:lang w:eastAsia="es-CO"/>
              </w:rPr>
              <w:t xml:space="preserve"> que orienta para bien...</w:t>
            </w:r>
          </w:p>
          <w:p w14:paraId="117A26E5"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centro que brilla irradiando cultura,</w:t>
            </w:r>
          </w:p>
          <w:p w14:paraId="1632DB23"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templo amado del saber</w:t>
            </w:r>
          </w:p>
          <w:p w14:paraId="380D8D2E" w14:textId="77777777" w:rsidR="00125A74" w:rsidRPr="008108BF" w:rsidRDefault="00125A74" w:rsidP="00CE183C">
            <w:pPr>
              <w:contextualSpacing/>
              <w:jc w:val="both"/>
              <w:rPr>
                <w:sz w:val="20"/>
                <w:szCs w:val="20"/>
              </w:rPr>
            </w:pPr>
          </w:p>
        </w:tc>
        <w:tc>
          <w:tcPr>
            <w:tcW w:w="4489" w:type="dxa"/>
          </w:tcPr>
          <w:p w14:paraId="7AEDF1C7" w14:textId="77777777" w:rsidR="00800C20" w:rsidRPr="008108BF" w:rsidRDefault="00800C20" w:rsidP="00CE183C">
            <w:pPr>
              <w:shd w:val="clear" w:color="auto" w:fill="FFFFFF"/>
              <w:contextualSpacing/>
              <w:rPr>
                <w:rFonts w:eastAsia="Times New Roman" w:cs="Arial"/>
                <w:sz w:val="20"/>
                <w:szCs w:val="20"/>
                <w:lang w:eastAsia="es-CO"/>
              </w:rPr>
            </w:pPr>
            <w:r w:rsidRPr="008108BF">
              <w:rPr>
                <w:rFonts w:eastAsia="Times New Roman" w:cs="Arial"/>
                <w:sz w:val="20"/>
                <w:szCs w:val="20"/>
                <w:lang w:eastAsia="es-CO"/>
              </w:rPr>
              <w:t>I</w:t>
            </w:r>
          </w:p>
          <w:p w14:paraId="156157DB"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Forjando nuestro futuro</w:t>
            </w:r>
          </w:p>
          <w:p w14:paraId="52742A13"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a través del tiempo va...</w:t>
            </w:r>
          </w:p>
          <w:p w14:paraId="4D7EF99C"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ampliando más horizontes</w:t>
            </w:r>
          </w:p>
          <w:p w14:paraId="1B3AC64B" w14:textId="5C509C53" w:rsidR="00125A74" w:rsidRPr="008108BF" w:rsidRDefault="00BB58E5" w:rsidP="00CE183C">
            <w:pPr>
              <w:shd w:val="clear" w:color="auto" w:fill="FFFFFF"/>
              <w:contextualSpacing/>
              <w:rPr>
                <w:rFonts w:eastAsia="Times New Roman" w:cs="Times New Roman"/>
                <w:sz w:val="20"/>
                <w:szCs w:val="20"/>
                <w:lang w:eastAsia="es-CO"/>
              </w:rPr>
            </w:pPr>
            <w:proofErr w:type="gramStart"/>
            <w:r w:rsidRPr="008108BF">
              <w:rPr>
                <w:rFonts w:eastAsia="Times New Roman" w:cs="Arial"/>
                <w:sz w:val="20"/>
                <w:szCs w:val="20"/>
                <w:lang w:eastAsia="es-CO"/>
              </w:rPr>
              <w:t>Afianzando</w:t>
            </w:r>
            <w:r w:rsidR="00125A74" w:rsidRPr="008108BF">
              <w:rPr>
                <w:rFonts w:eastAsia="Times New Roman" w:cs="Arial"/>
                <w:sz w:val="20"/>
                <w:szCs w:val="20"/>
                <w:lang w:eastAsia="es-CO"/>
              </w:rPr>
              <w:t xml:space="preserve"> libertad!</w:t>
            </w:r>
            <w:proofErr w:type="gramEnd"/>
          </w:p>
          <w:p w14:paraId="38D5DEF3" w14:textId="77777777" w:rsidR="00125A74" w:rsidRPr="008108BF" w:rsidRDefault="00125A74" w:rsidP="00CE183C">
            <w:pPr>
              <w:contextualSpacing/>
              <w:jc w:val="both"/>
              <w:rPr>
                <w:sz w:val="20"/>
                <w:szCs w:val="20"/>
              </w:rPr>
            </w:pPr>
          </w:p>
        </w:tc>
      </w:tr>
      <w:tr w:rsidR="008108BF" w:rsidRPr="008108BF" w14:paraId="04C277B5" w14:textId="77777777" w:rsidTr="00374318">
        <w:tc>
          <w:tcPr>
            <w:tcW w:w="4489" w:type="dxa"/>
          </w:tcPr>
          <w:p w14:paraId="6F093ECC" w14:textId="77777777" w:rsidR="00800C20" w:rsidRPr="008108BF" w:rsidRDefault="00800C20" w:rsidP="00CE183C">
            <w:pPr>
              <w:shd w:val="clear" w:color="auto" w:fill="FFFFFF"/>
              <w:contextualSpacing/>
              <w:rPr>
                <w:rFonts w:eastAsia="Times New Roman" w:cs="Arial"/>
                <w:sz w:val="20"/>
                <w:szCs w:val="20"/>
                <w:lang w:eastAsia="es-CO"/>
              </w:rPr>
            </w:pPr>
            <w:r w:rsidRPr="008108BF">
              <w:rPr>
                <w:rFonts w:eastAsia="Times New Roman" w:cs="Arial"/>
                <w:sz w:val="20"/>
                <w:szCs w:val="20"/>
                <w:lang w:eastAsia="es-CO"/>
              </w:rPr>
              <w:t>II</w:t>
            </w:r>
          </w:p>
          <w:p w14:paraId="50BB0DD2"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Colegio de la llanura</w:t>
            </w:r>
          </w:p>
          <w:p w14:paraId="330E18EA"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lastRenderedPageBreak/>
              <w:t>Casanare te quiere</w:t>
            </w:r>
          </w:p>
          <w:p w14:paraId="3EDEAADD" w14:textId="77777777" w:rsidR="00125A74" w:rsidRPr="008108BF" w:rsidRDefault="00125A74"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porque has sembrado enseñanza</w:t>
            </w:r>
          </w:p>
          <w:p w14:paraId="7F4DC2AA" w14:textId="46F37CA0" w:rsidR="00125A74" w:rsidRPr="008108BF" w:rsidRDefault="00BB58E5" w:rsidP="00CE183C">
            <w:pPr>
              <w:shd w:val="clear" w:color="auto" w:fill="FFFFFF"/>
              <w:contextualSpacing/>
              <w:rPr>
                <w:rFonts w:eastAsia="Times New Roman" w:cs="Times New Roman"/>
                <w:sz w:val="20"/>
                <w:szCs w:val="20"/>
                <w:lang w:eastAsia="es-CO"/>
              </w:rPr>
            </w:pPr>
            <w:proofErr w:type="gramStart"/>
            <w:r w:rsidRPr="008108BF">
              <w:rPr>
                <w:rFonts w:eastAsia="Times New Roman" w:cs="Arial"/>
                <w:sz w:val="20"/>
                <w:szCs w:val="20"/>
                <w:lang w:eastAsia="es-CO"/>
              </w:rPr>
              <w:t>Que</w:t>
            </w:r>
            <w:r w:rsidR="00125A74" w:rsidRPr="008108BF">
              <w:rPr>
                <w:rFonts w:eastAsia="Times New Roman" w:cs="Arial"/>
                <w:sz w:val="20"/>
                <w:szCs w:val="20"/>
                <w:lang w:eastAsia="es-CO"/>
              </w:rPr>
              <w:t xml:space="preserve"> ha hecho más grande a su gente!</w:t>
            </w:r>
            <w:proofErr w:type="gramEnd"/>
          </w:p>
          <w:p w14:paraId="6531E08D" w14:textId="77777777" w:rsidR="00125A74" w:rsidRPr="008108BF" w:rsidRDefault="00125A74" w:rsidP="00CE183C">
            <w:pPr>
              <w:tabs>
                <w:tab w:val="left" w:pos="2670"/>
              </w:tabs>
              <w:contextualSpacing/>
              <w:jc w:val="both"/>
              <w:rPr>
                <w:sz w:val="20"/>
                <w:szCs w:val="20"/>
              </w:rPr>
            </w:pPr>
          </w:p>
        </w:tc>
        <w:tc>
          <w:tcPr>
            <w:tcW w:w="4489" w:type="dxa"/>
          </w:tcPr>
          <w:p w14:paraId="45807789" w14:textId="77777777" w:rsidR="00800C20" w:rsidRPr="008108BF" w:rsidRDefault="00800C20" w:rsidP="00CE183C">
            <w:pPr>
              <w:shd w:val="clear" w:color="auto" w:fill="FFFFFF"/>
              <w:contextualSpacing/>
              <w:rPr>
                <w:rFonts w:eastAsia="Times New Roman" w:cs="Arial"/>
                <w:sz w:val="20"/>
                <w:szCs w:val="20"/>
                <w:lang w:eastAsia="es-CO"/>
              </w:rPr>
            </w:pPr>
            <w:r w:rsidRPr="008108BF">
              <w:rPr>
                <w:rFonts w:eastAsia="Times New Roman" w:cs="Arial"/>
                <w:sz w:val="20"/>
                <w:szCs w:val="20"/>
                <w:lang w:eastAsia="es-CO"/>
              </w:rPr>
              <w:lastRenderedPageBreak/>
              <w:t>III</w:t>
            </w:r>
          </w:p>
          <w:p w14:paraId="6C769557"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Los niños de ayer hoy hombres</w:t>
            </w:r>
          </w:p>
          <w:p w14:paraId="1C4C0AE4"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lastRenderedPageBreak/>
              <w:t>de tus claustros recogieron</w:t>
            </w:r>
          </w:p>
          <w:p w14:paraId="2C4A900A"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semillas que hoy florecidas</w:t>
            </w:r>
          </w:p>
          <w:p w14:paraId="4384A6D9" w14:textId="6A383CED" w:rsidR="00800C20" w:rsidRPr="008108BF" w:rsidRDefault="00BB58E5"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En</w:t>
            </w:r>
            <w:r w:rsidR="00800C20" w:rsidRPr="008108BF">
              <w:rPr>
                <w:rFonts w:eastAsia="Times New Roman" w:cs="Arial"/>
                <w:sz w:val="20"/>
                <w:szCs w:val="20"/>
                <w:lang w:eastAsia="es-CO"/>
              </w:rPr>
              <w:t xml:space="preserve"> progreso convirtieron.</w:t>
            </w:r>
          </w:p>
          <w:p w14:paraId="5301BD28" w14:textId="77777777" w:rsidR="00125A74" w:rsidRPr="008108BF" w:rsidRDefault="00125A74" w:rsidP="00CE183C">
            <w:pPr>
              <w:contextualSpacing/>
              <w:jc w:val="both"/>
              <w:rPr>
                <w:sz w:val="20"/>
                <w:szCs w:val="20"/>
              </w:rPr>
            </w:pPr>
          </w:p>
        </w:tc>
      </w:tr>
      <w:tr w:rsidR="00125A74" w:rsidRPr="008108BF" w14:paraId="0ED5FBB9" w14:textId="77777777" w:rsidTr="00374318">
        <w:tc>
          <w:tcPr>
            <w:tcW w:w="4489" w:type="dxa"/>
          </w:tcPr>
          <w:p w14:paraId="33771BDE" w14:textId="77777777" w:rsidR="00800C20" w:rsidRPr="008108BF" w:rsidRDefault="00800C20" w:rsidP="00CE183C">
            <w:pPr>
              <w:shd w:val="clear" w:color="auto" w:fill="FFFFFF"/>
              <w:contextualSpacing/>
              <w:rPr>
                <w:rFonts w:eastAsia="Times New Roman" w:cs="Arial"/>
                <w:sz w:val="20"/>
                <w:szCs w:val="20"/>
                <w:lang w:eastAsia="es-CO"/>
              </w:rPr>
            </w:pPr>
            <w:r w:rsidRPr="008108BF">
              <w:rPr>
                <w:rFonts w:eastAsia="Times New Roman" w:cs="Arial"/>
                <w:sz w:val="20"/>
                <w:szCs w:val="20"/>
                <w:lang w:eastAsia="es-CO"/>
              </w:rPr>
              <w:lastRenderedPageBreak/>
              <w:t>IV</w:t>
            </w:r>
          </w:p>
          <w:p w14:paraId="7B74E791"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Los niños de hoy</w:t>
            </w:r>
          </w:p>
          <w:p w14:paraId="4EE4904C"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futuro y esperanza de la patria</w:t>
            </w:r>
          </w:p>
          <w:p w14:paraId="31809FBB"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serán más tarde el soporte</w:t>
            </w:r>
          </w:p>
          <w:p w14:paraId="2E7CA6E5" w14:textId="04CEA12D" w:rsidR="00800C20" w:rsidRPr="008108BF" w:rsidRDefault="00BB58E5"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De</w:t>
            </w:r>
            <w:r w:rsidR="00800C20" w:rsidRPr="008108BF">
              <w:rPr>
                <w:rFonts w:eastAsia="Times New Roman" w:cs="Arial"/>
                <w:sz w:val="20"/>
                <w:szCs w:val="20"/>
                <w:lang w:eastAsia="es-CO"/>
              </w:rPr>
              <w:t xml:space="preserve"> esta tierra que nos ama.</w:t>
            </w:r>
          </w:p>
          <w:p w14:paraId="7F1B707C" w14:textId="77777777" w:rsidR="00125A74" w:rsidRPr="008108BF" w:rsidRDefault="00125A74" w:rsidP="00CE183C">
            <w:pPr>
              <w:tabs>
                <w:tab w:val="left" w:pos="2625"/>
              </w:tabs>
              <w:contextualSpacing/>
              <w:jc w:val="both"/>
              <w:rPr>
                <w:sz w:val="20"/>
                <w:szCs w:val="20"/>
              </w:rPr>
            </w:pPr>
          </w:p>
        </w:tc>
        <w:tc>
          <w:tcPr>
            <w:tcW w:w="4489" w:type="dxa"/>
          </w:tcPr>
          <w:p w14:paraId="5AB74852" w14:textId="77777777" w:rsidR="00800C20" w:rsidRPr="008108BF" w:rsidRDefault="00800C20" w:rsidP="00CE183C">
            <w:pPr>
              <w:shd w:val="clear" w:color="auto" w:fill="FFFFFF"/>
              <w:contextualSpacing/>
              <w:rPr>
                <w:rFonts w:eastAsia="Times New Roman" w:cs="Arial"/>
                <w:sz w:val="20"/>
                <w:szCs w:val="20"/>
                <w:lang w:eastAsia="es-CO"/>
              </w:rPr>
            </w:pPr>
            <w:r w:rsidRPr="008108BF">
              <w:rPr>
                <w:rFonts w:eastAsia="Times New Roman" w:cs="Arial"/>
                <w:sz w:val="20"/>
                <w:szCs w:val="20"/>
                <w:lang w:eastAsia="es-CO"/>
              </w:rPr>
              <w:t>V</w:t>
            </w:r>
          </w:p>
          <w:p w14:paraId="445E549F"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 xml:space="preserve">Colegio Braulio </w:t>
            </w:r>
            <w:r w:rsidR="00445CD1" w:rsidRPr="008108BF">
              <w:rPr>
                <w:rFonts w:eastAsia="Times New Roman" w:cs="Arial"/>
                <w:sz w:val="20"/>
                <w:szCs w:val="20"/>
                <w:lang w:eastAsia="es-CO"/>
              </w:rPr>
              <w:t>González</w:t>
            </w:r>
          </w:p>
          <w:p w14:paraId="71E121A3"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tu balanza inclinarás</w:t>
            </w:r>
          </w:p>
          <w:p w14:paraId="64D46E29" w14:textId="77777777" w:rsidR="00800C20" w:rsidRPr="008108BF" w:rsidRDefault="00800C20"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siempre en cultura y progreso</w:t>
            </w:r>
          </w:p>
          <w:p w14:paraId="44931627" w14:textId="4C12C026" w:rsidR="00800C20" w:rsidRPr="008108BF" w:rsidRDefault="00BB58E5" w:rsidP="00CE183C">
            <w:pPr>
              <w:shd w:val="clear" w:color="auto" w:fill="FFFFFF"/>
              <w:contextualSpacing/>
              <w:rPr>
                <w:rFonts w:eastAsia="Times New Roman" w:cs="Times New Roman"/>
                <w:sz w:val="20"/>
                <w:szCs w:val="20"/>
                <w:lang w:eastAsia="es-CO"/>
              </w:rPr>
            </w:pPr>
            <w:r w:rsidRPr="008108BF">
              <w:rPr>
                <w:rFonts w:eastAsia="Times New Roman" w:cs="Arial"/>
                <w:sz w:val="20"/>
                <w:szCs w:val="20"/>
                <w:lang w:eastAsia="es-CO"/>
              </w:rPr>
              <w:t>Con</w:t>
            </w:r>
            <w:r w:rsidR="00800C20" w:rsidRPr="008108BF">
              <w:rPr>
                <w:rFonts w:eastAsia="Times New Roman" w:cs="Arial"/>
                <w:sz w:val="20"/>
                <w:szCs w:val="20"/>
                <w:lang w:eastAsia="es-CO"/>
              </w:rPr>
              <w:t xml:space="preserve"> la justicia y la paz.</w:t>
            </w:r>
          </w:p>
          <w:p w14:paraId="59C5A84A" w14:textId="77777777" w:rsidR="00125A74" w:rsidRPr="008108BF" w:rsidRDefault="00125A74" w:rsidP="00CE183C">
            <w:pPr>
              <w:contextualSpacing/>
              <w:jc w:val="both"/>
              <w:rPr>
                <w:sz w:val="20"/>
                <w:szCs w:val="20"/>
              </w:rPr>
            </w:pPr>
          </w:p>
        </w:tc>
      </w:tr>
    </w:tbl>
    <w:p w14:paraId="42269DB5" w14:textId="77777777" w:rsidR="00125A74" w:rsidRPr="008108BF" w:rsidRDefault="00125A74" w:rsidP="00CE183C">
      <w:pPr>
        <w:contextualSpacing/>
        <w:jc w:val="both"/>
        <w:rPr>
          <w:sz w:val="20"/>
          <w:szCs w:val="20"/>
        </w:rPr>
      </w:pPr>
    </w:p>
    <w:p w14:paraId="314525DF" w14:textId="7A7BBBC0" w:rsidR="00C379EF" w:rsidRPr="008108BF" w:rsidRDefault="00F23B56" w:rsidP="00CE183C">
      <w:pPr>
        <w:contextualSpacing/>
        <w:jc w:val="both"/>
        <w:rPr>
          <w:b/>
          <w:sz w:val="20"/>
          <w:szCs w:val="20"/>
        </w:rPr>
      </w:pPr>
      <w:r w:rsidRPr="008108BF">
        <w:rPr>
          <w:b/>
          <w:sz w:val="20"/>
          <w:szCs w:val="20"/>
        </w:rPr>
        <w:t>ARTÍCULO 5</w:t>
      </w:r>
      <w:r w:rsidR="00726014" w:rsidRPr="008108BF">
        <w:rPr>
          <w:b/>
          <w:sz w:val="20"/>
          <w:szCs w:val="20"/>
        </w:rPr>
        <w:t xml:space="preserve">. </w:t>
      </w:r>
      <w:r w:rsidRPr="008108BF">
        <w:rPr>
          <w:b/>
          <w:sz w:val="20"/>
          <w:szCs w:val="20"/>
        </w:rPr>
        <w:t xml:space="preserve">MIEMBROS DE </w:t>
      </w:r>
      <w:r w:rsidR="00726014" w:rsidRPr="008108BF">
        <w:rPr>
          <w:b/>
          <w:sz w:val="20"/>
          <w:szCs w:val="20"/>
        </w:rPr>
        <w:t>LA COMUNIDAD EDUCATIVA</w:t>
      </w:r>
    </w:p>
    <w:p w14:paraId="44CAA764" w14:textId="0122284D" w:rsidR="00C379EF" w:rsidRPr="008108BF" w:rsidRDefault="00952E81" w:rsidP="00CE183C">
      <w:pPr>
        <w:contextualSpacing/>
        <w:jc w:val="both"/>
        <w:rPr>
          <w:sz w:val="20"/>
          <w:szCs w:val="20"/>
        </w:rPr>
      </w:pPr>
      <w:r w:rsidRPr="008108BF">
        <w:rPr>
          <w:sz w:val="20"/>
          <w:szCs w:val="20"/>
        </w:rPr>
        <w:t>La comunidad educativa está integrada por los diversos actores de la educación, quienes pertenecen y participan de manera activa en los procesos pedagógicos</w:t>
      </w:r>
      <w:r w:rsidR="008D57EC" w:rsidRPr="008108BF">
        <w:rPr>
          <w:sz w:val="20"/>
          <w:szCs w:val="20"/>
        </w:rPr>
        <w:t>,</w:t>
      </w:r>
      <w:r w:rsidRPr="008108BF">
        <w:rPr>
          <w:sz w:val="20"/>
          <w:szCs w:val="20"/>
        </w:rPr>
        <w:t xml:space="preserve"> formativos</w:t>
      </w:r>
      <w:r w:rsidR="008D57EC" w:rsidRPr="008108BF">
        <w:rPr>
          <w:sz w:val="20"/>
          <w:szCs w:val="20"/>
        </w:rPr>
        <w:t xml:space="preserve"> y administrativos</w:t>
      </w:r>
      <w:r w:rsidRPr="008108BF">
        <w:rPr>
          <w:sz w:val="20"/>
          <w:szCs w:val="20"/>
        </w:rPr>
        <w:t xml:space="preserve"> de la institución. La I.E.</w:t>
      </w:r>
      <w:r w:rsidR="00441999" w:rsidRPr="008108BF">
        <w:rPr>
          <w:sz w:val="20"/>
          <w:szCs w:val="20"/>
        </w:rPr>
        <w:t xml:space="preserve">B.G. </w:t>
      </w:r>
      <w:r w:rsidRPr="008108BF">
        <w:rPr>
          <w:sz w:val="20"/>
          <w:szCs w:val="20"/>
        </w:rPr>
        <w:t>reconoce la importancia de cada uno de ellos y propende por un desarrollo armónico e integral que redund</w:t>
      </w:r>
      <w:r w:rsidR="00FD2D4C" w:rsidRPr="008108BF">
        <w:rPr>
          <w:sz w:val="20"/>
          <w:szCs w:val="20"/>
        </w:rPr>
        <w:t>e</w:t>
      </w:r>
      <w:r w:rsidRPr="008108BF">
        <w:rPr>
          <w:sz w:val="20"/>
          <w:szCs w:val="20"/>
        </w:rPr>
        <w:t xml:space="preserve"> en beneficio de los estudiantes. Dichos actores son:</w:t>
      </w:r>
    </w:p>
    <w:p w14:paraId="4DCF7224" w14:textId="77777777" w:rsidR="00C379EF" w:rsidRPr="008108BF" w:rsidRDefault="00C379EF" w:rsidP="001C5521">
      <w:pPr>
        <w:pStyle w:val="Prrafodelista"/>
        <w:numPr>
          <w:ilvl w:val="0"/>
          <w:numId w:val="10"/>
        </w:numPr>
        <w:ind w:left="284" w:hanging="284"/>
        <w:jc w:val="both"/>
        <w:rPr>
          <w:sz w:val="20"/>
          <w:szCs w:val="20"/>
        </w:rPr>
      </w:pPr>
      <w:r w:rsidRPr="008108BF">
        <w:rPr>
          <w:b/>
          <w:sz w:val="20"/>
          <w:szCs w:val="20"/>
        </w:rPr>
        <w:t>Los estudiantes:</w:t>
      </w:r>
      <w:r w:rsidR="00952E81" w:rsidRPr="008108BF">
        <w:rPr>
          <w:sz w:val="20"/>
          <w:szCs w:val="20"/>
        </w:rPr>
        <w:t xml:space="preserve"> son el centro del quehacer educativo, a quienes van dirigidos todos los esfuerzos institucionales y familiares para que desarrollen de manera integral sus habilidades y puedan desempeñarse en la sociedad como ciudadanos competentes. </w:t>
      </w:r>
      <w:r w:rsidR="00322159" w:rsidRPr="008108BF">
        <w:rPr>
          <w:sz w:val="20"/>
          <w:szCs w:val="20"/>
        </w:rPr>
        <w:t>Ellos son reconocidos en su individualidad y por ende es de ellos la mayor responsabilidad de asumir proactivamente su desarrollo educativo.</w:t>
      </w:r>
    </w:p>
    <w:p w14:paraId="71FB1D75" w14:textId="0DF78377" w:rsidR="00FE03AE" w:rsidRPr="008108BF" w:rsidRDefault="00C379EF" w:rsidP="001C5521">
      <w:pPr>
        <w:pStyle w:val="Prrafodelista"/>
        <w:numPr>
          <w:ilvl w:val="0"/>
          <w:numId w:val="10"/>
        </w:numPr>
        <w:ind w:left="284" w:hanging="284"/>
        <w:jc w:val="both"/>
        <w:rPr>
          <w:sz w:val="20"/>
          <w:szCs w:val="20"/>
        </w:rPr>
      </w:pPr>
      <w:r w:rsidRPr="008108BF">
        <w:rPr>
          <w:b/>
          <w:sz w:val="20"/>
          <w:szCs w:val="20"/>
        </w:rPr>
        <w:t>Las familias:</w:t>
      </w:r>
      <w:r w:rsidR="008C79E7" w:rsidRPr="008108BF">
        <w:rPr>
          <w:sz w:val="20"/>
          <w:szCs w:val="20"/>
        </w:rPr>
        <w:t xml:space="preserve"> son la comunidad de sentido, apoyo y acompañamiento indispensable para que cada estudiante pueda desarrollarse como ser humano integral en un entorno protector y sano, que día a día hace los esfuerzos necesarios y suficientes en la tarea imparable de educar y formar a sus miembros.</w:t>
      </w:r>
      <w:r w:rsidR="007E0A55" w:rsidRPr="008108BF">
        <w:rPr>
          <w:sz w:val="20"/>
          <w:szCs w:val="20"/>
        </w:rPr>
        <w:t xml:space="preserve"> En orden a las responsabilidades con los menores de edad los padres de familia o sus acudientes están estrechamente vinculados con la institución y deben ejercer la patria potestad con sus hijos o menores a cargo</w:t>
      </w:r>
      <w:r w:rsidR="00945CAC" w:rsidRPr="008108BF">
        <w:rPr>
          <w:sz w:val="20"/>
          <w:szCs w:val="20"/>
        </w:rPr>
        <w:t>, cumpliendo las leyes expresas en el código de la infancia y la adolescencia, el código penal, el código civil y las demás leyes que reglamentan lo que respecta a esta tarea</w:t>
      </w:r>
      <w:r w:rsidR="007E0A55" w:rsidRPr="008108BF">
        <w:rPr>
          <w:sz w:val="20"/>
          <w:szCs w:val="20"/>
        </w:rPr>
        <w:t>.</w:t>
      </w:r>
    </w:p>
    <w:p w14:paraId="7EFD0CCC" w14:textId="1EF29815" w:rsidR="00FE03AE" w:rsidRPr="008108BF" w:rsidRDefault="00C379EF" w:rsidP="001C5521">
      <w:pPr>
        <w:pStyle w:val="Prrafodelista"/>
        <w:numPr>
          <w:ilvl w:val="0"/>
          <w:numId w:val="10"/>
        </w:numPr>
        <w:ind w:left="284" w:hanging="284"/>
        <w:jc w:val="both"/>
        <w:rPr>
          <w:sz w:val="20"/>
          <w:szCs w:val="20"/>
        </w:rPr>
      </w:pPr>
      <w:r w:rsidRPr="008108BF">
        <w:rPr>
          <w:b/>
          <w:sz w:val="20"/>
          <w:szCs w:val="20"/>
        </w:rPr>
        <w:t>Los docentes:</w:t>
      </w:r>
      <w:r w:rsidRPr="008108BF">
        <w:rPr>
          <w:sz w:val="20"/>
          <w:szCs w:val="20"/>
        </w:rPr>
        <w:t xml:space="preserve"> </w:t>
      </w:r>
      <w:r w:rsidR="00884877" w:rsidRPr="008108BF">
        <w:rPr>
          <w:sz w:val="20"/>
          <w:szCs w:val="20"/>
        </w:rPr>
        <w:t xml:space="preserve">son </w:t>
      </w:r>
      <w:r w:rsidR="00F00B02" w:rsidRPr="008108BF">
        <w:rPr>
          <w:sz w:val="20"/>
          <w:szCs w:val="20"/>
        </w:rPr>
        <w:t xml:space="preserve">funcionarios públicos, </w:t>
      </w:r>
      <w:r w:rsidR="00884877" w:rsidRPr="008108BF">
        <w:rPr>
          <w:sz w:val="20"/>
          <w:szCs w:val="20"/>
        </w:rPr>
        <w:t>profesionales y pedagogos que acompañan, orientan y motivan los procesos necesarios de humanización, socialización y educación</w:t>
      </w:r>
      <w:r w:rsidR="00142854" w:rsidRPr="008108BF">
        <w:rPr>
          <w:sz w:val="20"/>
          <w:szCs w:val="20"/>
        </w:rPr>
        <w:t xml:space="preserve"> </w:t>
      </w:r>
      <w:r w:rsidR="00355C45" w:rsidRPr="008108BF">
        <w:rPr>
          <w:sz w:val="20"/>
          <w:szCs w:val="20"/>
        </w:rPr>
        <w:t xml:space="preserve">académica </w:t>
      </w:r>
      <w:r w:rsidR="00103B5B" w:rsidRPr="008108BF">
        <w:rPr>
          <w:sz w:val="20"/>
          <w:szCs w:val="20"/>
        </w:rPr>
        <w:t xml:space="preserve">preescolar, </w:t>
      </w:r>
      <w:r w:rsidR="00F00B02" w:rsidRPr="008108BF">
        <w:rPr>
          <w:sz w:val="20"/>
          <w:szCs w:val="20"/>
        </w:rPr>
        <w:t>básica</w:t>
      </w:r>
      <w:r w:rsidR="00142854" w:rsidRPr="008108BF">
        <w:rPr>
          <w:sz w:val="20"/>
          <w:szCs w:val="20"/>
        </w:rPr>
        <w:t xml:space="preserve"> y media técnica</w:t>
      </w:r>
      <w:r w:rsidR="00884877" w:rsidRPr="008108BF">
        <w:rPr>
          <w:sz w:val="20"/>
          <w:szCs w:val="20"/>
        </w:rPr>
        <w:t xml:space="preserve"> de los estudiantes; ofreciéndoles una interacción</w:t>
      </w:r>
      <w:r w:rsidR="008D57EC" w:rsidRPr="008108BF">
        <w:rPr>
          <w:sz w:val="20"/>
          <w:szCs w:val="20"/>
        </w:rPr>
        <w:t xml:space="preserve"> pedagógica </w:t>
      </w:r>
      <w:r w:rsidR="00884877" w:rsidRPr="008108BF">
        <w:rPr>
          <w:sz w:val="20"/>
          <w:szCs w:val="20"/>
        </w:rPr>
        <w:t xml:space="preserve">que </w:t>
      </w:r>
      <w:r w:rsidR="00142854" w:rsidRPr="008108BF">
        <w:rPr>
          <w:sz w:val="20"/>
          <w:szCs w:val="20"/>
        </w:rPr>
        <w:t>permite el desarrollo de habilidades</w:t>
      </w:r>
      <w:r w:rsidR="00884877" w:rsidRPr="008108BF">
        <w:rPr>
          <w:sz w:val="20"/>
          <w:szCs w:val="20"/>
        </w:rPr>
        <w:t xml:space="preserve"> y promueve el saber.</w:t>
      </w:r>
      <w:r w:rsidR="00EA6F2A" w:rsidRPr="008108BF">
        <w:rPr>
          <w:sz w:val="20"/>
          <w:szCs w:val="20"/>
        </w:rPr>
        <w:t xml:space="preserve"> Su quehacer y actividades están reglamentados por los decretos 2277 de 1979 y 1278 de 2002</w:t>
      </w:r>
      <w:r w:rsidR="00355C45" w:rsidRPr="008108BF">
        <w:rPr>
          <w:sz w:val="20"/>
          <w:szCs w:val="20"/>
        </w:rPr>
        <w:t xml:space="preserve">, según el </w:t>
      </w:r>
      <w:r w:rsidR="005B09D2" w:rsidRPr="008108BF">
        <w:rPr>
          <w:sz w:val="20"/>
          <w:szCs w:val="20"/>
        </w:rPr>
        <w:t xml:space="preserve">tipo de </w:t>
      </w:r>
      <w:r w:rsidR="00355C45" w:rsidRPr="008108BF">
        <w:rPr>
          <w:sz w:val="20"/>
          <w:szCs w:val="20"/>
        </w:rPr>
        <w:t>nombramiento que tiene cada docente</w:t>
      </w:r>
      <w:r w:rsidR="00EA6F2A" w:rsidRPr="008108BF">
        <w:rPr>
          <w:sz w:val="20"/>
          <w:szCs w:val="20"/>
        </w:rPr>
        <w:t xml:space="preserve"> para t</w:t>
      </w:r>
      <w:r w:rsidR="00466C2F" w:rsidRPr="008108BF">
        <w:rPr>
          <w:sz w:val="20"/>
          <w:szCs w:val="20"/>
        </w:rPr>
        <w:t>odos su</w:t>
      </w:r>
      <w:r w:rsidR="00EA6F2A" w:rsidRPr="008108BF">
        <w:rPr>
          <w:sz w:val="20"/>
          <w:szCs w:val="20"/>
        </w:rPr>
        <w:t>s efectos legales.</w:t>
      </w:r>
    </w:p>
    <w:p w14:paraId="69FE3D6F" w14:textId="44144962" w:rsidR="00FE03AE" w:rsidRPr="008108BF" w:rsidRDefault="00C379EF" w:rsidP="001C5521">
      <w:pPr>
        <w:pStyle w:val="Prrafodelista"/>
        <w:numPr>
          <w:ilvl w:val="0"/>
          <w:numId w:val="10"/>
        </w:numPr>
        <w:ind w:left="284" w:hanging="284"/>
        <w:jc w:val="both"/>
        <w:rPr>
          <w:sz w:val="20"/>
          <w:szCs w:val="20"/>
        </w:rPr>
      </w:pPr>
      <w:r w:rsidRPr="008108BF">
        <w:rPr>
          <w:b/>
          <w:sz w:val="20"/>
          <w:szCs w:val="20"/>
        </w:rPr>
        <w:t>Las directivas:</w:t>
      </w:r>
      <w:r w:rsidRPr="008108BF">
        <w:rPr>
          <w:sz w:val="20"/>
          <w:szCs w:val="20"/>
        </w:rPr>
        <w:t xml:space="preserve"> </w:t>
      </w:r>
      <w:r w:rsidR="00FD2D4C" w:rsidRPr="008108BF">
        <w:rPr>
          <w:sz w:val="20"/>
          <w:szCs w:val="20"/>
        </w:rPr>
        <w:t>Son los encargados de motivar, dinamizar y orientar el quehacer educativo de la institución, velando por el cumplimiento de las normas en materia de educación, l</w:t>
      </w:r>
      <w:r w:rsidR="006F0CF3" w:rsidRPr="008108BF">
        <w:rPr>
          <w:sz w:val="20"/>
          <w:szCs w:val="20"/>
        </w:rPr>
        <w:t>a buena gestión administrativa,</w:t>
      </w:r>
      <w:r w:rsidR="00FD2D4C" w:rsidRPr="008108BF">
        <w:rPr>
          <w:sz w:val="20"/>
          <w:szCs w:val="20"/>
        </w:rPr>
        <w:t xml:space="preserve"> el desarrollo óptimo de lo pedagógico</w:t>
      </w:r>
      <w:r w:rsidR="006F0CF3" w:rsidRPr="008108BF">
        <w:rPr>
          <w:sz w:val="20"/>
          <w:szCs w:val="20"/>
        </w:rPr>
        <w:t xml:space="preserve"> y</w:t>
      </w:r>
      <w:r w:rsidR="006C0A27" w:rsidRPr="008108BF">
        <w:rPr>
          <w:sz w:val="20"/>
          <w:szCs w:val="20"/>
        </w:rPr>
        <w:t xml:space="preserve"> el bienestar de la comunidad educativa</w:t>
      </w:r>
      <w:r w:rsidR="00FD2D4C" w:rsidRPr="008108BF">
        <w:rPr>
          <w:sz w:val="20"/>
          <w:szCs w:val="20"/>
        </w:rPr>
        <w:t>.</w:t>
      </w:r>
    </w:p>
    <w:p w14:paraId="46C08C6F" w14:textId="164535CC" w:rsidR="00FE03AE" w:rsidRPr="008108BF" w:rsidRDefault="00C379EF" w:rsidP="001C5521">
      <w:pPr>
        <w:pStyle w:val="Prrafodelista"/>
        <w:numPr>
          <w:ilvl w:val="0"/>
          <w:numId w:val="10"/>
        </w:numPr>
        <w:ind w:left="284" w:hanging="284"/>
        <w:jc w:val="both"/>
        <w:rPr>
          <w:sz w:val="20"/>
          <w:szCs w:val="20"/>
        </w:rPr>
      </w:pPr>
      <w:r w:rsidRPr="008108BF">
        <w:rPr>
          <w:b/>
          <w:sz w:val="20"/>
          <w:szCs w:val="20"/>
        </w:rPr>
        <w:t>Personal administrativo:</w:t>
      </w:r>
      <w:r w:rsidR="00FD2D4C" w:rsidRPr="008108BF">
        <w:rPr>
          <w:sz w:val="20"/>
          <w:szCs w:val="20"/>
        </w:rPr>
        <w:t xml:space="preserve"> Son los encargados de facilitar con su servicio</w:t>
      </w:r>
      <w:r w:rsidR="00636139" w:rsidRPr="008108BF">
        <w:rPr>
          <w:sz w:val="20"/>
          <w:szCs w:val="20"/>
        </w:rPr>
        <w:t xml:space="preserve"> oportuno</w:t>
      </w:r>
      <w:r w:rsidR="00FD2D4C" w:rsidRPr="008108BF">
        <w:rPr>
          <w:sz w:val="20"/>
          <w:szCs w:val="20"/>
        </w:rPr>
        <w:t xml:space="preserve"> el buen desarrollo de los diversos procesos de la I.E. </w:t>
      </w:r>
    </w:p>
    <w:p w14:paraId="7EAF69EF" w14:textId="77777777" w:rsidR="00FE03AE" w:rsidRPr="008108BF" w:rsidRDefault="00C379EF" w:rsidP="001C5521">
      <w:pPr>
        <w:pStyle w:val="Prrafodelista"/>
        <w:numPr>
          <w:ilvl w:val="0"/>
          <w:numId w:val="10"/>
        </w:numPr>
        <w:ind w:left="284" w:hanging="284"/>
        <w:jc w:val="both"/>
        <w:rPr>
          <w:sz w:val="20"/>
          <w:szCs w:val="20"/>
        </w:rPr>
      </w:pPr>
      <w:r w:rsidRPr="008108BF">
        <w:rPr>
          <w:b/>
          <w:sz w:val="20"/>
          <w:szCs w:val="20"/>
        </w:rPr>
        <w:t>Personal de servicios generales</w:t>
      </w:r>
      <w:r w:rsidRPr="008108BF">
        <w:rPr>
          <w:sz w:val="20"/>
          <w:szCs w:val="20"/>
        </w:rPr>
        <w:t>:</w:t>
      </w:r>
      <w:r w:rsidR="00FD2D4C" w:rsidRPr="008108BF">
        <w:rPr>
          <w:sz w:val="20"/>
          <w:szCs w:val="20"/>
        </w:rPr>
        <w:t xml:space="preserve"> Son los encargados de cooperar con la institución </w:t>
      </w:r>
      <w:r w:rsidR="001C16EB" w:rsidRPr="008108BF">
        <w:rPr>
          <w:sz w:val="20"/>
          <w:szCs w:val="20"/>
        </w:rPr>
        <w:t>desde el ámbito del b</w:t>
      </w:r>
      <w:r w:rsidR="00FD2D4C" w:rsidRPr="008108BF">
        <w:rPr>
          <w:sz w:val="20"/>
          <w:szCs w:val="20"/>
        </w:rPr>
        <w:t>uen mantenimiento</w:t>
      </w:r>
      <w:r w:rsidR="001C16EB" w:rsidRPr="008108BF">
        <w:rPr>
          <w:sz w:val="20"/>
          <w:szCs w:val="20"/>
        </w:rPr>
        <w:t xml:space="preserve"> de las instalaciones.</w:t>
      </w:r>
    </w:p>
    <w:p w14:paraId="093C65CF" w14:textId="77777777" w:rsidR="00C379EF" w:rsidRPr="008108BF" w:rsidRDefault="00C379EF" w:rsidP="001C5521">
      <w:pPr>
        <w:pStyle w:val="Prrafodelista"/>
        <w:numPr>
          <w:ilvl w:val="0"/>
          <w:numId w:val="10"/>
        </w:numPr>
        <w:ind w:left="284" w:hanging="284"/>
        <w:jc w:val="both"/>
        <w:rPr>
          <w:sz w:val="20"/>
          <w:szCs w:val="20"/>
        </w:rPr>
      </w:pPr>
      <w:r w:rsidRPr="008108BF">
        <w:rPr>
          <w:b/>
          <w:sz w:val="20"/>
          <w:szCs w:val="20"/>
        </w:rPr>
        <w:t>Los egresados:</w:t>
      </w:r>
      <w:r w:rsidRPr="008108BF">
        <w:rPr>
          <w:sz w:val="20"/>
          <w:szCs w:val="20"/>
        </w:rPr>
        <w:t xml:space="preserve"> </w:t>
      </w:r>
      <w:r w:rsidR="009A50C3" w:rsidRPr="008108BF">
        <w:rPr>
          <w:sz w:val="20"/>
          <w:szCs w:val="20"/>
        </w:rPr>
        <w:t>Son el reflejo de la labor educativa hecha por varios años en la Institución, ciudadanos competentes que asumen los retos de la realidad</w:t>
      </w:r>
      <w:r w:rsidR="008D57EC" w:rsidRPr="008108BF">
        <w:rPr>
          <w:sz w:val="20"/>
          <w:szCs w:val="20"/>
        </w:rPr>
        <w:t xml:space="preserve"> personal, local y</w:t>
      </w:r>
      <w:r w:rsidR="009A50C3" w:rsidRPr="008108BF">
        <w:rPr>
          <w:sz w:val="20"/>
          <w:szCs w:val="20"/>
        </w:rPr>
        <w:t xml:space="preserve"> nacional con espíritu analítico y crítico.</w:t>
      </w:r>
    </w:p>
    <w:p w14:paraId="2A7176B8" w14:textId="77777777" w:rsidR="00C379EF" w:rsidRPr="008108BF" w:rsidRDefault="00C379EF" w:rsidP="00CE183C">
      <w:pPr>
        <w:contextualSpacing/>
        <w:jc w:val="both"/>
        <w:rPr>
          <w:sz w:val="20"/>
          <w:szCs w:val="20"/>
        </w:rPr>
      </w:pPr>
    </w:p>
    <w:p w14:paraId="5DE431F4" w14:textId="3E8C3017" w:rsidR="00184BF6" w:rsidRPr="008108BF" w:rsidRDefault="007A0273" w:rsidP="00CE183C">
      <w:pPr>
        <w:contextualSpacing/>
        <w:jc w:val="both"/>
        <w:rPr>
          <w:b/>
          <w:sz w:val="20"/>
          <w:szCs w:val="20"/>
        </w:rPr>
      </w:pPr>
      <w:r w:rsidRPr="008108BF">
        <w:rPr>
          <w:b/>
          <w:sz w:val="20"/>
          <w:szCs w:val="20"/>
        </w:rPr>
        <w:t>ARTÍCULO 6</w:t>
      </w:r>
      <w:r w:rsidR="00770D6E" w:rsidRPr="008108BF">
        <w:rPr>
          <w:b/>
          <w:sz w:val="20"/>
          <w:szCs w:val="20"/>
        </w:rPr>
        <w:t xml:space="preserve"> OBJETIVO DEL PRESENTE PACTO DE CONVIVENCIA</w:t>
      </w:r>
    </w:p>
    <w:p w14:paraId="1602E35C" w14:textId="6B3D152E" w:rsidR="00480F1B" w:rsidRPr="008108BF" w:rsidRDefault="00FE03AE" w:rsidP="00CE183C">
      <w:pPr>
        <w:contextualSpacing/>
        <w:jc w:val="both"/>
        <w:rPr>
          <w:sz w:val="20"/>
          <w:szCs w:val="20"/>
        </w:rPr>
      </w:pPr>
      <w:r w:rsidRPr="008108BF">
        <w:rPr>
          <w:sz w:val="20"/>
          <w:szCs w:val="20"/>
        </w:rPr>
        <w:t xml:space="preserve">El presente pacto de convivencia tiene como objetivo establecer las normas, deberes/derechos, los acuerdos y las orientaciones pertinentes para que las relaciones entre sus diversos </w:t>
      </w:r>
      <w:r w:rsidR="00303E3B" w:rsidRPr="008108BF">
        <w:rPr>
          <w:sz w:val="20"/>
          <w:szCs w:val="20"/>
        </w:rPr>
        <w:t>miembros correspondan</w:t>
      </w:r>
      <w:r w:rsidR="00E17404" w:rsidRPr="008108BF">
        <w:rPr>
          <w:sz w:val="20"/>
          <w:szCs w:val="20"/>
        </w:rPr>
        <w:t xml:space="preserve"> al ideal de vida común respetuoso y responsable, en el que se actúa conforme a los derechos humanos, los derechos reproductivos y sexuales, y todos aquellos que propone la justicia en Colombia. Dicho objetivo también se propone establecer los recursos convivenciales apropiados para que se dé la protección integral</w:t>
      </w:r>
      <w:r w:rsidR="007040EB" w:rsidRPr="008108BF">
        <w:rPr>
          <w:sz w:val="20"/>
          <w:szCs w:val="20"/>
        </w:rPr>
        <w:t xml:space="preserve"> de los menores</w:t>
      </w:r>
      <w:r w:rsidR="00E17404" w:rsidRPr="008108BF">
        <w:rPr>
          <w:sz w:val="20"/>
          <w:szCs w:val="20"/>
        </w:rPr>
        <w:t xml:space="preserve"> y el desarrollo armónico de los procesos pedagógicos</w:t>
      </w:r>
      <w:r w:rsidR="008D68E6" w:rsidRPr="008108BF">
        <w:rPr>
          <w:sz w:val="20"/>
          <w:szCs w:val="20"/>
        </w:rPr>
        <w:t>, administrativos, educativos</w:t>
      </w:r>
      <w:r w:rsidR="00E17404" w:rsidRPr="008108BF">
        <w:rPr>
          <w:sz w:val="20"/>
          <w:szCs w:val="20"/>
        </w:rPr>
        <w:t xml:space="preserve"> y humanos que adelanta la institución.</w:t>
      </w:r>
    </w:p>
    <w:p w14:paraId="07D9061C" w14:textId="77777777" w:rsidR="004567ED" w:rsidRPr="008108BF" w:rsidRDefault="004567ED" w:rsidP="00CE183C">
      <w:pPr>
        <w:contextualSpacing/>
        <w:rPr>
          <w:sz w:val="20"/>
          <w:szCs w:val="20"/>
        </w:rPr>
      </w:pPr>
      <w:r w:rsidRPr="008108BF">
        <w:rPr>
          <w:sz w:val="20"/>
          <w:szCs w:val="20"/>
        </w:rPr>
        <w:br w:type="page"/>
      </w:r>
    </w:p>
    <w:p w14:paraId="2BCC10CD" w14:textId="77777777" w:rsidR="004567ED" w:rsidRPr="008108BF" w:rsidRDefault="004567ED" w:rsidP="00CE183C">
      <w:pPr>
        <w:contextualSpacing/>
        <w:rPr>
          <w:sz w:val="20"/>
          <w:szCs w:val="20"/>
        </w:rPr>
      </w:pPr>
      <w:r w:rsidRPr="008108BF">
        <w:rPr>
          <w:b/>
          <w:sz w:val="20"/>
          <w:szCs w:val="20"/>
        </w:rPr>
        <w:lastRenderedPageBreak/>
        <w:t>CAPITULO II</w:t>
      </w:r>
    </w:p>
    <w:p w14:paraId="4EAD5DE4" w14:textId="77777777" w:rsidR="004567ED" w:rsidRPr="008108BF" w:rsidRDefault="004567ED" w:rsidP="00CE183C">
      <w:pPr>
        <w:contextualSpacing/>
        <w:rPr>
          <w:b/>
          <w:sz w:val="20"/>
          <w:szCs w:val="20"/>
        </w:rPr>
      </w:pPr>
      <w:r w:rsidRPr="008108BF">
        <w:rPr>
          <w:b/>
          <w:sz w:val="20"/>
          <w:szCs w:val="20"/>
        </w:rPr>
        <w:t>FUNDAMENTOS INSTITUCIONALES</w:t>
      </w:r>
    </w:p>
    <w:p w14:paraId="6BF7D05D" w14:textId="77777777" w:rsidR="004567ED" w:rsidRPr="008108BF" w:rsidRDefault="004567ED" w:rsidP="00CE183C">
      <w:pPr>
        <w:contextualSpacing/>
        <w:jc w:val="both"/>
        <w:rPr>
          <w:sz w:val="20"/>
          <w:szCs w:val="20"/>
        </w:rPr>
      </w:pPr>
    </w:p>
    <w:p w14:paraId="1D016624" w14:textId="26B3874A" w:rsidR="004567ED" w:rsidRPr="008108BF" w:rsidRDefault="00ED1DD9" w:rsidP="00CE183C">
      <w:pPr>
        <w:contextualSpacing/>
        <w:jc w:val="both"/>
        <w:rPr>
          <w:b/>
          <w:sz w:val="20"/>
          <w:szCs w:val="20"/>
        </w:rPr>
      </w:pPr>
      <w:r w:rsidRPr="008108BF">
        <w:rPr>
          <w:b/>
          <w:sz w:val="20"/>
          <w:szCs w:val="20"/>
        </w:rPr>
        <w:t>ARTÍCULO 7</w:t>
      </w:r>
      <w:r w:rsidR="00E641CD" w:rsidRPr="008108BF">
        <w:rPr>
          <w:b/>
          <w:sz w:val="20"/>
          <w:szCs w:val="20"/>
        </w:rPr>
        <w:t>. MARCO TEÓRICO</w:t>
      </w:r>
    </w:p>
    <w:p w14:paraId="59B82B59" w14:textId="55B3F358" w:rsidR="004567ED" w:rsidRPr="008108BF" w:rsidRDefault="00CB44FC" w:rsidP="00CE183C">
      <w:pPr>
        <w:contextualSpacing/>
        <w:jc w:val="both"/>
        <w:rPr>
          <w:sz w:val="20"/>
          <w:szCs w:val="20"/>
        </w:rPr>
      </w:pPr>
      <w:r w:rsidRPr="008108BF">
        <w:rPr>
          <w:sz w:val="20"/>
          <w:szCs w:val="20"/>
        </w:rPr>
        <w:t xml:space="preserve">La Institución Educativa Braulio González en plena concordancia con las necesidades de la sociedad colombiana asume la tarea de orientar de manera participativa y con unidad de criterios la convivencia pacífica </w:t>
      </w:r>
      <w:r w:rsidR="00FA71D2" w:rsidRPr="008108BF">
        <w:rPr>
          <w:sz w:val="20"/>
          <w:szCs w:val="20"/>
        </w:rPr>
        <w:t xml:space="preserve">que </w:t>
      </w:r>
      <w:r w:rsidR="00B16AA4" w:rsidRPr="008108BF">
        <w:rPr>
          <w:sz w:val="20"/>
          <w:szCs w:val="20"/>
        </w:rPr>
        <w:t xml:space="preserve">debe </w:t>
      </w:r>
      <w:r w:rsidR="00FA71D2" w:rsidRPr="008108BF">
        <w:rPr>
          <w:sz w:val="20"/>
          <w:szCs w:val="20"/>
        </w:rPr>
        <w:t>surg</w:t>
      </w:r>
      <w:r w:rsidR="00B16AA4" w:rsidRPr="008108BF">
        <w:rPr>
          <w:sz w:val="20"/>
          <w:szCs w:val="20"/>
        </w:rPr>
        <w:t>ir</w:t>
      </w:r>
      <w:r w:rsidR="00FA71D2" w:rsidRPr="008108BF">
        <w:rPr>
          <w:sz w:val="20"/>
          <w:szCs w:val="20"/>
        </w:rPr>
        <w:t xml:space="preserve"> de las relaciones interpersonales de los diferentes miembros del centro educativo. </w:t>
      </w:r>
      <w:r w:rsidR="00B16AA4" w:rsidRPr="008108BF">
        <w:rPr>
          <w:sz w:val="20"/>
          <w:szCs w:val="20"/>
        </w:rPr>
        <w:t>Para ello, atendiendo la ley 1620 del 201</w:t>
      </w:r>
      <w:r w:rsidR="00620B27" w:rsidRPr="008108BF">
        <w:rPr>
          <w:sz w:val="20"/>
          <w:szCs w:val="20"/>
        </w:rPr>
        <w:t>3 y su decreto reglamentario 196</w:t>
      </w:r>
      <w:r w:rsidR="00B16AA4" w:rsidRPr="008108BF">
        <w:rPr>
          <w:sz w:val="20"/>
          <w:szCs w:val="20"/>
        </w:rPr>
        <w:t>5 de 201</w:t>
      </w:r>
      <w:r w:rsidR="00620B27" w:rsidRPr="008108BF">
        <w:rPr>
          <w:sz w:val="20"/>
          <w:szCs w:val="20"/>
        </w:rPr>
        <w:t>3</w:t>
      </w:r>
      <w:r w:rsidR="00B16AA4" w:rsidRPr="008108BF">
        <w:rPr>
          <w:sz w:val="20"/>
          <w:szCs w:val="20"/>
        </w:rPr>
        <w:t xml:space="preserve"> promueve el siguiente pacto de convivencia en el que se contemplan los derecho-deberes para el ejercicio pleno y libre de lo auténticamente humano (D.D.H.H.) al igual que los derechos sexuales y reproductivos</w:t>
      </w:r>
      <w:r w:rsidR="005A250F" w:rsidRPr="008108BF">
        <w:rPr>
          <w:sz w:val="20"/>
          <w:szCs w:val="20"/>
        </w:rPr>
        <w:t xml:space="preserve"> (D.H.S.R)</w:t>
      </w:r>
      <w:r w:rsidR="00B16AA4" w:rsidRPr="008108BF">
        <w:rPr>
          <w:sz w:val="20"/>
          <w:szCs w:val="20"/>
        </w:rPr>
        <w:t>, la mitigación de riesgos, el manejo de situaciones que afectan la convivencia escolar y el seguimiento a lo que ocurre en nuestro contexto estudiantil.</w:t>
      </w:r>
    </w:p>
    <w:p w14:paraId="0963DEFC" w14:textId="77777777" w:rsidR="0004187F" w:rsidRPr="008108BF" w:rsidRDefault="0004187F" w:rsidP="00CE183C">
      <w:pPr>
        <w:contextualSpacing/>
        <w:jc w:val="both"/>
        <w:rPr>
          <w:sz w:val="20"/>
          <w:szCs w:val="20"/>
        </w:rPr>
      </w:pPr>
    </w:p>
    <w:p w14:paraId="576E215E" w14:textId="77777777" w:rsidR="0004187F" w:rsidRPr="008108BF" w:rsidRDefault="0004187F" w:rsidP="00CE183C">
      <w:pPr>
        <w:contextualSpacing/>
        <w:jc w:val="both"/>
        <w:rPr>
          <w:sz w:val="20"/>
          <w:szCs w:val="20"/>
        </w:rPr>
      </w:pPr>
      <w:r w:rsidRPr="008108BF">
        <w:rPr>
          <w:sz w:val="20"/>
          <w:szCs w:val="20"/>
        </w:rPr>
        <w:t xml:space="preserve">Todo ello en el pleno reconocimiento de la autonomía institucional, la formación en los derechos-deberes de los que se debe ser agente activo y de la práctica real y en contexto de las competencias ciudadanas que hacen de los estudiantes, docentes, padres de familia, directivas, administrativos y personal de servicio </w:t>
      </w:r>
      <w:r w:rsidR="003D646D" w:rsidRPr="008108BF">
        <w:rPr>
          <w:sz w:val="20"/>
          <w:szCs w:val="20"/>
        </w:rPr>
        <w:t>seres humanos con capacidad de exigir y respetar dichos derechos-deberes</w:t>
      </w:r>
      <w:r w:rsidR="00FC5447" w:rsidRPr="008108BF">
        <w:rPr>
          <w:sz w:val="20"/>
          <w:szCs w:val="20"/>
        </w:rPr>
        <w:t xml:space="preserve">, haciéndolos a su vez </w:t>
      </w:r>
      <w:r w:rsidR="003D646D" w:rsidRPr="008108BF">
        <w:rPr>
          <w:sz w:val="20"/>
          <w:szCs w:val="20"/>
        </w:rPr>
        <w:t xml:space="preserve">respetuosos y responsables en sus decisiones y acciones individuales y colectivas para bien de todos y </w:t>
      </w:r>
      <w:r w:rsidR="001C4B2E" w:rsidRPr="008108BF">
        <w:rPr>
          <w:sz w:val="20"/>
          <w:szCs w:val="20"/>
        </w:rPr>
        <w:t>convivencia</w:t>
      </w:r>
      <w:r w:rsidR="003D646D" w:rsidRPr="008108BF">
        <w:rPr>
          <w:sz w:val="20"/>
          <w:szCs w:val="20"/>
        </w:rPr>
        <w:t xml:space="preserve"> pacífica.</w:t>
      </w:r>
    </w:p>
    <w:p w14:paraId="3702F95A" w14:textId="77777777" w:rsidR="005A250F" w:rsidRPr="008108BF" w:rsidRDefault="005A250F" w:rsidP="00CE183C">
      <w:pPr>
        <w:contextualSpacing/>
        <w:jc w:val="both"/>
        <w:rPr>
          <w:sz w:val="20"/>
          <w:szCs w:val="20"/>
        </w:rPr>
      </w:pPr>
    </w:p>
    <w:p w14:paraId="0824C23F" w14:textId="77777777" w:rsidR="004567ED" w:rsidRPr="008108BF" w:rsidRDefault="004567ED" w:rsidP="001C5521">
      <w:pPr>
        <w:pStyle w:val="Prrafodelista"/>
        <w:numPr>
          <w:ilvl w:val="0"/>
          <w:numId w:val="19"/>
        </w:numPr>
        <w:jc w:val="both"/>
        <w:rPr>
          <w:b/>
          <w:sz w:val="20"/>
          <w:szCs w:val="20"/>
        </w:rPr>
      </w:pPr>
      <w:r w:rsidRPr="008108BF">
        <w:rPr>
          <w:b/>
          <w:sz w:val="20"/>
          <w:szCs w:val="20"/>
        </w:rPr>
        <w:t>PEI.</w:t>
      </w:r>
    </w:p>
    <w:p w14:paraId="053CA87B" w14:textId="52759BEE" w:rsidR="00E641CD" w:rsidRPr="008108BF" w:rsidRDefault="00CB44FC" w:rsidP="00CE183C">
      <w:pPr>
        <w:contextualSpacing/>
        <w:jc w:val="both"/>
        <w:rPr>
          <w:sz w:val="20"/>
          <w:szCs w:val="20"/>
        </w:rPr>
      </w:pPr>
      <w:r w:rsidRPr="008108BF">
        <w:rPr>
          <w:rFonts w:ascii="Calibri" w:hAnsi="Calibri" w:cs="Calibri"/>
          <w:sz w:val="20"/>
          <w:szCs w:val="20"/>
        </w:rPr>
        <w:t>E</w:t>
      </w:r>
      <w:r w:rsidR="001C4B2E" w:rsidRPr="008108BF">
        <w:rPr>
          <w:rFonts w:ascii="Calibri" w:hAnsi="Calibri" w:cs="Calibri"/>
          <w:sz w:val="20"/>
          <w:szCs w:val="20"/>
        </w:rPr>
        <w:t>l</w:t>
      </w:r>
      <w:r w:rsidRPr="008108BF">
        <w:rPr>
          <w:sz w:val="20"/>
          <w:szCs w:val="20"/>
        </w:rPr>
        <w:t xml:space="preserve"> </w:t>
      </w:r>
      <w:r w:rsidRPr="008108BF">
        <w:rPr>
          <w:rFonts w:ascii="Calibri" w:hAnsi="Calibri" w:cs="Calibri"/>
          <w:sz w:val="20"/>
          <w:szCs w:val="20"/>
        </w:rPr>
        <w:t xml:space="preserve">proyecto educativo Institucional </w:t>
      </w:r>
      <w:r w:rsidR="00E10080" w:rsidRPr="008108BF">
        <w:rPr>
          <w:rFonts w:ascii="Calibri" w:hAnsi="Calibri" w:cs="Calibri"/>
          <w:sz w:val="20"/>
          <w:szCs w:val="20"/>
        </w:rPr>
        <w:t xml:space="preserve">(PEI) </w:t>
      </w:r>
      <w:r w:rsidRPr="008108BF">
        <w:rPr>
          <w:rFonts w:ascii="Calibri" w:hAnsi="Calibri" w:cs="Calibri"/>
          <w:sz w:val="20"/>
          <w:szCs w:val="20"/>
        </w:rPr>
        <w:t xml:space="preserve">que orienta el </w:t>
      </w:r>
      <w:r w:rsidR="009A7E46" w:rsidRPr="008108BF">
        <w:rPr>
          <w:rFonts w:ascii="Calibri" w:hAnsi="Calibri" w:cs="Calibri"/>
          <w:sz w:val="20"/>
          <w:szCs w:val="20"/>
        </w:rPr>
        <w:t>establecimiento educativo</w:t>
      </w:r>
      <w:r w:rsidRPr="008108BF">
        <w:rPr>
          <w:rFonts w:ascii="Calibri" w:hAnsi="Calibri" w:cs="Calibri"/>
          <w:sz w:val="20"/>
          <w:szCs w:val="20"/>
        </w:rPr>
        <w:t xml:space="preserve"> Braulio González, se constituye en el eje dinamizador del desarrollo humano, académico, deportivo, social, cultural y de proyección comunitaria de nuestra institución para señalar los senderos por donde debe transitar la comunidad educativa en el propósito de hacer que nuestra institución cumpla con los fines de la educación. </w:t>
      </w:r>
    </w:p>
    <w:p w14:paraId="03183601" w14:textId="77777777" w:rsidR="00601880" w:rsidRPr="008108BF" w:rsidRDefault="00601880" w:rsidP="00CE183C">
      <w:pPr>
        <w:contextualSpacing/>
        <w:jc w:val="both"/>
        <w:rPr>
          <w:sz w:val="20"/>
          <w:szCs w:val="20"/>
        </w:rPr>
      </w:pPr>
    </w:p>
    <w:p w14:paraId="0176A12B" w14:textId="634CE22A" w:rsidR="00441999" w:rsidRPr="008108BF" w:rsidRDefault="00441999" w:rsidP="00CE183C">
      <w:pPr>
        <w:contextualSpacing/>
        <w:jc w:val="both"/>
        <w:rPr>
          <w:sz w:val="20"/>
          <w:szCs w:val="20"/>
        </w:rPr>
      </w:pPr>
      <w:r w:rsidRPr="008108BF">
        <w:rPr>
          <w:sz w:val="20"/>
          <w:szCs w:val="20"/>
        </w:rPr>
        <w:t>Al ser el PEI el documento regente de la instituc</w:t>
      </w:r>
      <w:r w:rsidR="00A76E58" w:rsidRPr="008108BF">
        <w:rPr>
          <w:sz w:val="20"/>
          <w:szCs w:val="20"/>
        </w:rPr>
        <w:t xml:space="preserve">ión </w:t>
      </w:r>
      <w:r w:rsidR="00441C14" w:rsidRPr="008108BF">
        <w:rPr>
          <w:sz w:val="20"/>
          <w:szCs w:val="20"/>
        </w:rPr>
        <w:t>proyecta</w:t>
      </w:r>
      <w:r w:rsidR="00A76E58" w:rsidRPr="008108BF">
        <w:rPr>
          <w:sz w:val="20"/>
          <w:szCs w:val="20"/>
        </w:rPr>
        <w:t xml:space="preserve"> los elementos funda</w:t>
      </w:r>
      <w:r w:rsidRPr="008108BF">
        <w:rPr>
          <w:sz w:val="20"/>
          <w:szCs w:val="20"/>
        </w:rPr>
        <w:t xml:space="preserve">mentales de la educación en Colombia, tales como lo antropológico, lo pedagógico, lo epistemológico, lo ecológico, lo ético, </w:t>
      </w:r>
      <w:r w:rsidR="00A76E58" w:rsidRPr="008108BF">
        <w:rPr>
          <w:sz w:val="20"/>
          <w:szCs w:val="20"/>
        </w:rPr>
        <w:t xml:space="preserve">lo </w:t>
      </w:r>
      <w:r w:rsidRPr="008108BF">
        <w:rPr>
          <w:sz w:val="20"/>
          <w:szCs w:val="20"/>
        </w:rPr>
        <w:t>social y cu</w:t>
      </w:r>
      <w:r w:rsidR="00A76E58" w:rsidRPr="008108BF">
        <w:rPr>
          <w:sz w:val="20"/>
          <w:szCs w:val="20"/>
        </w:rPr>
        <w:t>l</w:t>
      </w:r>
      <w:r w:rsidRPr="008108BF">
        <w:rPr>
          <w:sz w:val="20"/>
          <w:szCs w:val="20"/>
        </w:rPr>
        <w:t>tural</w:t>
      </w:r>
      <w:r w:rsidR="00A76E58" w:rsidRPr="008108BF">
        <w:rPr>
          <w:sz w:val="20"/>
          <w:szCs w:val="20"/>
        </w:rPr>
        <w:t xml:space="preserve">; resaltando el contexto del llano casanareño, las necesidades de la ciudadanía </w:t>
      </w:r>
      <w:proofErr w:type="spellStart"/>
      <w:r w:rsidR="00A76E58" w:rsidRPr="008108BF">
        <w:rPr>
          <w:sz w:val="20"/>
          <w:szCs w:val="20"/>
        </w:rPr>
        <w:t>yopaleña</w:t>
      </w:r>
      <w:proofErr w:type="spellEnd"/>
      <w:r w:rsidR="00A76E58" w:rsidRPr="008108BF">
        <w:rPr>
          <w:sz w:val="20"/>
          <w:szCs w:val="20"/>
        </w:rPr>
        <w:t xml:space="preserve"> y de cada uno de los estudiantes, quienes tienen derecho a una formación integral que les permita descubrir, desarrollar y potenciar sus habilidades y competencias para la vida.</w:t>
      </w:r>
    </w:p>
    <w:p w14:paraId="6BFA46CA" w14:textId="77777777" w:rsidR="00FC5447" w:rsidRPr="008108BF" w:rsidRDefault="00FC5447" w:rsidP="00CE183C">
      <w:pPr>
        <w:contextualSpacing/>
        <w:jc w:val="both"/>
        <w:rPr>
          <w:sz w:val="20"/>
          <w:szCs w:val="20"/>
        </w:rPr>
      </w:pPr>
    </w:p>
    <w:p w14:paraId="2C5C9DD8" w14:textId="77777777" w:rsidR="004567ED" w:rsidRPr="008108BF" w:rsidRDefault="004567ED" w:rsidP="001C5521">
      <w:pPr>
        <w:pStyle w:val="Prrafodelista"/>
        <w:numPr>
          <w:ilvl w:val="0"/>
          <w:numId w:val="19"/>
        </w:numPr>
        <w:ind w:left="0" w:firstLine="709"/>
        <w:jc w:val="both"/>
        <w:rPr>
          <w:sz w:val="20"/>
          <w:szCs w:val="20"/>
        </w:rPr>
      </w:pPr>
      <w:r w:rsidRPr="008108BF">
        <w:rPr>
          <w:b/>
          <w:sz w:val="20"/>
          <w:szCs w:val="20"/>
        </w:rPr>
        <w:t>ENFOQUE DE DERECHOS HUMANOS:</w:t>
      </w:r>
      <w:r w:rsidR="00F16078" w:rsidRPr="008108BF">
        <w:rPr>
          <w:sz w:val="20"/>
          <w:szCs w:val="20"/>
        </w:rPr>
        <w:t xml:space="preserve"> </w:t>
      </w:r>
      <w:r w:rsidR="008537AD" w:rsidRPr="008108BF">
        <w:rPr>
          <w:sz w:val="20"/>
          <w:szCs w:val="20"/>
        </w:rPr>
        <w:t>La I.E.B.G. enfoca el presente pacto de convivencia e</w:t>
      </w:r>
      <w:r w:rsidR="00BE6A8B" w:rsidRPr="008108BF">
        <w:rPr>
          <w:sz w:val="20"/>
          <w:szCs w:val="20"/>
        </w:rPr>
        <w:t>n</w:t>
      </w:r>
      <w:r w:rsidR="008537AD" w:rsidRPr="008108BF">
        <w:rPr>
          <w:sz w:val="20"/>
          <w:szCs w:val="20"/>
        </w:rPr>
        <w:t xml:space="preserve"> los D.D.H.H. ya que reconoce en ellos los principio</w:t>
      </w:r>
      <w:r w:rsidR="00BE6A8B" w:rsidRPr="008108BF">
        <w:rPr>
          <w:sz w:val="20"/>
          <w:szCs w:val="20"/>
        </w:rPr>
        <w:t>s inalienables de toda persona, individuo y colectivo humano</w:t>
      </w:r>
      <w:r w:rsidR="008537AD" w:rsidRPr="008108BF">
        <w:rPr>
          <w:sz w:val="20"/>
          <w:szCs w:val="20"/>
        </w:rPr>
        <w:t xml:space="preserve">, sobre los cuales pueda </w:t>
      </w:r>
      <w:r w:rsidR="00CE5154" w:rsidRPr="008108BF">
        <w:rPr>
          <w:sz w:val="20"/>
          <w:szCs w:val="20"/>
        </w:rPr>
        <w:t>desarrollar con toda dignidad sus habilidades personal</w:t>
      </w:r>
      <w:r w:rsidR="005D558C" w:rsidRPr="008108BF">
        <w:rPr>
          <w:sz w:val="20"/>
          <w:szCs w:val="20"/>
        </w:rPr>
        <w:t>es y sociales, con referentes</w:t>
      </w:r>
      <w:r w:rsidR="00CE5154" w:rsidRPr="008108BF">
        <w:rPr>
          <w:sz w:val="20"/>
          <w:szCs w:val="20"/>
        </w:rPr>
        <w:t xml:space="preserve"> éticos</w:t>
      </w:r>
      <w:r w:rsidR="005D558C" w:rsidRPr="008108BF">
        <w:rPr>
          <w:sz w:val="20"/>
          <w:szCs w:val="20"/>
        </w:rPr>
        <w:t xml:space="preserve"> aceptables.</w:t>
      </w:r>
    </w:p>
    <w:p w14:paraId="085986AB" w14:textId="77777777" w:rsidR="00AC3590" w:rsidRPr="008108BF" w:rsidRDefault="00AC3590" w:rsidP="00CE183C">
      <w:pPr>
        <w:contextualSpacing/>
        <w:jc w:val="both"/>
        <w:rPr>
          <w:sz w:val="20"/>
          <w:szCs w:val="20"/>
        </w:rPr>
      </w:pPr>
    </w:p>
    <w:p w14:paraId="6D9003FE" w14:textId="02708A79" w:rsidR="004567ED" w:rsidRPr="008108BF" w:rsidRDefault="00FB49BB" w:rsidP="00CE183C">
      <w:pPr>
        <w:contextualSpacing/>
        <w:jc w:val="both"/>
        <w:rPr>
          <w:b/>
          <w:sz w:val="20"/>
          <w:szCs w:val="20"/>
        </w:rPr>
      </w:pPr>
      <w:r w:rsidRPr="008108BF">
        <w:rPr>
          <w:b/>
          <w:sz w:val="20"/>
          <w:szCs w:val="20"/>
        </w:rPr>
        <w:t>ARTÍCULO 8</w:t>
      </w:r>
      <w:r w:rsidR="00E641CD" w:rsidRPr="008108BF">
        <w:rPr>
          <w:b/>
          <w:sz w:val="20"/>
          <w:szCs w:val="20"/>
        </w:rPr>
        <w:t>. MARCO LEGAL</w:t>
      </w:r>
    </w:p>
    <w:p w14:paraId="2407FFA8" w14:textId="5B031BD3" w:rsidR="00A65738" w:rsidRPr="008108BF" w:rsidRDefault="00A65738" w:rsidP="00CE183C">
      <w:pPr>
        <w:jc w:val="both"/>
        <w:rPr>
          <w:sz w:val="20"/>
          <w:szCs w:val="20"/>
        </w:rPr>
      </w:pPr>
      <w:r w:rsidRPr="008108BF">
        <w:rPr>
          <w:sz w:val="20"/>
          <w:szCs w:val="20"/>
        </w:rPr>
        <w:t xml:space="preserve">La educación en Colombia </w:t>
      </w:r>
      <w:r w:rsidR="00B64CDB" w:rsidRPr="008108BF">
        <w:rPr>
          <w:sz w:val="20"/>
          <w:szCs w:val="20"/>
        </w:rPr>
        <w:t>está normada o</w:t>
      </w:r>
      <w:r w:rsidR="00B308AA" w:rsidRPr="008108BF">
        <w:rPr>
          <w:sz w:val="20"/>
          <w:szCs w:val="20"/>
        </w:rPr>
        <w:t xml:space="preserve"> reglada por la ley 115 y </w:t>
      </w:r>
      <w:r w:rsidRPr="008108BF">
        <w:rPr>
          <w:sz w:val="20"/>
          <w:szCs w:val="20"/>
        </w:rPr>
        <w:t xml:space="preserve">una serie de leyes que desde la constitución política salvaguardan el derecho fundamental a la educación pública, haciéndola gratuita e incluyente. La I.E.B.G. como </w:t>
      </w:r>
      <w:r w:rsidR="009A7E46" w:rsidRPr="008108BF">
        <w:rPr>
          <w:sz w:val="20"/>
          <w:szCs w:val="20"/>
        </w:rPr>
        <w:t>establecimiento educativo</w:t>
      </w:r>
      <w:r w:rsidRPr="008108BF">
        <w:rPr>
          <w:sz w:val="20"/>
          <w:szCs w:val="20"/>
        </w:rPr>
        <w:t xml:space="preserve"> públic</w:t>
      </w:r>
      <w:r w:rsidR="001A1BD0" w:rsidRPr="008108BF">
        <w:rPr>
          <w:sz w:val="20"/>
          <w:szCs w:val="20"/>
        </w:rPr>
        <w:t>o</w:t>
      </w:r>
      <w:r w:rsidRPr="008108BF">
        <w:rPr>
          <w:sz w:val="20"/>
          <w:szCs w:val="20"/>
        </w:rPr>
        <w:t xml:space="preserve"> </w:t>
      </w:r>
      <w:r w:rsidR="00441C14" w:rsidRPr="008108BF">
        <w:rPr>
          <w:sz w:val="20"/>
          <w:szCs w:val="20"/>
        </w:rPr>
        <w:t xml:space="preserve">asume el bloque de </w:t>
      </w:r>
      <w:r w:rsidR="00303E3B" w:rsidRPr="008108BF">
        <w:rPr>
          <w:sz w:val="20"/>
          <w:szCs w:val="20"/>
        </w:rPr>
        <w:t>constitucionalidad y</w:t>
      </w:r>
      <w:r w:rsidR="00441C14" w:rsidRPr="008108BF">
        <w:rPr>
          <w:sz w:val="20"/>
          <w:szCs w:val="20"/>
        </w:rPr>
        <w:t xml:space="preserve"> cumple </w:t>
      </w:r>
      <w:r w:rsidRPr="008108BF">
        <w:rPr>
          <w:sz w:val="20"/>
          <w:szCs w:val="20"/>
        </w:rPr>
        <w:t>los parámetros legales vigentes, los promueve y aplica en el presente pacto de convivencia, y exige a todos sus miembros a que asuman la responsabilidad de asimilar los derechos</w:t>
      </w:r>
      <w:r w:rsidR="005F6D24" w:rsidRPr="008108BF">
        <w:rPr>
          <w:sz w:val="20"/>
          <w:szCs w:val="20"/>
        </w:rPr>
        <w:t>-</w:t>
      </w:r>
      <w:r w:rsidRPr="008108BF">
        <w:rPr>
          <w:sz w:val="20"/>
          <w:szCs w:val="20"/>
        </w:rPr>
        <w:t>deberes a los que se vean obligados según su rol dentro de la institución.</w:t>
      </w:r>
    </w:p>
    <w:p w14:paraId="61E791D1" w14:textId="77777777" w:rsidR="00A65738" w:rsidRPr="008108BF" w:rsidRDefault="00A65738" w:rsidP="00CE183C">
      <w:pPr>
        <w:contextualSpacing/>
        <w:jc w:val="both"/>
        <w:rPr>
          <w:sz w:val="20"/>
          <w:szCs w:val="20"/>
        </w:rPr>
      </w:pPr>
    </w:p>
    <w:p w14:paraId="0BD1EB33" w14:textId="77777777" w:rsidR="00A65738" w:rsidRPr="008108BF" w:rsidRDefault="00A65738" w:rsidP="00CE183C">
      <w:pPr>
        <w:contextualSpacing/>
        <w:jc w:val="both"/>
        <w:rPr>
          <w:sz w:val="20"/>
          <w:szCs w:val="20"/>
        </w:rPr>
      </w:pPr>
      <w:r w:rsidRPr="008108BF">
        <w:rPr>
          <w:sz w:val="20"/>
          <w:szCs w:val="20"/>
        </w:rPr>
        <w:t>Algunos referentes legales fundamentales son los siguientes:</w:t>
      </w:r>
    </w:p>
    <w:tbl>
      <w:tblPr>
        <w:tblW w:w="8933" w:type="dxa"/>
        <w:tblCellMar>
          <w:left w:w="0" w:type="dxa"/>
          <w:right w:w="0" w:type="dxa"/>
        </w:tblCellMar>
        <w:tblLook w:val="04A0" w:firstRow="1" w:lastRow="0" w:firstColumn="1" w:lastColumn="0" w:noHBand="0" w:noVBand="1"/>
      </w:tblPr>
      <w:tblGrid>
        <w:gridCol w:w="1859"/>
        <w:gridCol w:w="4385"/>
        <w:gridCol w:w="2689"/>
      </w:tblGrid>
      <w:tr w:rsidR="008108BF" w:rsidRPr="008108BF" w14:paraId="67351961" w14:textId="77777777" w:rsidTr="005055CC">
        <w:trPr>
          <w:trHeight w:val="438"/>
        </w:trPr>
        <w:tc>
          <w:tcPr>
            <w:tcW w:w="185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0780A950" w14:textId="6780692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PRINCIPIO</w:t>
            </w:r>
          </w:p>
        </w:tc>
        <w:tc>
          <w:tcPr>
            <w:tcW w:w="438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DEC177C"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ARGUMENTO</w:t>
            </w:r>
          </w:p>
        </w:tc>
        <w:tc>
          <w:tcPr>
            <w:tcW w:w="2689"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154DDD72"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NORMA</w:t>
            </w:r>
          </w:p>
        </w:tc>
      </w:tr>
      <w:tr w:rsidR="008108BF" w:rsidRPr="008108BF" w14:paraId="6231A6AF" w14:textId="77777777" w:rsidTr="005055CC">
        <w:trPr>
          <w:trHeight w:val="670"/>
        </w:trPr>
        <w:tc>
          <w:tcPr>
            <w:tcW w:w="185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B1B9C90" w14:textId="77777777" w:rsidR="009C6C24" w:rsidRPr="008108BF" w:rsidRDefault="00A66B13" w:rsidP="00CE183C">
            <w:pPr>
              <w:widowControl w:val="0"/>
              <w:contextualSpacing/>
              <w:rPr>
                <w:rFonts w:ascii="Arial" w:hAnsi="Arial" w:cs="Arial"/>
                <w:kern w:val="28"/>
                <w:sz w:val="20"/>
                <w:szCs w:val="20"/>
              </w:rPr>
            </w:pPr>
            <w:r w:rsidRPr="008108BF">
              <w:rPr>
                <w:rFonts w:ascii="Calibri" w:hAnsi="Calibri" w:cs="Calibri"/>
                <w:b/>
                <w:bCs/>
                <w:kern w:val="24"/>
                <w:sz w:val="20"/>
                <w:szCs w:val="20"/>
              </w:rPr>
              <w:t>DERECHOS HUMANOS</w:t>
            </w:r>
          </w:p>
        </w:tc>
        <w:tc>
          <w:tcPr>
            <w:tcW w:w="438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6D5249F4" w14:textId="77777777"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Principios ético-jurídicos internacionales, vinculados a la dignidad de todo ser humano.</w:t>
            </w:r>
          </w:p>
        </w:tc>
        <w:tc>
          <w:tcPr>
            <w:tcW w:w="2689"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8EC0969"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Declaración universal de los D.D.H.H.</w:t>
            </w:r>
          </w:p>
        </w:tc>
      </w:tr>
      <w:tr w:rsidR="008108BF" w:rsidRPr="008108BF" w14:paraId="451842E0" w14:textId="77777777" w:rsidTr="005055CC">
        <w:trPr>
          <w:trHeight w:val="1141"/>
        </w:trPr>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5D4617D" w14:textId="77777777" w:rsidR="009C6C24" w:rsidRPr="008108BF" w:rsidRDefault="00A66B13" w:rsidP="00CE183C">
            <w:pPr>
              <w:widowControl w:val="0"/>
              <w:contextualSpacing/>
              <w:rPr>
                <w:rFonts w:ascii="Arial" w:hAnsi="Arial" w:cs="Arial"/>
                <w:kern w:val="28"/>
                <w:sz w:val="20"/>
                <w:szCs w:val="20"/>
              </w:rPr>
            </w:pPr>
            <w:r w:rsidRPr="008108BF">
              <w:rPr>
                <w:rFonts w:ascii="Calibri" w:hAnsi="Calibri" w:cs="Calibri"/>
                <w:b/>
                <w:bCs/>
                <w:kern w:val="24"/>
                <w:sz w:val="20"/>
                <w:szCs w:val="20"/>
              </w:rPr>
              <w:lastRenderedPageBreak/>
              <w:t>DERECHOS SEXUALES Y REPRODUCTIVOS</w:t>
            </w:r>
          </w:p>
        </w:tc>
        <w:tc>
          <w:tcPr>
            <w:tcW w:w="43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5FACD10C" w14:textId="77777777" w:rsidR="009C6C24" w:rsidRPr="008108BF" w:rsidRDefault="009C6C24" w:rsidP="00620B27">
            <w:pPr>
              <w:widowControl w:val="0"/>
              <w:contextualSpacing/>
              <w:jc w:val="both"/>
              <w:rPr>
                <w:rFonts w:ascii="Arial" w:hAnsi="Arial" w:cs="Arial"/>
                <w:kern w:val="28"/>
                <w:sz w:val="20"/>
                <w:szCs w:val="20"/>
              </w:rPr>
            </w:pPr>
            <w:r w:rsidRPr="008108BF">
              <w:rPr>
                <w:rFonts w:ascii="Calibri" w:hAnsi="Calibri" w:cs="Calibri"/>
                <w:kern w:val="24"/>
                <w:sz w:val="20"/>
                <w:szCs w:val="20"/>
              </w:rPr>
              <w:t>Libertades fundamentales de todas las personas con respecto a sus decisiones sexuales y reproductivas.</w:t>
            </w:r>
          </w:p>
        </w:tc>
        <w:tc>
          <w:tcPr>
            <w:tcW w:w="26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3DCB4FF"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Declaraciones de la conferencia del Cairo y Beijing. (ley 1620 de 2013 art 2)</w:t>
            </w:r>
          </w:p>
        </w:tc>
      </w:tr>
      <w:tr w:rsidR="008108BF" w:rsidRPr="008108BF" w14:paraId="787B8E05" w14:textId="77777777" w:rsidTr="005055CC">
        <w:trPr>
          <w:trHeight w:val="1141"/>
        </w:trPr>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ECA539B"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COMPETENCIAS CIUDADANAS</w:t>
            </w:r>
          </w:p>
        </w:tc>
        <w:tc>
          <w:tcPr>
            <w:tcW w:w="43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7C432E3" w14:textId="6EEBFFA8" w:rsidR="006C7303" w:rsidRPr="00E17F84" w:rsidRDefault="009C6C24" w:rsidP="00620B27">
            <w:pPr>
              <w:widowControl w:val="0"/>
              <w:contextualSpacing/>
              <w:jc w:val="both"/>
              <w:rPr>
                <w:rFonts w:ascii="Calibri" w:hAnsi="Calibri" w:cs="Calibri"/>
                <w:color w:val="FF0000"/>
                <w:kern w:val="24"/>
                <w:sz w:val="20"/>
                <w:szCs w:val="20"/>
              </w:rPr>
            </w:pPr>
            <w:r w:rsidRPr="008108BF">
              <w:rPr>
                <w:rFonts w:ascii="Calibri" w:hAnsi="Calibri" w:cs="Calibri"/>
                <w:kern w:val="24"/>
                <w:sz w:val="20"/>
                <w:szCs w:val="20"/>
              </w:rPr>
              <w:t xml:space="preserve">Conjunto de conocimientos, </w:t>
            </w:r>
            <w:r w:rsidR="00E17F84" w:rsidRPr="008108BF">
              <w:rPr>
                <w:rFonts w:ascii="Calibri" w:hAnsi="Calibri" w:cs="Calibri"/>
                <w:kern w:val="24"/>
                <w:sz w:val="20"/>
                <w:szCs w:val="20"/>
              </w:rPr>
              <w:t>habili</w:t>
            </w:r>
            <w:r w:rsidR="00E17F84" w:rsidRPr="00303E3B">
              <w:rPr>
                <w:rFonts w:ascii="Calibri" w:hAnsi="Calibri" w:cs="Calibri"/>
                <w:kern w:val="24"/>
                <w:sz w:val="20"/>
                <w:szCs w:val="20"/>
              </w:rPr>
              <w:t>dades cognitivas</w:t>
            </w:r>
          </w:p>
          <w:p w14:paraId="42F63F0B" w14:textId="533372B4" w:rsidR="009C6C24" w:rsidRPr="008108BF" w:rsidRDefault="009C6C24" w:rsidP="00620B27">
            <w:pPr>
              <w:widowControl w:val="0"/>
              <w:contextualSpacing/>
              <w:jc w:val="both"/>
              <w:rPr>
                <w:rFonts w:ascii="Arial" w:hAnsi="Arial" w:cs="Arial"/>
                <w:kern w:val="28"/>
                <w:sz w:val="20"/>
                <w:szCs w:val="20"/>
              </w:rPr>
            </w:pPr>
            <w:r w:rsidRPr="008108BF">
              <w:rPr>
                <w:rFonts w:ascii="Calibri" w:hAnsi="Calibri" w:cs="Calibri"/>
                <w:kern w:val="24"/>
                <w:sz w:val="20"/>
                <w:szCs w:val="20"/>
              </w:rPr>
              <w:t xml:space="preserve">s, emocionales y </w:t>
            </w:r>
            <w:proofErr w:type="gramStart"/>
            <w:r w:rsidRPr="008108BF">
              <w:rPr>
                <w:rFonts w:ascii="Calibri" w:hAnsi="Calibri" w:cs="Calibri"/>
                <w:kern w:val="24"/>
                <w:sz w:val="20"/>
                <w:szCs w:val="20"/>
              </w:rPr>
              <w:t>comunicativas  para</w:t>
            </w:r>
            <w:proofErr w:type="gramEnd"/>
            <w:r w:rsidRPr="008108BF">
              <w:rPr>
                <w:rFonts w:ascii="Calibri" w:hAnsi="Calibri" w:cs="Calibri"/>
                <w:kern w:val="24"/>
                <w:sz w:val="20"/>
                <w:szCs w:val="20"/>
              </w:rPr>
              <w:t xml:space="preserve"> actuar de manera constructiva y democrática.</w:t>
            </w:r>
          </w:p>
        </w:tc>
        <w:tc>
          <w:tcPr>
            <w:tcW w:w="26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BDD6BC0"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(Ley 1620 de 2013 art 2)</w:t>
            </w:r>
          </w:p>
        </w:tc>
      </w:tr>
      <w:tr w:rsidR="008108BF" w:rsidRPr="008108BF" w14:paraId="3A757115" w14:textId="77777777" w:rsidTr="005055CC">
        <w:trPr>
          <w:trHeight w:val="896"/>
        </w:trPr>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7045DF6"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CONVIVENCIA PACÍFICA</w:t>
            </w:r>
          </w:p>
        </w:tc>
        <w:tc>
          <w:tcPr>
            <w:tcW w:w="43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D9581DB" w14:textId="77777777"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Coexistencia con otras personas en un espacio común de forma armónica a pesar de las diferencias socio-culturales.</w:t>
            </w:r>
          </w:p>
        </w:tc>
        <w:tc>
          <w:tcPr>
            <w:tcW w:w="26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BA38015" w14:textId="77777777" w:rsidR="009C6C24" w:rsidRPr="008108BF" w:rsidRDefault="00BF4C46" w:rsidP="00CE183C">
            <w:pPr>
              <w:widowControl w:val="0"/>
              <w:contextualSpacing/>
              <w:rPr>
                <w:rFonts w:ascii="Arial" w:hAnsi="Arial" w:cs="Arial"/>
                <w:kern w:val="28"/>
                <w:sz w:val="20"/>
                <w:szCs w:val="20"/>
              </w:rPr>
            </w:pPr>
            <w:r w:rsidRPr="008108BF">
              <w:rPr>
                <w:rFonts w:ascii="Arial" w:hAnsi="Arial" w:cs="Arial"/>
                <w:sz w:val="20"/>
                <w:szCs w:val="20"/>
              </w:rPr>
              <w:t>(Decreto 1038 de 2015)</w:t>
            </w:r>
          </w:p>
        </w:tc>
      </w:tr>
      <w:tr w:rsidR="008108BF" w:rsidRPr="008108BF" w14:paraId="149CE924" w14:textId="77777777" w:rsidTr="005055CC">
        <w:trPr>
          <w:trHeight w:val="1141"/>
        </w:trPr>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6800919" w14:textId="77777777" w:rsidR="009C6C24" w:rsidRPr="008108BF" w:rsidRDefault="009C6C24" w:rsidP="00CE183C">
            <w:pPr>
              <w:widowControl w:val="0"/>
              <w:contextualSpacing/>
              <w:rPr>
                <w:rFonts w:ascii="Calibri" w:hAnsi="Calibri" w:cs="Calibri"/>
                <w:b/>
                <w:bCs/>
                <w:kern w:val="24"/>
                <w:sz w:val="20"/>
                <w:szCs w:val="20"/>
              </w:rPr>
            </w:pPr>
            <w:r w:rsidRPr="008108BF">
              <w:rPr>
                <w:rFonts w:ascii="Calibri" w:hAnsi="Calibri" w:cs="Calibri"/>
                <w:b/>
                <w:bCs/>
                <w:kern w:val="24"/>
                <w:sz w:val="20"/>
                <w:szCs w:val="20"/>
              </w:rPr>
              <w:t>DEBIDO</w:t>
            </w:r>
          </w:p>
          <w:p w14:paraId="38E9CF16"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PROCESO</w:t>
            </w:r>
          </w:p>
        </w:tc>
        <w:tc>
          <w:tcPr>
            <w:tcW w:w="43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7CBA5202" w14:textId="4E74FBA0"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Las actuaciones se adelantarán de conformidad con las normas de procedimiento y competencia establecidas en la Constitució</w:t>
            </w:r>
            <w:r w:rsidR="00620B27" w:rsidRPr="008108BF">
              <w:rPr>
                <w:rFonts w:ascii="Calibri" w:hAnsi="Calibri" w:cs="Calibri"/>
                <w:kern w:val="24"/>
                <w:sz w:val="20"/>
                <w:szCs w:val="20"/>
              </w:rPr>
              <w:t>n y la ley.</w:t>
            </w:r>
          </w:p>
        </w:tc>
        <w:tc>
          <w:tcPr>
            <w:tcW w:w="26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2E920D3"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Constitución Política de Colombia Art 29</w:t>
            </w:r>
            <w:r w:rsidRPr="008108BF">
              <w:rPr>
                <w:rFonts w:ascii="Arial" w:hAnsi="Arial" w:cs="Arial"/>
                <w:sz w:val="20"/>
                <w:szCs w:val="20"/>
              </w:rPr>
              <w:t xml:space="preserve"> </w:t>
            </w:r>
            <w:r w:rsidRPr="008108BF">
              <w:rPr>
                <w:rFonts w:ascii="Calibri" w:hAnsi="Calibri" w:cs="Calibri"/>
                <w:kern w:val="24"/>
                <w:sz w:val="20"/>
                <w:szCs w:val="20"/>
              </w:rPr>
              <w:t>(Ley 1437 de 2011 Art 3)</w:t>
            </w:r>
          </w:p>
        </w:tc>
      </w:tr>
      <w:tr w:rsidR="008108BF" w:rsidRPr="008108BF" w14:paraId="6B1C4E5C" w14:textId="77777777" w:rsidTr="005055CC">
        <w:trPr>
          <w:trHeight w:val="1105"/>
        </w:trPr>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A8BD2D"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DERECHO A LA DEFENSA Y A LA CONTRADICCIÓN</w:t>
            </w:r>
          </w:p>
        </w:tc>
        <w:tc>
          <w:tcPr>
            <w:tcW w:w="43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E6E62E7" w14:textId="77777777"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Con plena garantía de los derechos de representación, defensa y contradicción.</w:t>
            </w:r>
          </w:p>
        </w:tc>
        <w:tc>
          <w:tcPr>
            <w:tcW w:w="26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BD525E9"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Constitución Política de Colombia Art 29</w:t>
            </w:r>
            <w:r w:rsidRPr="008108BF">
              <w:rPr>
                <w:rFonts w:ascii="Arial" w:hAnsi="Arial" w:cs="Arial"/>
                <w:sz w:val="20"/>
                <w:szCs w:val="20"/>
              </w:rPr>
              <w:t xml:space="preserve"> </w:t>
            </w:r>
            <w:r w:rsidRPr="008108BF">
              <w:rPr>
                <w:rFonts w:ascii="Calibri" w:hAnsi="Calibri" w:cs="Calibri"/>
                <w:kern w:val="24"/>
                <w:sz w:val="20"/>
                <w:szCs w:val="20"/>
              </w:rPr>
              <w:t>(Ley 1437 de 2011 Art 3)</w:t>
            </w:r>
          </w:p>
        </w:tc>
      </w:tr>
      <w:tr w:rsidR="008108BF" w:rsidRPr="008108BF" w14:paraId="038AE589" w14:textId="77777777" w:rsidTr="005055CC">
        <w:trPr>
          <w:trHeight w:val="896"/>
        </w:trPr>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7F6FCDC"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PRINCIPIO DE LEGALIDAD</w:t>
            </w:r>
          </w:p>
        </w:tc>
        <w:tc>
          <w:tcPr>
            <w:tcW w:w="43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94F4AE2" w14:textId="7DCEEC65"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Los funcionarios del estado</w:t>
            </w:r>
            <w:r w:rsidR="00022157" w:rsidRPr="008108BF">
              <w:rPr>
                <w:rFonts w:ascii="Calibri" w:hAnsi="Calibri" w:cs="Calibri"/>
                <w:kern w:val="24"/>
                <w:sz w:val="20"/>
                <w:szCs w:val="20"/>
              </w:rPr>
              <w:t>, y los ciudadanos</w:t>
            </w:r>
            <w:r w:rsidRPr="008108BF">
              <w:rPr>
                <w:rFonts w:ascii="Calibri" w:hAnsi="Calibri" w:cs="Calibri"/>
                <w:kern w:val="24"/>
                <w:sz w:val="20"/>
                <w:szCs w:val="20"/>
              </w:rPr>
              <w:t xml:space="preserve"> deben actuar siempre </w:t>
            </w:r>
            <w:r w:rsidR="00303E3B" w:rsidRPr="008108BF">
              <w:rPr>
                <w:rFonts w:ascii="Calibri" w:hAnsi="Calibri" w:cs="Calibri"/>
                <w:kern w:val="24"/>
                <w:sz w:val="20"/>
                <w:szCs w:val="20"/>
              </w:rPr>
              <w:t>sujetándose al</w:t>
            </w:r>
            <w:r w:rsidRPr="008108BF">
              <w:rPr>
                <w:rFonts w:ascii="Calibri" w:hAnsi="Calibri" w:cs="Calibri"/>
                <w:kern w:val="24"/>
                <w:sz w:val="20"/>
                <w:szCs w:val="20"/>
              </w:rPr>
              <w:t xml:space="preserve"> ordenamiento jurídico establecido.</w:t>
            </w:r>
          </w:p>
        </w:tc>
        <w:tc>
          <w:tcPr>
            <w:tcW w:w="26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1F8741B"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Constitución Política de Colombia Art 4, 29</w:t>
            </w:r>
          </w:p>
        </w:tc>
      </w:tr>
      <w:tr w:rsidR="008108BF" w:rsidRPr="008108BF" w14:paraId="12A3905F" w14:textId="77777777" w:rsidTr="005055CC">
        <w:trPr>
          <w:trHeight w:val="896"/>
        </w:trPr>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2947551"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PRESUNCIÓN DE INOCENCIA</w:t>
            </w:r>
          </w:p>
        </w:tc>
        <w:tc>
          <w:tcPr>
            <w:tcW w:w="43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4654EEA" w14:textId="77777777"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Se es inocente hasta que se demuestre lo contrario.</w:t>
            </w:r>
          </w:p>
        </w:tc>
        <w:tc>
          <w:tcPr>
            <w:tcW w:w="26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0D911A1D"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Constitución Política de Colombia Art 29</w:t>
            </w:r>
          </w:p>
        </w:tc>
      </w:tr>
      <w:tr w:rsidR="008108BF" w:rsidRPr="008108BF" w14:paraId="014F818E" w14:textId="77777777" w:rsidTr="005055CC">
        <w:trPr>
          <w:trHeight w:val="1141"/>
        </w:trPr>
        <w:tc>
          <w:tcPr>
            <w:tcW w:w="185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7E64B14"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PRINCIPIO DE BUENA FE</w:t>
            </w:r>
          </w:p>
        </w:tc>
        <w:tc>
          <w:tcPr>
            <w:tcW w:w="438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48DB0B71" w14:textId="3DCB4F88"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 xml:space="preserve">Actuaciones ajustadas a comportamientos o conductas honestas, leales y </w:t>
            </w:r>
            <w:r w:rsidR="00303E3B" w:rsidRPr="008108BF">
              <w:rPr>
                <w:rFonts w:ascii="Calibri" w:hAnsi="Calibri" w:cs="Calibri"/>
                <w:kern w:val="24"/>
                <w:sz w:val="20"/>
                <w:szCs w:val="20"/>
              </w:rPr>
              <w:t>conformes con</w:t>
            </w:r>
            <w:r w:rsidRPr="008108BF">
              <w:rPr>
                <w:rFonts w:ascii="Calibri" w:hAnsi="Calibri" w:cs="Calibri"/>
                <w:kern w:val="24"/>
                <w:sz w:val="20"/>
                <w:szCs w:val="20"/>
              </w:rPr>
              <w:t xml:space="preserve"> lo que se espera de una persona correcta.</w:t>
            </w:r>
          </w:p>
        </w:tc>
        <w:tc>
          <w:tcPr>
            <w:tcW w:w="2689"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652CB57"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Constitución Política de Colombia Art 83</w:t>
            </w:r>
          </w:p>
        </w:tc>
      </w:tr>
      <w:tr w:rsidR="008108BF" w:rsidRPr="008108BF" w14:paraId="17DA4525" w14:textId="77777777" w:rsidTr="005055CC">
        <w:trPr>
          <w:trHeight w:val="906"/>
        </w:trPr>
        <w:tc>
          <w:tcPr>
            <w:tcW w:w="185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6229D9DC"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b/>
                <w:bCs/>
                <w:kern w:val="24"/>
                <w:sz w:val="20"/>
                <w:szCs w:val="20"/>
              </w:rPr>
              <w:t>LA DOBLE INSTANCIA</w:t>
            </w:r>
          </w:p>
        </w:tc>
        <w:tc>
          <w:tcPr>
            <w:tcW w:w="438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A97AC61" w14:textId="77777777" w:rsidR="009C6C24" w:rsidRPr="008108BF" w:rsidRDefault="009C6C24" w:rsidP="00CE183C">
            <w:pPr>
              <w:widowControl w:val="0"/>
              <w:contextualSpacing/>
              <w:jc w:val="both"/>
              <w:rPr>
                <w:rFonts w:ascii="Arial" w:hAnsi="Arial" w:cs="Arial"/>
                <w:kern w:val="28"/>
                <w:sz w:val="20"/>
                <w:szCs w:val="20"/>
              </w:rPr>
            </w:pPr>
            <w:r w:rsidRPr="008108BF">
              <w:rPr>
                <w:rFonts w:ascii="Calibri" w:hAnsi="Calibri" w:cs="Calibri"/>
                <w:kern w:val="24"/>
                <w:sz w:val="20"/>
                <w:szCs w:val="20"/>
              </w:rPr>
              <w:t>Derecho a apelar y consultar el caso ante una instancia superior.</w:t>
            </w:r>
          </w:p>
        </w:tc>
        <w:tc>
          <w:tcPr>
            <w:tcW w:w="2689"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7BCFA47" w14:textId="77777777" w:rsidR="009C6C24" w:rsidRPr="008108BF" w:rsidRDefault="009C6C24" w:rsidP="00CE183C">
            <w:pPr>
              <w:widowControl w:val="0"/>
              <w:contextualSpacing/>
              <w:rPr>
                <w:rFonts w:ascii="Arial" w:hAnsi="Arial" w:cs="Arial"/>
                <w:kern w:val="28"/>
                <w:sz w:val="20"/>
                <w:szCs w:val="20"/>
              </w:rPr>
            </w:pPr>
            <w:r w:rsidRPr="008108BF">
              <w:rPr>
                <w:rFonts w:ascii="Calibri" w:hAnsi="Calibri" w:cs="Calibri"/>
                <w:kern w:val="24"/>
                <w:sz w:val="20"/>
                <w:szCs w:val="20"/>
              </w:rPr>
              <w:t>Constitución Política de Colombia Art 31</w:t>
            </w:r>
          </w:p>
        </w:tc>
      </w:tr>
    </w:tbl>
    <w:p w14:paraId="2B9B5DA1" w14:textId="77777777" w:rsidR="004567ED" w:rsidRPr="008108BF" w:rsidRDefault="009C6C24" w:rsidP="00CE183C">
      <w:pPr>
        <w:contextualSpacing/>
        <w:jc w:val="both"/>
        <w:rPr>
          <w:b/>
          <w:sz w:val="20"/>
          <w:szCs w:val="20"/>
        </w:rPr>
      </w:pPr>
      <w:r w:rsidRPr="008108BF">
        <w:rPr>
          <w:b/>
          <w:sz w:val="20"/>
          <w:szCs w:val="20"/>
        </w:rPr>
        <w:t xml:space="preserve"> </w:t>
      </w:r>
    </w:p>
    <w:tbl>
      <w:tblPr>
        <w:tblW w:w="8933" w:type="dxa"/>
        <w:tblCellMar>
          <w:left w:w="0" w:type="dxa"/>
          <w:right w:w="0" w:type="dxa"/>
        </w:tblCellMar>
        <w:tblLook w:val="04A0" w:firstRow="1" w:lastRow="0" w:firstColumn="1" w:lastColumn="0" w:noHBand="0" w:noVBand="1"/>
      </w:tblPr>
      <w:tblGrid>
        <w:gridCol w:w="2405"/>
        <w:gridCol w:w="3835"/>
        <w:gridCol w:w="2693"/>
      </w:tblGrid>
      <w:tr w:rsidR="008108BF" w:rsidRPr="008108BF" w14:paraId="0C1BD1BE" w14:textId="77777777" w:rsidTr="00A66B13">
        <w:trPr>
          <w:trHeight w:val="438"/>
        </w:trPr>
        <w:tc>
          <w:tcPr>
            <w:tcW w:w="240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8717D60" w14:textId="5C1F987C"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RINCIPIO</w:t>
            </w:r>
          </w:p>
        </w:tc>
        <w:tc>
          <w:tcPr>
            <w:tcW w:w="3835"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44E3B84C" w14:textId="77777777"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ARGUMENTO</w:t>
            </w:r>
          </w:p>
        </w:tc>
        <w:tc>
          <w:tcPr>
            <w:tcW w:w="2693"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vAlign w:val="center"/>
            <w:hideMark/>
          </w:tcPr>
          <w:p w14:paraId="6F222614" w14:textId="77777777"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NORMA</w:t>
            </w:r>
          </w:p>
        </w:tc>
      </w:tr>
      <w:tr w:rsidR="008108BF" w:rsidRPr="008108BF" w14:paraId="578249B3" w14:textId="77777777" w:rsidTr="00A66B13">
        <w:trPr>
          <w:trHeight w:val="1161"/>
        </w:trPr>
        <w:tc>
          <w:tcPr>
            <w:tcW w:w="240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24A1EE5" w14:textId="41E17F19"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PRINCIPIO DE PROP</w:t>
            </w:r>
            <w:r w:rsidR="007B35B3" w:rsidRPr="008108BF">
              <w:rPr>
                <w:rFonts w:ascii="Calibri" w:hAnsi="Calibri"/>
                <w:b/>
                <w:bCs/>
                <w:kern w:val="24"/>
                <w:sz w:val="20"/>
                <w:szCs w:val="20"/>
              </w:rPr>
              <w:t>O</w:t>
            </w:r>
            <w:r w:rsidRPr="008108BF">
              <w:rPr>
                <w:rFonts w:ascii="Calibri" w:hAnsi="Calibri"/>
                <w:b/>
                <w:bCs/>
                <w:kern w:val="24"/>
                <w:sz w:val="20"/>
                <w:szCs w:val="20"/>
              </w:rPr>
              <w:t>RCIONALIDAD DE LA SANCIÓN</w:t>
            </w:r>
          </w:p>
        </w:tc>
        <w:tc>
          <w:tcPr>
            <w:tcW w:w="3835"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10900BDD" w14:textId="77777777" w:rsidR="00A66B13" w:rsidRPr="008108BF" w:rsidRDefault="00A66B13" w:rsidP="00CE183C">
            <w:pPr>
              <w:widowControl w:val="0"/>
              <w:contextualSpacing/>
              <w:jc w:val="both"/>
              <w:rPr>
                <w:rFonts w:ascii="Arial" w:hAnsi="Arial" w:cs="Arial"/>
                <w:kern w:val="28"/>
                <w:sz w:val="20"/>
                <w:szCs w:val="20"/>
              </w:rPr>
            </w:pPr>
            <w:r w:rsidRPr="008108BF">
              <w:rPr>
                <w:rFonts w:ascii="Calibri" w:hAnsi="Calibri"/>
                <w:kern w:val="24"/>
                <w:sz w:val="20"/>
                <w:szCs w:val="20"/>
              </w:rPr>
              <w:t>Las medidas correctivas ante una situación deben ser proporcionales y no desmedidas. (justicia restaurativa)</w:t>
            </w:r>
          </w:p>
        </w:tc>
        <w:tc>
          <w:tcPr>
            <w:tcW w:w="2693"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123DA81" w14:textId="77777777" w:rsidR="00A66B13" w:rsidRPr="008108BF" w:rsidRDefault="00A66B13" w:rsidP="00CE183C">
            <w:pPr>
              <w:widowControl w:val="0"/>
              <w:contextualSpacing/>
              <w:rPr>
                <w:rFonts w:ascii="Calibri" w:hAnsi="Calibri"/>
                <w:kern w:val="28"/>
                <w:sz w:val="20"/>
                <w:szCs w:val="20"/>
              </w:rPr>
            </w:pPr>
            <w:r w:rsidRPr="008108BF">
              <w:rPr>
                <w:rFonts w:ascii="Calibri" w:hAnsi="Calibri"/>
                <w:kern w:val="24"/>
                <w:sz w:val="20"/>
                <w:szCs w:val="20"/>
              </w:rPr>
              <w:t>(Ley 1620 de 2013)</w:t>
            </w:r>
          </w:p>
        </w:tc>
      </w:tr>
      <w:tr w:rsidR="008108BF" w:rsidRPr="008108BF" w14:paraId="4C60B0A4" w14:textId="77777777" w:rsidTr="00A66B13">
        <w:trPr>
          <w:trHeight w:val="896"/>
        </w:trPr>
        <w:tc>
          <w:tcPr>
            <w:tcW w:w="24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C5232C4" w14:textId="77777777"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lastRenderedPageBreak/>
              <w:t>PRINCIPIO DE PROTECCIÓN INTEGRAL</w:t>
            </w:r>
          </w:p>
        </w:tc>
        <w:tc>
          <w:tcPr>
            <w:tcW w:w="3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8726D3C" w14:textId="77777777" w:rsidR="00A66B13" w:rsidRPr="008108BF" w:rsidRDefault="00A66B13" w:rsidP="00CE183C">
            <w:pPr>
              <w:widowControl w:val="0"/>
              <w:contextualSpacing/>
              <w:jc w:val="both"/>
              <w:rPr>
                <w:rFonts w:ascii="Arial" w:hAnsi="Arial" w:cs="Arial"/>
                <w:kern w:val="28"/>
                <w:sz w:val="20"/>
                <w:szCs w:val="20"/>
              </w:rPr>
            </w:pPr>
            <w:r w:rsidRPr="008108BF">
              <w:rPr>
                <w:rFonts w:ascii="Calibri" w:hAnsi="Calibri"/>
                <w:kern w:val="24"/>
                <w:sz w:val="20"/>
                <w:szCs w:val="20"/>
              </w:rPr>
              <w:t>Reconocer, garantizar, prevenir y asegurar el restablecimiento inmediato de derechos.</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18D55D15" w14:textId="77777777" w:rsidR="00A66B13" w:rsidRPr="008108BF" w:rsidRDefault="00A66B13" w:rsidP="00CE183C">
            <w:pPr>
              <w:widowControl w:val="0"/>
              <w:contextualSpacing/>
              <w:rPr>
                <w:rFonts w:ascii="Calibri" w:hAnsi="Calibri"/>
                <w:kern w:val="28"/>
                <w:sz w:val="20"/>
                <w:szCs w:val="20"/>
              </w:rPr>
            </w:pPr>
            <w:r w:rsidRPr="008108BF">
              <w:rPr>
                <w:rFonts w:ascii="Calibri" w:hAnsi="Calibri"/>
                <w:sz w:val="20"/>
                <w:szCs w:val="20"/>
              </w:rPr>
              <w:t>Código de Infancia y Adolescencia</w:t>
            </w:r>
          </w:p>
        </w:tc>
      </w:tr>
      <w:tr w:rsidR="008108BF" w:rsidRPr="008108BF" w14:paraId="3B34B954" w14:textId="77777777" w:rsidTr="00A66B13">
        <w:trPr>
          <w:trHeight w:val="896"/>
        </w:trPr>
        <w:tc>
          <w:tcPr>
            <w:tcW w:w="24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4655E64" w14:textId="77777777"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RESTABLECIMIENTO DE DERECHOS</w:t>
            </w:r>
          </w:p>
        </w:tc>
        <w:tc>
          <w:tcPr>
            <w:tcW w:w="3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FE301DD" w14:textId="77777777" w:rsidR="00A66B13" w:rsidRPr="008108BF" w:rsidRDefault="00A66B13" w:rsidP="00CE183C">
            <w:pPr>
              <w:widowControl w:val="0"/>
              <w:contextualSpacing/>
              <w:jc w:val="both"/>
              <w:rPr>
                <w:rFonts w:ascii="Arial" w:hAnsi="Arial" w:cs="Arial"/>
                <w:kern w:val="28"/>
                <w:sz w:val="20"/>
                <w:szCs w:val="20"/>
              </w:rPr>
            </w:pPr>
            <w:r w:rsidRPr="008108BF">
              <w:rPr>
                <w:rFonts w:ascii="Calibri" w:hAnsi="Calibri"/>
                <w:kern w:val="24"/>
                <w:sz w:val="20"/>
                <w:szCs w:val="20"/>
              </w:rPr>
              <w:t>Conjunto de actuaciones administrativas y de otra naturaleza para restaurar la dignidad e integridad como sujeto de derechos</w:t>
            </w: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32CB4577" w14:textId="77777777" w:rsidR="00A66B13" w:rsidRPr="008108BF" w:rsidRDefault="00A66B13" w:rsidP="00CE183C">
            <w:pPr>
              <w:widowControl w:val="0"/>
              <w:contextualSpacing/>
              <w:rPr>
                <w:rFonts w:ascii="Calibri" w:hAnsi="Calibri"/>
                <w:kern w:val="28"/>
                <w:sz w:val="20"/>
                <w:szCs w:val="20"/>
              </w:rPr>
            </w:pPr>
            <w:r w:rsidRPr="008108BF">
              <w:rPr>
                <w:rFonts w:ascii="Calibri" w:hAnsi="Calibri"/>
                <w:kern w:val="24"/>
                <w:sz w:val="20"/>
                <w:szCs w:val="20"/>
              </w:rPr>
              <w:t>(Decreto 1965 de 2013 art. 39)</w:t>
            </w:r>
          </w:p>
        </w:tc>
      </w:tr>
      <w:tr w:rsidR="008108BF" w:rsidRPr="008108BF" w14:paraId="02CDE1FC" w14:textId="77777777" w:rsidTr="009974E5">
        <w:trPr>
          <w:trHeight w:val="1584"/>
        </w:trPr>
        <w:tc>
          <w:tcPr>
            <w:tcW w:w="240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70B68FD9" w14:textId="77777777"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RUTA DE ATENCIÓN INTEGRAL PARA LA CONVIVENCIA ESCOLAR</w:t>
            </w:r>
          </w:p>
        </w:tc>
        <w:tc>
          <w:tcPr>
            <w:tcW w:w="3835"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26B96AD9" w14:textId="77777777" w:rsidR="00A66B13" w:rsidRPr="008108BF" w:rsidRDefault="00A66B13" w:rsidP="00CE183C">
            <w:pPr>
              <w:widowControl w:val="0"/>
              <w:contextualSpacing/>
              <w:jc w:val="both"/>
              <w:rPr>
                <w:rFonts w:ascii="Arial" w:hAnsi="Arial" w:cs="Arial"/>
                <w:kern w:val="28"/>
                <w:sz w:val="20"/>
                <w:szCs w:val="20"/>
              </w:rPr>
            </w:pPr>
            <w:r w:rsidRPr="008108BF">
              <w:rPr>
                <w:rFonts w:ascii="Calibri" w:hAnsi="Calibri"/>
                <w:kern w:val="24"/>
                <w:sz w:val="20"/>
                <w:szCs w:val="20"/>
              </w:rPr>
              <w:t>Herramienta para responder de forma integral a todas las situaciones que ameritan fortalecer la convivencia escolar, y mitigar factores de riesgo.</w:t>
            </w:r>
          </w:p>
        </w:tc>
        <w:tc>
          <w:tcPr>
            <w:tcW w:w="2693"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vAlign w:val="center"/>
            <w:hideMark/>
          </w:tcPr>
          <w:p w14:paraId="3244D9C7" w14:textId="77777777" w:rsidR="00A66B13" w:rsidRPr="008108BF" w:rsidRDefault="00A66B13" w:rsidP="00CE183C">
            <w:pPr>
              <w:widowControl w:val="0"/>
              <w:contextualSpacing/>
              <w:rPr>
                <w:rFonts w:ascii="Calibri" w:hAnsi="Calibri"/>
                <w:kern w:val="28"/>
                <w:sz w:val="20"/>
                <w:szCs w:val="20"/>
              </w:rPr>
            </w:pPr>
            <w:r w:rsidRPr="008108BF">
              <w:rPr>
                <w:rFonts w:ascii="Calibri" w:hAnsi="Calibri"/>
                <w:kern w:val="24"/>
                <w:sz w:val="20"/>
                <w:szCs w:val="20"/>
              </w:rPr>
              <w:t>(Ley 1620 de 2013)</w:t>
            </w:r>
          </w:p>
          <w:p w14:paraId="1663840F" w14:textId="77777777" w:rsidR="00A66B13" w:rsidRPr="008108BF" w:rsidRDefault="00A66B13" w:rsidP="00CE183C">
            <w:pPr>
              <w:widowControl w:val="0"/>
              <w:contextualSpacing/>
              <w:rPr>
                <w:rFonts w:ascii="Calibri" w:hAnsi="Calibri"/>
                <w:kern w:val="28"/>
                <w:sz w:val="20"/>
                <w:szCs w:val="20"/>
              </w:rPr>
            </w:pPr>
            <w:r w:rsidRPr="008108BF">
              <w:rPr>
                <w:rFonts w:ascii="Calibri" w:hAnsi="Calibri"/>
                <w:sz w:val="20"/>
                <w:szCs w:val="20"/>
              </w:rPr>
              <w:t> </w:t>
            </w:r>
          </w:p>
        </w:tc>
      </w:tr>
      <w:tr w:rsidR="008108BF" w:rsidRPr="008108BF" w14:paraId="61BA8706" w14:textId="77777777" w:rsidTr="00A66B13">
        <w:trPr>
          <w:trHeight w:val="1151"/>
        </w:trPr>
        <w:tc>
          <w:tcPr>
            <w:tcW w:w="240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2F632C4E" w14:textId="77777777" w:rsidR="00A66B13" w:rsidRPr="008108BF" w:rsidRDefault="00A66B13" w:rsidP="00CE183C">
            <w:pPr>
              <w:widowControl w:val="0"/>
              <w:contextualSpacing/>
              <w:rPr>
                <w:rFonts w:ascii="Arial" w:hAnsi="Arial" w:cs="Arial"/>
                <w:kern w:val="28"/>
                <w:sz w:val="20"/>
                <w:szCs w:val="20"/>
              </w:rPr>
            </w:pPr>
            <w:r w:rsidRPr="008108BF">
              <w:rPr>
                <w:rFonts w:ascii="Calibri" w:hAnsi="Calibri"/>
                <w:b/>
                <w:bCs/>
                <w:kern w:val="24"/>
                <w:sz w:val="20"/>
                <w:szCs w:val="20"/>
              </w:rPr>
              <w:t>CORRESPONSABILIDAD</w:t>
            </w:r>
          </w:p>
        </w:tc>
        <w:tc>
          <w:tcPr>
            <w:tcW w:w="3835"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0AA7892E" w14:textId="77777777" w:rsidR="00A66B13" w:rsidRPr="008108BF" w:rsidRDefault="00A66B13" w:rsidP="00CE183C">
            <w:pPr>
              <w:widowControl w:val="0"/>
              <w:contextualSpacing/>
              <w:jc w:val="both"/>
              <w:rPr>
                <w:rFonts w:ascii="Arial" w:hAnsi="Arial" w:cs="Arial"/>
                <w:kern w:val="28"/>
                <w:sz w:val="20"/>
                <w:szCs w:val="20"/>
              </w:rPr>
            </w:pPr>
            <w:r w:rsidRPr="008108BF">
              <w:rPr>
                <w:rFonts w:ascii="Calibri" w:hAnsi="Calibri"/>
                <w:kern w:val="24"/>
                <w:sz w:val="20"/>
                <w:szCs w:val="20"/>
              </w:rPr>
              <w:t>Responsabilidad que comparten dos o más personas frente a las condiciones de una situación particular. (obligaciones, derechos, promoción, protección)</w:t>
            </w:r>
          </w:p>
        </w:tc>
        <w:tc>
          <w:tcPr>
            <w:tcW w:w="2693"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vAlign w:val="center"/>
            <w:hideMark/>
          </w:tcPr>
          <w:p w14:paraId="58464FD9" w14:textId="77777777" w:rsidR="00D627DA" w:rsidRPr="008108BF" w:rsidRDefault="00A66B13" w:rsidP="00CE183C">
            <w:pPr>
              <w:widowControl w:val="0"/>
              <w:contextualSpacing/>
              <w:rPr>
                <w:rFonts w:ascii="Calibri" w:hAnsi="Calibri"/>
                <w:sz w:val="20"/>
                <w:szCs w:val="20"/>
              </w:rPr>
            </w:pPr>
            <w:r w:rsidRPr="008108BF">
              <w:rPr>
                <w:rFonts w:ascii="Calibri" w:hAnsi="Calibri"/>
                <w:sz w:val="20"/>
                <w:szCs w:val="20"/>
              </w:rPr>
              <w:t>(Ley 1098 de 2006</w:t>
            </w:r>
          </w:p>
          <w:p w14:paraId="1C722322" w14:textId="77777777" w:rsidR="00A66B13" w:rsidRPr="008108BF" w:rsidRDefault="00D627DA" w:rsidP="00CE183C">
            <w:pPr>
              <w:widowControl w:val="0"/>
              <w:contextualSpacing/>
              <w:rPr>
                <w:rFonts w:ascii="Calibri" w:hAnsi="Calibri"/>
                <w:kern w:val="28"/>
                <w:sz w:val="20"/>
                <w:szCs w:val="20"/>
              </w:rPr>
            </w:pPr>
            <w:r w:rsidRPr="008108BF">
              <w:rPr>
                <w:rFonts w:ascii="Calibri" w:hAnsi="Calibri"/>
                <w:sz w:val="20"/>
                <w:szCs w:val="20"/>
              </w:rPr>
              <w:t>art 10</w:t>
            </w:r>
            <w:r w:rsidR="00A66B13" w:rsidRPr="008108BF">
              <w:rPr>
                <w:rFonts w:ascii="Calibri" w:hAnsi="Calibri"/>
                <w:sz w:val="20"/>
                <w:szCs w:val="20"/>
              </w:rPr>
              <w:t>) </w:t>
            </w:r>
          </w:p>
        </w:tc>
      </w:tr>
    </w:tbl>
    <w:p w14:paraId="4BDAC972" w14:textId="77777777" w:rsidR="003764E9" w:rsidRPr="008108BF" w:rsidRDefault="003764E9" w:rsidP="00CE183C">
      <w:pPr>
        <w:contextualSpacing/>
        <w:jc w:val="both"/>
        <w:rPr>
          <w:sz w:val="20"/>
          <w:szCs w:val="20"/>
        </w:rPr>
      </w:pPr>
    </w:p>
    <w:p w14:paraId="3C65CF85" w14:textId="5FFA45C0" w:rsidR="00E85A16" w:rsidRPr="008108BF" w:rsidRDefault="00E85A16" w:rsidP="00CE183C">
      <w:pPr>
        <w:contextualSpacing/>
        <w:jc w:val="both"/>
        <w:rPr>
          <w:sz w:val="20"/>
          <w:szCs w:val="20"/>
        </w:rPr>
      </w:pPr>
      <w:proofErr w:type="gramStart"/>
      <w:r w:rsidRPr="008108BF">
        <w:rPr>
          <w:sz w:val="20"/>
          <w:szCs w:val="20"/>
        </w:rPr>
        <w:t>Además</w:t>
      </w:r>
      <w:proofErr w:type="gramEnd"/>
      <w:r w:rsidRPr="008108BF">
        <w:rPr>
          <w:sz w:val="20"/>
          <w:szCs w:val="20"/>
        </w:rPr>
        <w:t xml:space="preserve"> acoge las siguientes normas junto con los aspectos que reglamenta en materia de </w:t>
      </w:r>
      <w:r w:rsidR="00200C0B" w:rsidRPr="008108BF">
        <w:rPr>
          <w:sz w:val="20"/>
          <w:szCs w:val="20"/>
        </w:rPr>
        <w:t xml:space="preserve">procedimiento con menores de edad y adolescentes, </w:t>
      </w:r>
      <w:r w:rsidRPr="008108BF">
        <w:rPr>
          <w:sz w:val="20"/>
          <w:szCs w:val="20"/>
        </w:rPr>
        <w:t xml:space="preserve">educación y convivencia escolar o ciudadana. </w:t>
      </w:r>
    </w:p>
    <w:p w14:paraId="52C64219" w14:textId="77777777" w:rsidR="00E85A16" w:rsidRPr="008108BF" w:rsidRDefault="00E85A16" w:rsidP="00CE183C">
      <w:pPr>
        <w:contextualSpacing/>
        <w:jc w:val="both"/>
        <w:rPr>
          <w:sz w:val="20"/>
          <w:szCs w:val="20"/>
        </w:rPr>
      </w:pPr>
    </w:p>
    <w:tbl>
      <w:tblPr>
        <w:tblStyle w:val="Tablaconcuadrcula"/>
        <w:tblW w:w="0" w:type="auto"/>
        <w:tblLook w:val="04A0" w:firstRow="1" w:lastRow="0" w:firstColumn="1" w:lastColumn="0" w:noHBand="0" w:noVBand="1"/>
      </w:tblPr>
      <w:tblGrid>
        <w:gridCol w:w="439"/>
        <w:gridCol w:w="3682"/>
        <w:gridCol w:w="4707"/>
      </w:tblGrid>
      <w:tr w:rsidR="008108BF" w:rsidRPr="008108BF" w14:paraId="747EC2BB" w14:textId="77777777" w:rsidTr="008C1AF6">
        <w:tc>
          <w:tcPr>
            <w:tcW w:w="440" w:type="dxa"/>
          </w:tcPr>
          <w:p w14:paraId="32023628" w14:textId="62620B91" w:rsidR="00E85A16" w:rsidRPr="008108BF" w:rsidRDefault="00E85A16" w:rsidP="00CE183C">
            <w:pPr>
              <w:contextualSpacing/>
              <w:rPr>
                <w:sz w:val="20"/>
                <w:szCs w:val="20"/>
              </w:rPr>
            </w:pPr>
            <w:proofErr w:type="spellStart"/>
            <w:r w:rsidRPr="008108BF">
              <w:rPr>
                <w:sz w:val="20"/>
                <w:szCs w:val="20"/>
              </w:rPr>
              <w:t>N°</w:t>
            </w:r>
            <w:proofErr w:type="spellEnd"/>
          </w:p>
        </w:tc>
        <w:tc>
          <w:tcPr>
            <w:tcW w:w="3779" w:type="dxa"/>
            <w:vAlign w:val="center"/>
          </w:tcPr>
          <w:p w14:paraId="68D676AE" w14:textId="167C1A1B" w:rsidR="00E85A16" w:rsidRPr="008108BF" w:rsidRDefault="00E85A16" w:rsidP="00CE183C">
            <w:pPr>
              <w:contextualSpacing/>
              <w:rPr>
                <w:sz w:val="20"/>
                <w:szCs w:val="20"/>
              </w:rPr>
            </w:pPr>
            <w:r w:rsidRPr="008108BF">
              <w:rPr>
                <w:sz w:val="20"/>
                <w:szCs w:val="20"/>
              </w:rPr>
              <w:t>NORMA</w:t>
            </w:r>
          </w:p>
        </w:tc>
        <w:tc>
          <w:tcPr>
            <w:tcW w:w="4835" w:type="dxa"/>
          </w:tcPr>
          <w:p w14:paraId="0693F085" w14:textId="016A64D1" w:rsidR="00E85A16" w:rsidRPr="008108BF" w:rsidRDefault="00E85A16" w:rsidP="00CE183C">
            <w:pPr>
              <w:contextualSpacing/>
              <w:rPr>
                <w:sz w:val="20"/>
                <w:szCs w:val="20"/>
              </w:rPr>
            </w:pPr>
            <w:r w:rsidRPr="008108BF">
              <w:rPr>
                <w:sz w:val="20"/>
                <w:szCs w:val="20"/>
              </w:rPr>
              <w:t>ASPECTO REGLAMENTARIO</w:t>
            </w:r>
          </w:p>
        </w:tc>
      </w:tr>
      <w:tr w:rsidR="008108BF" w:rsidRPr="008108BF" w14:paraId="07F6D3AF" w14:textId="77777777" w:rsidTr="008C1AF6">
        <w:tc>
          <w:tcPr>
            <w:tcW w:w="440" w:type="dxa"/>
          </w:tcPr>
          <w:p w14:paraId="6A480715" w14:textId="666294C9" w:rsidR="00E85A16" w:rsidRPr="008108BF" w:rsidRDefault="00E85A16" w:rsidP="00CE183C">
            <w:pPr>
              <w:contextualSpacing/>
              <w:jc w:val="both"/>
              <w:rPr>
                <w:sz w:val="20"/>
                <w:szCs w:val="20"/>
              </w:rPr>
            </w:pPr>
            <w:r w:rsidRPr="008108BF">
              <w:rPr>
                <w:sz w:val="20"/>
                <w:szCs w:val="20"/>
              </w:rPr>
              <w:t>1</w:t>
            </w:r>
          </w:p>
        </w:tc>
        <w:tc>
          <w:tcPr>
            <w:tcW w:w="3779" w:type="dxa"/>
            <w:vAlign w:val="center"/>
          </w:tcPr>
          <w:p w14:paraId="3E01646A" w14:textId="498DCC81" w:rsidR="00E85A16" w:rsidRPr="008108BF" w:rsidRDefault="005C5CF5" w:rsidP="00CE183C">
            <w:pPr>
              <w:contextualSpacing/>
              <w:jc w:val="left"/>
              <w:rPr>
                <w:sz w:val="20"/>
                <w:szCs w:val="20"/>
              </w:rPr>
            </w:pPr>
            <w:r w:rsidRPr="008108BF">
              <w:rPr>
                <w:sz w:val="20"/>
                <w:szCs w:val="20"/>
              </w:rPr>
              <w:t>Constitución Política de Colombia / 1991</w:t>
            </w:r>
          </w:p>
        </w:tc>
        <w:tc>
          <w:tcPr>
            <w:tcW w:w="4835" w:type="dxa"/>
          </w:tcPr>
          <w:p w14:paraId="56760050" w14:textId="1F10D678" w:rsidR="00E85A16" w:rsidRPr="008108BF" w:rsidRDefault="00626D73" w:rsidP="00CE183C">
            <w:pPr>
              <w:contextualSpacing/>
              <w:jc w:val="both"/>
              <w:rPr>
                <w:sz w:val="20"/>
                <w:szCs w:val="20"/>
              </w:rPr>
            </w:pPr>
            <w:r w:rsidRPr="008108BF">
              <w:rPr>
                <w:sz w:val="20"/>
                <w:szCs w:val="20"/>
              </w:rPr>
              <w:t>Norma normativa</w:t>
            </w:r>
          </w:p>
        </w:tc>
      </w:tr>
      <w:tr w:rsidR="008108BF" w:rsidRPr="008108BF" w14:paraId="3C776D65" w14:textId="77777777" w:rsidTr="008C1AF6">
        <w:tc>
          <w:tcPr>
            <w:tcW w:w="440" w:type="dxa"/>
          </w:tcPr>
          <w:p w14:paraId="2A699948" w14:textId="6EF2DE6D" w:rsidR="00E85A16" w:rsidRPr="008108BF" w:rsidRDefault="00E85A16" w:rsidP="00CE183C">
            <w:pPr>
              <w:contextualSpacing/>
              <w:jc w:val="both"/>
              <w:rPr>
                <w:sz w:val="20"/>
                <w:szCs w:val="20"/>
              </w:rPr>
            </w:pPr>
            <w:r w:rsidRPr="008108BF">
              <w:rPr>
                <w:sz w:val="20"/>
                <w:szCs w:val="20"/>
              </w:rPr>
              <w:t>2</w:t>
            </w:r>
          </w:p>
        </w:tc>
        <w:tc>
          <w:tcPr>
            <w:tcW w:w="3779" w:type="dxa"/>
            <w:vAlign w:val="center"/>
          </w:tcPr>
          <w:p w14:paraId="23239327" w14:textId="04672389" w:rsidR="00E85A16" w:rsidRPr="008108BF" w:rsidRDefault="00626D73" w:rsidP="00CE183C">
            <w:pPr>
              <w:contextualSpacing/>
              <w:jc w:val="left"/>
              <w:rPr>
                <w:sz w:val="20"/>
                <w:szCs w:val="20"/>
              </w:rPr>
            </w:pPr>
            <w:r w:rsidRPr="008108BF">
              <w:rPr>
                <w:sz w:val="20"/>
                <w:szCs w:val="20"/>
              </w:rPr>
              <w:t>Ley general de educación / 1994</w:t>
            </w:r>
          </w:p>
        </w:tc>
        <w:tc>
          <w:tcPr>
            <w:tcW w:w="4835" w:type="dxa"/>
          </w:tcPr>
          <w:p w14:paraId="26D109F3" w14:textId="1A6C2299" w:rsidR="00E85A16" w:rsidRPr="008108BF" w:rsidRDefault="00626D73" w:rsidP="00CE183C">
            <w:pPr>
              <w:contextualSpacing/>
              <w:jc w:val="both"/>
              <w:rPr>
                <w:sz w:val="20"/>
                <w:szCs w:val="20"/>
              </w:rPr>
            </w:pPr>
            <w:r w:rsidRPr="008108BF">
              <w:rPr>
                <w:sz w:val="20"/>
                <w:szCs w:val="20"/>
              </w:rPr>
              <w:t>Toda la ley 115</w:t>
            </w:r>
            <w:r w:rsidR="008E6984" w:rsidRPr="008108BF">
              <w:rPr>
                <w:sz w:val="20"/>
                <w:szCs w:val="20"/>
              </w:rPr>
              <w:t xml:space="preserve"> que esté vigente.</w:t>
            </w:r>
          </w:p>
        </w:tc>
      </w:tr>
      <w:tr w:rsidR="008108BF" w:rsidRPr="008108BF" w14:paraId="0F106E2A" w14:textId="77777777" w:rsidTr="008C1AF6">
        <w:tc>
          <w:tcPr>
            <w:tcW w:w="440" w:type="dxa"/>
          </w:tcPr>
          <w:p w14:paraId="5D46F26A" w14:textId="764BDBA7" w:rsidR="00E85A16" w:rsidRPr="008108BF" w:rsidRDefault="00E85A16" w:rsidP="00CE183C">
            <w:pPr>
              <w:contextualSpacing/>
              <w:jc w:val="both"/>
              <w:rPr>
                <w:sz w:val="20"/>
                <w:szCs w:val="20"/>
              </w:rPr>
            </w:pPr>
            <w:r w:rsidRPr="008108BF">
              <w:rPr>
                <w:sz w:val="20"/>
                <w:szCs w:val="20"/>
              </w:rPr>
              <w:t>3</w:t>
            </w:r>
          </w:p>
        </w:tc>
        <w:tc>
          <w:tcPr>
            <w:tcW w:w="3779" w:type="dxa"/>
            <w:vAlign w:val="center"/>
          </w:tcPr>
          <w:p w14:paraId="4CAC856C" w14:textId="0D405BED" w:rsidR="00E85A16" w:rsidRPr="008108BF" w:rsidRDefault="00626D73" w:rsidP="00CE183C">
            <w:pPr>
              <w:contextualSpacing/>
              <w:jc w:val="left"/>
              <w:rPr>
                <w:sz w:val="20"/>
                <w:szCs w:val="20"/>
              </w:rPr>
            </w:pPr>
            <w:r w:rsidRPr="008108BF">
              <w:rPr>
                <w:sz w:val="20"/>
                <w:szCs w:val="20"/>
              </w:rPr>
              <w:t>Decreto 1108 / 1994</w:t>
            </w:r>
          </w:p>
        </w:tc>
        <w:tc>
          <w:tcPr>
            <w:tcW w:w="4835" w:type="dxa"/>
          </w:tcPr>
          <w:p w14:paraId="11874FE3" w14:textId="33852D12" w:rsidR="00E85A16" w:rsidRPr="008108BF" w:rsidRDefault="00626D73" w:rsidP="00CE183C">
            <w:pPr>
              <w:contextualSpacing/>
              <w:jc w:val="both"/>
              <w:rPr>
                <w:sz w:val="20"/>
                <w:szCs w:val="20"/>
              </w:rPr>
            </w:pPr>
            <w:r w:rsidRPr="008108BF">
              <w:rPr>
                <w:sz w:val="20"/>
                <w:szCs w:val="20"/>
              </w:rPr>
              <w:t>Disposiciones ante el porte y consumo de estupefacientes y SPA, prevención de la drogadicción.</w:t>
            </w:r>
          </w:p>
        </w:tc>
      </w:tr>
      <w:tr w:rsidR="008108BF" w:rsidRPr="008108BF" w14:paraId="73801306" w14:textId="77777777" w:rsidTr="008C1AF6">
        <w:tc>
          <w:tcPr>
            <w:tcW w:w="440" w:type="dxa"/>
          </w:tcPr>
          <w:p w14:paraId="63F8B431" w14:textId="573690A0" w:rsidR="00E85A16" w:rsidRPr="008108BF" w:rsidRDefault="00E85A16" w:rsidP="00CE183C">
            <w:pPr>
              <w:contextualSpacing/>
              <w:jc w:val="both"/>
              <w:rPr>
                <w:sz w:val="20"/>
                <w:szCs w:val="20"/>
              </w:rPr>
            </w:pPr>
            <w:r w:rsidRPr="008108BF">
              <w:rPr>
                <w:sz w:val="20"/>
                <w:szCs w:val="20"/>
              </w:rPr>
              <w:t>4</w:t>
            </w:r>
          </w:p>
        </w:tc>
        <w:tc>
          <w:tcPr>
            <w:tcW w:w="3779" w:type="dxa"/>
            <w:vAlign w:val="center"/>
          </w:tcPr>
          <w:p w14:paraId="045F0BAA" w14:textId="190C476B" w:rsidR="00E85A16" w:rsidRPr="008108BF" w:rsidRDefault="00626D73" w:rsidP="00CE183C">
            <w:pPr>
              <w:contextualSpacing/>
              <w:jc w:val="left"/>
              <w:rPr>
                <w:sz w:val="20"/>
                <w:szCs w:val="20"/>
              </w:rPr>
            </w:pPr>
            <w:r w:rsidRPr="008108BF">
              <w:rPr>
                <w:sz w:val="20"/>
                <w:szCs w:val="20"/>
              </w:rPr>
              <w:t>Decreto 1860 / 1994</w:t>
            </w:r>
          </w:p>
        </w:tc>
        <w:tc>
          <w:tcPr>
            <w:tcW w:w="4835" w:type="dxa"/>
          </w:tcPr>
          <w:p w14:paraId="4D4F3A65" w14:textId="37B63D67" w:rsidR="00E85A16" w:rsidRPr="008108BF" w:rsidRDefault="00626D73" w:rsidP="00CE183C">
            <w:pPr>
              <w:contextualSpacing/>
              <w:jc w:val="both"/>
              <w:rPr>
                <w:sz w:val="20"/>
                <w:szCs w:val="20"/>
              </w:rPr>
            </w:pPr>
            <w:r w:rsidRPr="008108BF">
              <w:rPr>
                <w:sz w:val="20"/>
                <w:szCs w:val="20"/>
              </w:rPr>
              <w:t xml:space="preserve">Reglamenta aspectos pedagógicos y organizativos </w:t>
            </w:r>
          </w:p>
        </w:tc>
      </w:tr>
      <w:tr w:rsidR="008108BF" w:rsidRPr="008108BF" w14:paraId="4302906C" w14:textId="77777777" w:rsidTr="008C1AF6">
        <w:tc>
          <w:tcPr>
            <w:tcW w:w="440" w:type="dxa"/>
          </w:tcPr>
          <w:p w14:paraId="5AB3662D" w14:textId="635726CF" w:rsidR="00E85A16" w:rsidRPr="008108BF" w:rsidRDefault="00E85A16" w:rsidP="00CE183C">
            <w:pPr>
              <w:contextualSpacing/>
              <w:jc w:val="both"/>
              <w:rPr>
                <w:sz w:val="20"/>
                <w:szCs w:val="20"/>
              </w:rPr>
            </w:pPr>
            <w:r w:rsidRPr="008108BF">
              <w:rPr>
                <w:sz w:val="20"/>
                <w:szCs w:val="20"/>
              </w:rPr>
              <w:t>5</w:t>
            </w:r>
          </w:p>
        </w:tc>
        <w:tc>
          <w:tcPr>
            <w:tcW w:w="3779" w:type="dxa"/>
            <w:vAlign w:val="center"/>
          </w:tcPr>
          <w:p w14:paraId="1366C152" w14:textId="04D720EC" w:rsidR="00E85A16" w:rsidRPr="008108BF" w:rsidRDefault="00626D73" w:rsidP="00CE183C">
            <w:pPr>
              <w:contextualSpacing/>
              <w:jc w:val="left"/>
              <w:rPr>
                <w:sz w:val="20"/>
                <w:szCs w:val="20"/>
              </w:rPr>
            </w:pPr>
            <w:r w:rsidRPr="008108BF">
              <w:rPr>
                <w:sz w:val="20"/>
                <w:szCs w:val="20"/>
              </w:rPr>
              <w:t>Ley 181 / 1995</w:t>
            </w:r>
          </w:p>
        </w:tc>
        <w:tc>
          <w:tcPr>
            <w:tcW w:w="4835" w:type="dxa"/>
          </w:tcPr>
          <w:p w14:paraId="68132F18" w14:textId="50D834AA" w:rsidR="00E85A16" w:rsidRPr="008108BF" w:rsidRDefault="00626D73" w:rsidP="00CE183C">
            <w:pPr>
              <w:contextualSpacing/>
              <w:jc w:val="both"/>
              <w:rPr>
                <w:sz w:val="20"/>
                <w:szCs w:val="20"/>
              </w:rPr>
            </w:pPr>
            <w:r w:rsidRPr="008108BF">
              <w:rPr>
                <w:sz w:val="20"/>
                <w:szCs w:val="20"/>
              </w:rPr>
              <w:t>Disposiciones para el fomento del deporte, aprovechamiento del tiempo libre y la educación física.</w:t>
            </w:r>
          </w:p>
        </w:tc>
      </w:tr>
      <w:tr w:rsidR="008108BF" w:rsidRPr="008108BF" w14:paraId="44A7FCCB" w14:textId="77777777" w:rsidTr="008C1AF6">
        <w:tc>
          <w:tcPr>
            <w:tcW w:w="440" w:type="dxa"/>
          </w:tcPr>
          <w:p w14:paraId="1EEAFA17" w14:textId="2178C77D" w:rsidR="00E85A16" w:rsidRPr="008108BF" w:rsidRDefault="00E85A16" w:rsidP="00CE183C">
            <w:pPr>
              <w:contextualSpacing/>
              <w:jc w:val="both"/>
              <w:rPr>
                <w:sz w:val="20"/>
                <w:szCs w:val="20"/>
              </w:rPr>
            </w:pPr>
            <w:r w:rsidRPr="008108BF">
              <w:rPr>
                <w:sz w:val="20"/>
                <w:szCs w:val="20"/>
              </w:rPr>
              <w:t>6</w:t>
            </w:r>
          </w:p>
        </w:tc>
        <w:tc>
          <w:tcPr>
            <w:tcW w:w="3779" w:type="dxa"/>
            <w:vAlign w:val="center"/>
          </w:tcPr>
          <w:p w14:paraId="546B5DDE" w14:textId="587DA4A2" w:rsidR="00E85A16" w:rsidRPr="008108BF" w:rsidRDefault="00F63F0B" w:rsidP="00CE183C">
            <w:pPr>
              <w:contextualSpacing/>
              <w:jc w:val="left"/>
              <w:rPr>
                <w:sz w:val="20"/>
                <w:szCs w:val="20"/>
              </w:rPr>
            </w:pPr>
            <w:r w:rsidRPr="008108BF">
              <w:rPr>
                <w:sz w:val="20"/>
                <w:szCs w:val="20"/>
              </w:rPr>
              <w:t>Decreto 804 / 1995</w:t>
            </w:r>
          </w:p>
        </w:tc>
        <w:tc>
          <w:tcPr>
            <w:tcW w:w="4835" w:type="dxa"/>
          </w:tcPr>
          <w:p w14:paraId="35FCF74C" w14:textId="17876926" w:rsidR="00E85A16" w:rsidRPr="008108BF" w:rsidRDefault="00F63F0B" w:rsidP="00CE183C">
            <w:pPr>
              <w:contextualSpacing/>
              <w:jc w:val="both"/>
              <w:rPr>
                <w:sz w:val="20"/>
                <w:szCs w:val="20"/>
              </w:rPr>
            </w:pPr>
            <w:r w:rsidRPr="008108BF">
              <w:rPr>
                <w:sz w:val="20"/>
                <w:szCs w:val="20"/>
              </w:rPr>
              <w:t>Organización del gobierno escolar.</w:t>
            </w:r>
          </w:p>
        </w:tc>
      </w:tr>
      <w:tr w:rsidR="008108BF" w:rsidRPr="008108BF" w14:paraId="51A219AE" w14:textId="77777777" w:rsidTr="008C1AF6">
        <w:tc>
          <w:tcPr>
            <w:tcW w:w="440" w:type="dxa"/>
          </w:tcPr>
          <w:p w14:paraId="2194BEA2" w14:textId="3189DCA7" w:rsidR="00E85A16" w:rsidRPr="008108BF" w:rsidRDefault="00E85A16" w:rsidP="00CE183C">
            <w:pPr>
              <w:contextualSpacing/>
              <w:jc w:val="both"/>
              <w:rPr>
                <w:sz w:val="20"/>
                <w:szCs w:val="20"/>
              </w:rPr>
            </w:pPr>
            <w:r w:rsidRPr="008108BF">
              <w:rPr>
                <w:sz w:val="20"/>
                <w:szCs w:val="20"/>
              </w:rPr>
              <w:t>7</w:t>
            </w:r>
          </w:p>
        </w:tc>
        <w:tc>
          <w:tcPr>
            <w:tcW w:w="3779" w:type="dxa"/>
            <w:vAlign w:val="center"/>
          </w:tcPr>
          <w:p w14:paraId="7B99DDF2" w14:textId="2B609B64" w:rsidR="00E85A16" w:rsidRPr="008108BF" w:rsidRDefault="00504999" w:rsidP="00CE183C">
            <w:pPr>
              <w:contextualSpacing/>
              <w:jc w:val="left"/>
              <w:rPr>
                <w:sz w:val="20"/>
                <w:szCs w:val="20"/>
              </w:rPr>
            </w:pPr>
            <w:r w:rsidRPr="008108BF">
              <w:rPr>
                <w:sz w:val="20"/>
                <w:szCs w:val="20"/>
              </w:rPr>
              <w:t>Resolución 4210 / 1996</w:t>
            </w:r>
          </w:p>
        </w:tc>
        <w:tc>
          <w:tcPr>
            <w:tcW w:w="4835" w:type="dxa"/>
          </w:tcPr>
          <w:p w14:paraId="58E483D3" w14:textId="04EEF651" w:rsidR="00E85A16" w:rsidRPr="008108BF" w:rsidRDefault="00504999" w:rsidP="00CE183C">
            <w:pPr>
              <w:contextualSpacing/>
              <w:jc w:val="both"/>
              <w:rPr>
                <w:sz w:val="20"/>
                <w:szCs w:val="20"/>
              </w:rPr>
            </w:pPr>
            <w:r w:rsidRPr="008108BF">
              <w:rPr>
                <w:sz w:val="20"/>
                <w:szCs w:val="20"/>
              </w:rPr>
              <w:t>Organización del servicio social estudiantil.</w:t>
            </w:r>
          </w:p>
        </w:tc>
      </w:tr>
      <w:tr w:rsidR="008108BF" w:rsidRPr="008108BF" w14:paraId="4382E659" w14:textId="77777777" w:rsidTr="008C1AF6">
        <w:tc>
          <w:tcPr>
            <w:tcW w:w="440" w:type="dxa"/>
          </w:tcPr>
          <w:p w14:paraId="74F5C13C" w14:textId="04C98A01" w:rsidR="00E85A16" w:rsidRPr="008108BF" w:rsidRDefault="00E85A16" w:rsidP="00CE183C">
            <w:pPr>
              <w:contextualSpacing/>
              <w:jc w:val="both"/>
              <w:rPr>
                <w:sz w:val="20"/>
                <w:szCs w:val="20"/>
              </w:rPr>
            </w:pPr>
            <w:r w:rsidRPr="008108BF">
              <w:rPr>
                <w:sz w:val="20"/>
                <w:szCs w:val="20"/>
              </w:rPr>
              <w:t>8</w:t>
            </w:r>
          </w:p>
        </w:tc>
        <w:tc>
          <w:tcPr>
            <w:tcW w:w="3779" w:type="dxa"/>
            <w:vAlign w:val="center"/>
          </w:tcPr>
          <w:p w14:paraId="130304C0" w14:textId="4DD82BF5" w:rsidR="00E85A16" w:rsidRPr="008108BF" w:rsidRDefault="009B2C8F" w:rsidP="00CE183C">
            <w:pPr>
              <w:contextualSpacing/>
              <w:jc w:val="left"/>
              <w:rPr>
                <w:sz w:val="20"/>
                <w:szCs w:val="20"/>
              </w:rPr>
            </w:pPr>
            <w:r w:rsidRPr="008108BF">
              <w:rPr>
                <w:sz w:val="20"/>
                <w:szCs w:val="20"/>
              </w:rPr>
              <w:t>Ley 599 /2000</w:t>
            </w:r>
          </w:p>
        </w:tc>
        <w:tc>
          <w:tcPr>
            <w:tcW w:w="4835" w:type="dxa"/>
          </w:tcPr>
          <w:p w14:paraId="75D9E714" w14:textId="2A468C7A" w:rsidR="00E85A16" w:rsidRPr="008108BF" w:rsidRDefault="009B2C8F" w:rsidP="00CE183C">
            <w:pPr>
              <w:contextualSpacing/>
              <w:jc w:val="both"/>
              <w:rPr>
                <w:sz w:val="20"/>
                <w:szCs w:val="20"/>
              </w:rPr>
            </w:pPr>
            <w:r w:rsidRPr="008108BF">
              <w:rPr>
                <w:sz w:val="20"/>
                <w:szCs w:val="20"/>
              </w:rPr>
              <w:t>Código penal</w:t>
            </w:r>
          </w:p>
        </w:tc>
      </w:tr>
      <w:tr w:rsidR="008108BF" w:rsidRPr="008108BF" w14:paraId="40A414F5" w14:textId="77777777" w:rsidTr="008C1AF6">
        <w:tc>
          <w:tcPr>
            <w:tcW w:w="440" w:type="dxa"/>
          </w:tcPr>
          <w:p w14:paraId="6A6464F8" w14:textId="42BFFBEA" w:rsidR="00E85A16" w:rsidRPr="008108BF" w:rsidRDefault="00E85A16" w:rsidP="00CE183C">
            <w:pPr>
              <w:contextualSpacing/>
              <w:jc w:val="both"/>
              <w:rPr>
                <w:sz w:val="20"/>
                <w:szCs w:val="20"/>
              </w:rPr>
            </w:pPr>
            <w:r w:rsidRPr="008108BF">
              <w:rPr>
                <w:sz w:val="20"/>
                <w:szCs w:val="20"/>
              </w:rPr>
              <w:t>9</w:t>
            </w:r>
          </w:p>
        </w:tc>
        <w:tc>
          <w:tcPr>
            <w:tcW w:w="3779" w:type="dxa"/>
            <w:vAlign w:val="center"/>
          </w:tcPr>
          <w:p w14:paraId="28826559" w14:textId="79779D44" w:rsidR="00E85A16" w:rsidRPr="008108BF" w:rsidRDefault="009B2C8F" w:rsidP="00CE183C">
            <w:pPr>
              <w:contextualSpacing/>
              <w:jc w:val="left"/>
              <w:rPr>
                <w:sz w:val="20"/>
                <w:szCs w:val="20"/>
              </w:rPr>
            </w:pPr>
            <w:r w:rsidRPr="008108BF">
              <w:rPr>
                <w:sz w:val="20"/>
                <w:szCs w:val="20"/>
              </w:rPr>
              <w:t>Ley 1952 / 2019</w:t>
            </w:r>
          </w:p>
        </w:tc>
        <w:tc>
          <w:tcPr>
            <w:tcW w:w="4835" w:type="dxa"/>
          </w:tcPr>
          <w:p w14:paraId="2D76C659" w14:textId="4F827722" w:rsidR="00E85A16" w:rsidRPr="008108BF" w:rsidRDefault="00381487" w:rsidP="00CE183C">
            <w:pPr>
              <w:contextualSpacing/>
              <w:jc w:val="both"/>
              <w:rPr>
                <w:sz w:val="20"/>
                <w:szCs w:val="20"/>
              </w:rPr>
            </w:pPr>
            <w:r w:rsidRPr="008108BF">
              <w:rPr>
                <w:sz w:val="20"/>
                <w:szCs w:val="20"/>
              </w:rPr>
              <w:t>Código</w:t>
            </w:r>
            <w:r w:rsidR="009B2C8F" w:rsidRPr="008108BF">
              <w:rPr>
                <w:sz w:val="20"/>
                <w:szCs w:val="20"/>
              </w:rPr>
              <w:t xml:space="preserve"> general disciplinario</w:t>
            </w:r>
          </w:p>
        </w:tc>
      </w:tr>
      <w:tr w:rsidR="008108BF" w:rsidRPr="008108BF" w14:paraId="6F7D82FE" w14:textId="77777777" w:rsidTr="008C1AF6">
        <w:tc>
          <w:tcPr>
            <w:tcW w:w="440" w:type="dxa"/>
          </w:tcPr>
          <w:p w14:paraId="7902543F" w14:textId="5A3018A6" w:rsidR="00E85A16" w:rsidRPr="008108BF" w:rsidRDefault="00E85A16" w:rsidP="00CE183C">
            <w:pPr>
              <w:contextualSpacing/>
              <w:jc w:val="both"/>
              <w:rPr>
                <w:sz w:val="20"/>
                <w:szCs w:val="20"/>
              </w:rPr>
            </w:pPr>
            <w:r w:rsidRPr="008108BF">
              <w:rPr>
                <w:sz w:val="20"/>
                <w:szCs w:val="20"/>
              </w:rPr>
              <w:t>10</w:t>
            </w:r>
          </w:p>
        </w:tc>
        <w:tc>
          <w:tcPr>
            <w:tcW w:w="3779" w:type="dxa"/>
            <w:vAlign w:val="center"/>
          </w:tcPr>
          <w:p w14:paraId="6966FD2E" w14:textId="0E373684" w:rsidR="00E85A16" w:rsidRPr="008108BF" w:rsidRDefault="00734D45" w:rsidP="00CE183C">
            <w:pPr>
              <w:contextualSpacing/>
              <w:jc w:val="left"/>
              <w:rPr>
                <w:sz w:val="20"/>
                <w:szCs w:val="20"/>
              </w:rPr>
            </w:pPr>
            <w:r w:rsidRPr="008108BF">
              <w:rPr>
                <w:sz w:val="20"/>
                <w:szCs w:val="20"/>
              </w:rPr>
              <w:t>Decreto 1850 / 2002</w:t>
            </w:r>
          </w:p>
        </w:tc>
        <w:tc>
          <w:tcPr>
            <w:tcW w:w="4835" w:type="dxa"/>
          </w:tcPr>
          <w:p w14:paraId="2F0BB723" w14:textId="76EB5EB1" w:rsidR="00E85A16" w:rsidRPr="008108BF" w:rsidRDefault="00734D45" w:rsidP="00CE183C">
            <w:pPr>
              <w:contextualSpacing/>
              <w:jc w:val="both"/>
              <w:rPr>
                <w:sz w:val="20"/>
                <w:szCs w:val="20"/>
              </w:rPr>
            </w:pPr>
            <w:r w:rsidRPr="008108BF">
              <w:rPr>
                <w:sz w:val="20"/>
                <w:szCs w:val="20"/>
              </w:rPr>
              <w:t>Jornada escolar y laboral</w:t>
            </w:r>
          </w:p>
        </w:tc>
      </w:tr>
      <w:tr w:rsidR="008108BF" w:rsidRPr="008108BF" w14:paraId="55CC12F3" w14:textId="77777777" w:rsidTr="008C1AF6">
        <w:tc>
          <w:tcPr>
            <w:tcW w:w="440" w:type="dxa"/>
          </w:tcPr>
          <w:p w14:paraId="19E3303A" w14:textId="022E6D94" w:rsidR="00E85A16" w:rsidRPr="008108BF" w:rsidRDefault="00E85A16" w:rsidP="00CE183C">
            <w:pPr>
              <w:contextualSpacing/>
              <w:jc w:val="both"/>
              <w:rPr>
                <w:sz w:val="20"/>
                <w:szCs w:val="20"/>
              </w:rPr>
            </w:pPr>
            <w:r w:rsidRPr="008108BF">
              <w:rPr>
                <w:sz w:val="20"/>
                <w:szCs w:val="20"/>
              </w:rPr>
              <w:t>11</w:t>
            </w:r>
          </w:p>
        </w:tc>
        <w:tc>
          <w:tcPr>
            <w:tcW w:w="3779" w:type="dxa"/>
            <w:vAlign w:val="center"/>
          </w:tcPr>
          <w:p w14:paraId="3BBDD1B3" w14:textId="51C3F545" w:rsidR="00E85A16" w:rsidRPr="008108BF" w:rsidRDefault="00734D45" w:rsidP="00CE183C">
            <w:pPr>
              <w:contextualSpacing/>
              <w:jc w:val="left"/>
              <w:rPr>
                <w:sz w:val="20"/>
                <w:szCs w:val="20"/>
              </w:rPr>
            </w:pPr>
            <w:r w:rsidRPr="008108BF">
              <w:rPr>
                <w:sz w:val="20"/>
                <w:szCs w:val="20"/>
              </w:rPr>
              <w:t xml:space="preserve">Decreto 1286 / 2005 </w:t>
            </w:r>
          </w:p>
        </w:tc>
        <w:tc>
          <w:tcPr>
            <w:tcW w:w="4835" w:type="dxa"/>
          </w:tcPr>
          <w:p w14:paraId="7C229571" w14:textId="7FB591B8" w:rsidR="00E85A16" w:rsidRPr="008108BF" w:rsidRDefault="00734D45" w:rsidP="00CE183C">
            <w:pPr>
              <w:contextualSpacing/>
              <w:jc w:val="both"/>
              <w:rPr>
                <w:sz w:val="20"/>
                <w:szCs w:val="20"/>
              </w:rPr>
            </w:pPr>
            <w:r w:rsidRPr="008108BF">
              <w:rPr>
                <w:sz w:val="20"/>
                <w:szCs w:val="20"/>
              </w:rPr>
              <w:t>Participación de los padres de familia en los procesos educativos.</w:t>
            </w:r>
          </w:p>
        </w:tc>
      </w:tr>
      <w:tr w:rsidR="008108BF" w:rsidRPr="008108BF" w14:paraId="194386B3" w14:textId="77777777" w:rsidTr="008C1AF6">
        <w:tc>
          <w:tcPr>
            <w:tcW w:w="440" w:type="dxa"/>
          </w:tcPr>
          <w:p w14:paraId="14B4A8E1" w14:textId="4A2E6F00" w:rsidR="00E85A16" w:rsidRPr="008108BF" w:rsidRDefault="00E85A16" w:rsidP="00CE183C">
            <w:pPr>
              <w:contextualSpacing/>
              <w:jc w:val="both"/>
              <w:rPr>
                <w:sz w:val="20"/>
                <w:szCs w:val="20"/>
              </w:rPr>
            </w:pPr>
            <w:r w:rsidRPr="008108BF">
              <w:rPr>
                <w:sz w:val="20"/>
                <w:szCs w:val="20"/>
              </w:rPr>
              <w:t>12</w:t>
            </w:r>
          </w:p>
        </w:tc>
        <w:tc>
          <w:tcPr>
            <w:tcW w:w="3779" w:type="dxa"/>
            <w:vAlign w:val="center"/>
          </w:tcPr>
          <w:p w14:paraId="71BF8E2F" w14:textId="41684062" w:rsidR="00E85A16" w:rsidRPr="008108BF" w:rsidRDefault="004A13EC" w:rsidP="00CE183C">
            <w:pPr>
              <w:contextualSpacing/>
              <w:jc w:val="left"/>
              <w:rPr>
                <w:sz w:val="20"/>
                <w:szCs w:val="20"/>
              </w:rPr>
            </w:pPr>
            <w:r w:rsidRPr="008108BF">
              <w:rPr>
                <w:sz w:val="20"/>
                <w:szCs w:val="20"/>
              </w:rPr>
              <w:t xml:space="preserve">Ley 1098 / 2006 </w:t>
            </w:r>
          </w:p>
        </w:tc>
        <w:tc>
          <w:tcPr>
            <w:tcW w:w="4835" w:type="dxa"/>
          </w:tcPr>
          <w:p w14:paraId="5CBEA818" w14:textId="5B063A68" w:rsidR="00E85A16" w:rsidRPr="008108BF" w:rsidRDefault="004A13EC" w:rsidP="00CE183C">
            <w:pPr>
              <w:contextualSpacing/>
              <w:jc w:val="both"/>
              <w:rPr>
                <w:sz w:val="20"/>
                <w:szCs w:val="20"/>
              </w:rPr>
            </w:pPr>
            <w:r w:rsidRPr="008108BF">
              <w:rPr>
                <w:sz w:val="20"/>
                <w:szCs w:val="20"/>
              </w:rPr>
              <w:t>Código de infancia y adolescencia.</w:t>
            </w:r>
          </w:p>
        </w:tc>
      </w:tr>
      <w:tr w:rsidR="008108BF" w:rsidRPr="008108BF" w14:paraId="11A5E4FF" w14:textId="77777777" w:rsidTr="008C1AF6">
        <w:tc>
          <w:tcPr>
            <w:tcW w:w="440" w:type="dxa"/>
          </w:tcPr>
          <w:p w14:paraId="1285E6C0" w14:textId="72654198" w:rsidR="00E85A16" w:rsidRPr="008108BF" w:rsidRDefault="00E85A16" w:rsidP="00CE183C">
            <w:pPr>
              <w:contextualSpacing/>
              <w:jc w:val="both"/>
              <w:rPr>
                <w:sz w:val="20"/>
                <w:szCs w:val="20"/>
              </w:rPr>
            </w:pPr>
            <w:r w:rsidRPr="008108BF">
              <w:rPr>
                <w:sz w:val="20"/>
                <w:szCs w:val="20"/>
              </w:rPr>
              <w:t>13</w:t>
            </w:r>
          </w:p>
        </w:tc>
        <w:tc>
          <w:tcPr>
            <w:tcW w:w="3779" w:type="dxa"/>
            <w:vAlign w:val="center"/>
          </w:tcPr>
          <w:p w14:paraId="35F20CFF" w14:textId="577AC10C" w:rsidR="00E85A16" w:rsidRPr="008108BF" w:rsidRDefault="004A13EC" w:rsidP="00CE183C">
            <w:pPr>
              <w:contextualSpacing/>
              <w:jc w:val="left"/>
              <w:rPr>
                <w:sz w:val="20"/>
                <w:szCs w:val="20"/>
              </w:rPr>
            </w:pPr>
            <w:r w:rsidRPr="008108BF">
              <w:rPr>
                <w:sz w:val="20"/>
                <w:szCs w:val="20"/>
              </w:rPr>
              <w:t>Ley 1146 / 2007</w:t>
            </w:r>
          </w:p>
        </w:tc>
        <w:tc>
          <w:tcPr>
            <w:tcW w:w="4835" w:type="dxa"/>
          </w:tcPr>
          <w:p w14:paraId="21E963C9" w14:textId="75082918" w:rsidR="00E85A16" w:rsidRPr="008108BF" w:rsidRDefault="004A13EC" w:rsidP="00CE183C">
            <w:pPr>
              <w:contextualSpacing/>
              <w:jc w:val="both"/>
              <w:rPr>
                <w:sz w:val="20"/>
                <w:szCs w:val="20"/>
              </w:rPr>
            </w:pPr>
            <w:r w:rsidRPr="008108BF">
              <w:rPr>
                <w:sz w:val="20"/>
                <w:szCs w:val="20"/>
              </w:rPr>
              <w:t>Prevención del abuso sexual.</w:t>
            </w:r>
          </w:p>
        </w:tc>
      </w:tr>
      <w:tr w:rsidR="008108BF" w:rsidRPr="008108BF" w14:paraId="50B682EC" w14:textId="77777777" w:rsidTr="008C1AF6">
        <w:tc>
          <w:tcPr>
            <w:tcW w:w="440" w:type="dxa"/>
          </w:tcPr>
          <w:p w14:paraId="2678EB3C" w14:textId="319258F5" w:rsidR="00E85A16" w:rsidRPr="008108BF" w:rsidRDefault="00E85A16" w:rsidP="00CE183C">
            <w:pPr>
              <w:contextualSpacing/>
              <w:jc w:val="both"/>
              <w:rPr>
                <w:sz w:val="20"/>
                <w:szCs w:val="20"/>
              </w:rPr>
            </w:pPr>
            <w:r w:rsidRPr="008108BF">
              <w:rPr>
                <w:sz w:val="20"/>
                <w:szCs w:val="20"/>
              </w:rPr>
              <w:t>14</w:t>
            </w:r>
          </w:p>
        </w:tc>
        <w:tc>
          <w:tcPr>
            <w:tcW w:w="3779" w:type="dxa"/>
            <w:vAlign w:val="center"/>
          </w:tcPr>
          <w:p w14:paraId="07E526D4" w14:textId="7065BD7E" w:rsidR="00E85A16" w:rsidRPr="008108BF" w:rsidRDefault="004A13EC" w:rsidP="00CE183C">
            <w:pPr>
              <w:contextualSpacing/>
              <w:jc w:val="left"/>
              <w:rPr>
                <w:sz w:val="20"/>
                <w:szCs w:val="20"/>
              </w:rPr>
            </w:pPr>
            <w:r w:rsidRPr="008108BF">
              <w:rPr>
                <w:sz w:val="20"/>
                <w:szCs w:val="20"/>
              </w:rPr>
              <w:t>Ley 1346 / 2009</w:t>
            </w:r>
          </w:p>
        </w:tc>
        <w:tc>
          <w:tcPr>
            <w:tcW w:w="4835" w:type="dxa"/>
          </w:tcPr>
          <w:p w14:paraId="7D0F582C" w14:textId="5D5B7725" w:rsidR="00E85A16" w:rsidRPr="008108BF" w:rsidRDefault="004A13EC" w:rsidP="00CE183C">
            <w:pPr>
              <w:contextualSpacing/>
              <w:jc w:val="both"/>
              <w:rPr>
                <w:sz w:val="20"/>
                <w:szCs w:val="20"/>
              </w:rPr>
            </w:pPr>
            <w:r w:rsidRPr="008108BF">
              <w:rPr>
                <w:sz w:val="20"/>
                <w:szCs w:val="20"/>
              </w:rPr>
              <w:t>Derechos de las personas con discapacidad.</w:t>
            </w:r>
          </w:p>
        </w:tc>
      </w:tr>
      <w:tr w:rsidR="008108BF" w:rsidRPr="008108BF" w14:paraId="78ED332A" w14:textId="77777777" w:rsidTr="008C1AF6">
        <w:tc>
          <w:tcPr>
            <w:tcW w:w="440" w:type="dxa"/>
          </w:tcPr>
          <w:p w14:paraId="6D16C4AD" w14:textId="566B88B1" w:rsidR="00E85A16" w:rsidRPr="008108BF" w:rsidRDefault="00E85A16" w:rsidP="00CE183C">
            <w:pPr>
              <w:contextualSpacing/>
              <w:jc w:val="both"/>
              <w:rPr>
                <w:sz w:val="20"/>
                <w:szCs w:val="20"/>
              </w:rPr>
            </w:pPr>
            <w:r w:rsidRPr="008108BF">
              <w:rPr>
                <w:sz w:val="20"/>
                <w:szCs w:val="20"/>
              </w:rPr>
              <w:t>15</w:t>
            </w:r>
          </w:p>
        </w:tc>
        <w:tc>
          <w:tcPr>
            <w:tcW w:w="3779" w:type="dxa"/>
            <w:vAlign w:val="center"/>
          </w:tcPr>
          <w:p w14:paraId="1D841750" w14:textId="29969A39" w:rsidR="00E85A16" w:rsidRPr="008108BF" w:rsidRDefault="00465638" w:rsidP="00CE183C">
            <w:pPr>
              <w:contextualSpacing/>
              <w:jc w:val="left"/>
              <w:rPr>
                <w:sz w:val="20"/>
                <w:szCs w:val="20"/>
              </w:rPr>
            </w:pPr>
            <w:r w:rsidRPr="008108BF">
              <w:rPr>
                <w:sz w:val="20"/>
                <w:szCs w:val="20"/>
              </w:rPr>
              <w:t>Decreto 1290 / 2009</w:t>
            </w:r>
          </w:p>
        </w:tc>
        <w:tc>
          <w:tcPr>
            <w:tcW w:w="4835" w:type="dxa"/>
          </w:tcPr>
          <w:p w14:paraId="6F7F1247" w14:textId="1F7069EC" w:rsidR="00E85A16" w:rsidRPr="008108BF" w:rsidRDefault="00465638" w:rsidP="00CE183C">
            <w:pPr>
              <w:contextualSpacing/>
              <w:jc w:val="both"/>
              <w:rPr>
                <w:sz w:val="20"/>
                <w:szCs w:val="20"/>
              </w:rPr>
            </w:pPr>
            <w:r w:rsidRPr="008108BF">
              <w:rPr>
                <w:sz w:val="20"/>
                <w:szCs w:val="20"/>
              </w:rPr>
              <w:t>Sistema de evaluación institucional.</w:t>
            </w:r>
          </w:p>
        </w:tc>
      </w:tr>
      <w:tr w:rsidR="008108BF" w:rsidRPr="008108BF" w14:paraId="6519DB43" w14:textId="77777777" w:rsidTr="008C1AF6">
        <w:tc>
          <w:tcPr>
            <w:tcW w:w="440" w:type="dxa"/>
          </w:tcPr>
          <w:p w14:paraId="73A8AD0D" w14:textId="7667D865" w:rsidR="00E85A16" w:rsidRPr="008108BF" w:rsidRDefault="00E85A16" w:rsidP="00CE183C">
            <w:pPr>
              <w:contextualSpacing/>
              <w:jc w:val="both"/>
              <w:rPr>
                <w:sz w:val="20"/>
                <w:szCs w:val="20"/>
              </w:rPr>
            </w:pPr>
            <w:r w:rsidRPr="008108BF">
              <w:rPr>
                <w:sz w:val="20"/>
                <w:szCs w:val="20"/>
              </w:rPr>
              <w:t>16</w:t>
            </w:r>
          </w:p>
        </w:tc>
        <w:tc>
          <w:tcPr>
            <w:tcW w:w="3779" w:type="dxa"/>
            <w:vAlign w:val="center"/>
          </w:tcPr>
          <w:p w14:paraId="2903CBA1" w14:textId="515FAC26" w:rsidR="00E85A16" w:rsidRPr="008108BF" w:rsidRDefault="00465638" w:rsidP="00CE183C">
            <w:pPr>
              <w:contextualSpacing/>
              <w:jc w:val="left"/>
              <w:rPr>
                <w:sz w:val="20"/>
                <w:szCs w:val="20"/>
              </w:rPr>
            </w:pPr>
            <w:r w:rsidRPr="008108BF">
              <w:rPr>
                <w:sz w:val="20"/>
                <w:szCs w:val="20"/>
              </w:rPr>
              <w:t>Ley 273 / 2009</w:t>
            </w:r>
          </w:p>
        </w:tc>
        <w:tc>
          <w:tcPr>
            <w:tcW w:w="4835" w:type="dxa"/>
          </w:tcPr>
          <w:p w14:paraId="11A7955D" w14:textId="34025D16" w:rsidR="00E85A16" w:rsidRPr="008108BF" w:rsidRDefault="00465638" w:rsidP="00CE183C">
            <w:pPr>
              <w:contextualSpacing/>
              <w:jc w:val="both"/>
              <w:rPr>
                <w:sz w:val="20"/>
                <w:szCs w:val="20"/>
              </w:rPr>
            </w:pPr>
            <w:r w:rsidRPr="008108BF">
              <w:rPr>
                <w:sz w:val="20"/>
                <w:szCs w:val="20"/>
              </w:rPr>
              <w:t>Delitos informáticos.</w:t>
            </w:r>
          </w:p>
        </w:tc>
      </w:tr>
      <w:tr w:rsidR="008108BF" w:rsidRPr="008108BF" w14:paraId="3989F929" w14:textId="77777777" w:rsidTr="008C1AF6">
        <w:tc>
          <w:tcPr>
            <w:tcW w:w="440" w:type="dxa"/>
          </w:tcPr>
          <w:p w14:paraId="2AFD31E4" w14:textId="08E5A2B1" w:rsidR="00E85A16" w:rsidRPr="008108BF" w:rsidRDefault="00E85A16" w:rsidP="00CE183C">
            <w:pPr>
              <w:contextualSpacing/>
              <w:jc w:val="both"/>
              <w:rPr>
                <w:sz w:val="20"/>
                <w:szCs w:val="20"/>
              </w:rPr>
            </w:pPr>
            <w:r w:rsidRPr="008108BF">
              <w:rPr>
                <w:sz w:val="20"/>
                <w:szCs w:val="20"/>
              </w:rPr>
              <w:t>17</w:t>
            </w:r>
          </w:p>
        </w:tc>
        <w:tc>
          <w:tcPr>
            <w:tcW w:w="3779" w:type="dxa"/>
            <w:vAlign w:val="center"/>
          </w:tcPr>
          <w:p w14:paraId="4E6FBFD5" w14:textId="3477B704" w:rsidR="00E85A16" w:rsidRPr="008108BF" w:rsidRDefault="00465638" w:rsidP="00CE183C">
            <w:pPr>
              <w:contextualSpacing/>
              <w:jc w:val="left"/>
              <w:rPr>
                <w:sz w:val="20"/>
                <w:szCs w:val="20"/>
              </w:rPr>
            </w:pPr>
            <w:r w:rsidRPr="008108BF">
              <w:rPr>
                <w:sz w:val="20"/>
                <w:szCs w:val="20"/>
              </w:rPr>
              <w:t>Ley 1404 / 2010</w:t>
            </w:r>
          </w:p>
        </w:tc>
        <w:tc>
          <w:tcPr>
            <w:tcW w:w="4835" w:type="dxa"/>
          </w:tcPr>
          <w:p w14:paraId="301F3D93" w14:textId="73DC1EA3" w:rsidR="00E85A16" w:rsidRPr="008108BF" w:rsidRDefault="00465638" w:rsidP="00CE183C">
            <w:pPr>
              <w:contextualSpacing/>
              <w:jc w:val="both"/>
              <w:rPr>
                <w:sz w:val="20"/>
                <w:szCs w:val="20"/>
              </w:rPr>
            </w:pPr>
            <w:r w:rsidRPr="008108BF">
              <w:rPr>
                <w:sz w:val="20"/>
                <w:szCs w:val="20"/>
              </w:rPr>
              <w:t>Programa de escuelas de padres y madres en instituciones educativas.</w:t>
            </w:r>
          </w:p>
        </w:tc>
      </w:tr>
      <w:tr w:rsidR="008108BF" w:rsidRPr="008108BF" w14:paraId="5E2E2579" w14:textId="77777777" w:rsidTr="008C1AF6">
        <w:tc>
          <w:tcPr>
            <w:tcW w:w="440" w:type="dxa"/>
          </w:tcPr>
          <w:p w14:paraId="3AAD2A3C" w14:textId="6C9F077C" w:rsidR="00E85A16" w:rsidRPr="008108BF" w:rsidRDefault="00E85A16" w:rsidP="00CE183C">
            <w:pPr>
              <w:contextualSpacing/>
              <w:jc w:val="both"/>
              <w:rPr>
                <w:sz w:val="20"/>
                <w:szCs w:val="20"/>
              </w:rPr>
            </w:pPr>
            <w:r w:rsidRPr="008108BF">
              <w:rPr>
                <w:sz w:val="20"/>
                <w:szCs w:val="20"/>
              </w:rPr>
              <w:t>18</w:t>
            </w:r>
          </w:p>
        </w:tc>
        <w:tc>
          <w:tcPr>
            <w:tcW w:w="3779" w:type="dxa"/>
            <w:vAlign w:val="center"/>
          </w:tcPr>
          <w:p w14:paraId="203A0E40" w14:textId="2D6CA7A3" w:rsidR="00E85A16" w:rsidRPr="008108BF" w:rsidRDefault="00661EBB" w:rsidP="00CE183C">
            <w:pPr>
              <w:contextualSpacing/>
              <w:jc w:val="left"/>
              <w:rPr>
                <w:sz w:val="20"/>
                <w:szCs w:val="20"/>
              </w:rPr>
            </w:pPr>
            <w:r w:rsidRPr="008108BF">
              <w:rPr>
                <w:sz w:val="20"/>
                <w:szCs w:val="20"/>
              </w:rPr>
              <w:t>Decreto 120 / 2010</w:t>
            </w:r>
          </w:p>
        </w:tc>
        <w:tc>
          <w:tcPr>
            <w:tcW w:w="4835" w:type="dxa"/>
          </w:tcPr>
          <w:p w14:paraId="6E41678B" w14:textId="7A7BB7BB" w:rsidR="00E85A16" w:rsidRPr="008108BF" w:rsidRDefault="00661EBB" w:rsidP="00CE183C">
            <w:pPr>
              <w:contextualSpacing/>
              <w:jc w:val="both"/>
              <w:rPr>
                <w:sz w:val="20"/>
                <w:szCs w:val="20"/>
              </w:rPr>
            </w:pPr>
            <w:r w:rsidRPr="008108BF">
              <w:rPr>
                <w:sz w:val="20"/>
                <w:szCs w:val="20"/>
              </w:rPr>
              <w:t>Medidas en relación al consumo de alcohol.</w:t>
            </w:r>
          </w:p>
        </w:tc>
      </w:tr>
      <w:tr w:rsidR="008108BF" w:rsidRPr="008108BF" w14:paraId="4E271BA9" w14:textId="77777777" w:rsidTr="008C1AF6">
        <w:tc>
          <w:tcPr>
            <w:tcW w:w="440" w:type="dxa"/>
          </w:tcPr>
          <w:p w14:paraId="3806A5B8" w14:textId="2BEF202D" w:rsidR="00E85A16" w:rsidRPr="008108BF" w:rsidRDefault="00E85A16" w:rsidP="00CE183C">
            <w:pPr>
              <w:contextualSpacing/>
              <w:jc w:val="both"/>
              <w:rPr>
                <w:sz w:val="20"/>
                <w:szCs w:val="20"/>
              </w:rPr>
            </w:pPr>
            <w:r w:rsidRPr="008108BF">
              <w:rPr>
                <w:sz w:val="20"/>
                <w:szCs w:val="20"/>
              </w:rPr>
              <w:t>19</w:t>
            </w:r>
          </w:p>
        </w:tc>
        <w:tc>
          <w:tcPr>
            <w:tcW w:w="3779" w:type="dxa"/>
            <w:vAlign w:val="center"/>
          </w:tcPr>
          <w:p w14:paraId="72105B82" w14:textId="78F3EA93" w:rsidR="00E85A16" w:rsidRPr="008108BF" w:rsidRDefault="00353315" w:rsidP="00CE183C">
            <w:pPr>
              <w:contextualSpacing/>
              <w:jc w:val="left"/>
              <w:rPr>
                <w:sz w:val="20"/>
                <w:szCs w:val="20"/>
              </w:rPr>
            </w:pPr>
            <w:r w:rsidRPr="008108BF">
              <w:rPr>
                <w:sz w:val="20"/>
                <w:szCs w:val="20"/>
              </w:rPr>
              <w:t>Ley de seguridad ciudadana / 2011</w:t>
            </w:r>
          </w:p>
        </w:tc>
        <w:tc>
          <w:tcPr>
            <w:tcW w:w="4835" w:type="dxa"/>
          </w:tcPr>
          <w:p w14:paraId="78938375" w14:textId="08FA5C88" w:rsidR="00E85A16" w:rsidRPr="008108BF" w:rsidRDefault="00353315" w:rsidP="00CE183C">
            <w:pPr>
              <w:contextualSpacing/>
              <w:jc w:val="both"/>
              <w:rPr>
                <w:sz w:val="20"/>
                <w:szCs w:val="20"/>
              </w:rPr>
            </w:pPr>
            <w:r w:rsidRPr="008108BF">
              <w:rPr>
                <w:sz w:val="20"/>
                <w:szCs w:val="20"/>
              </w:rPr>
              <w:t>Reforma al código penal, procedimiento penal y el código de la infancia y la adolescencia.</w:t>
            </w:r>
          </w:p>
        </w:tc>
      </w:tr>
      <w:tr w:rsidR="008108BF" w:rsidRPr="008108BF" w14:paraId="7BDF4EC2" w14:textId="77777777" w:rsidTr="008C1AF6">
        <w:tc>
          <w:tcPr>
            <w:tcW w:w="440" w:type="dxa"/>
          </w:tcPr>
          <w:p w14:paraId="2FE8AB97" w14:textId="0FB2290E" w:rsidR="00E85A16" w:rsidRPr="008108BF" w:rsidRDefault="00E85A16" w:rsidP="00CE183C">
            <w:pPr>
              <w:contextualSpacing/>
              <w:jc w:val="both"/>
              <w:rPr>
                <w:sz w:val="20"/>
                <w:szCs w:val="20"/>
              </w:rPr>
            </w:pPr>
            <w:r w:rsidRPr="008108BF">
              <w:rPr>
                <w:sz w:val="20"/>
                <w:szCs w:val="20"/>
              </w:rPr>
              <w:t>20</w:t>
            </w:r>
          </w:p>
        </w:tc>
        <w:tc>
          <w:tcPr>
            <w:tcW w:w="3779" w:type="dxa"/>
            <w:vAlign w:val="center"/>
          </w:tcPr>
          <w:p w14:paraId="0C0B82FF" w14:textId="1C37D352" w:rsidR="00E85A16" w:rsidRPr="008108BF" w:rsidRDefault="00DA6483" w:rsidP="00CE183C">
            <w:pPr>
              <w:contextualSpacing/>
              <w:jc w:val="left"/>
              <w:rPr>
                <w:sz w:val="20"/>
                <w:szCs w:val="20"/>
              </w:rPr>
            </w:pPr>
            <w:r w:rsidRPr="008108BF">
              <w:rPr>
                <w:sz w:val="20"/>
                <w:szCs w:val="20"/>
              </w:rPr>
              <w:t>Ley 1585 / 2012</w:t>
            </w:r>
          </w:p>
        </w:tc>
        <w:tc>
          <w:tcPr>
            <w:tcW w:w="4835" w:type="dxa"/>
          </w:tcPr>
          <w:p w14:paraId="30AD1A86" w14:textId="55FC91D5" w:rsidR="00E85A16" w:rsidRPr="008108BF" w:rsidRDefault="00DA6483" w:rsidP="00CE183C">
            <w:pPr>
              <w:contextualSpacing/>
              <w:jc w:val="both"/>
              <w:rPr>
                <w:sz w:val="20"/>
                <w:szCs w:val="20"/>
              </w:rPr>
            </w:pPr>
            <w:r w:rsidRPr="008108BF">
              <w:rPr>
                <w:sz w:val="20"/>
                <w:szCs w:val="20"/>
              </w:rPr>
              <w:t>Tratamiento datos de personas.</w:t>
            </w:r>
          </w:p>
        </w:tc>
      </w:tr>
      <w:tr w:rsidR="008108BF" w:rsidRPr="008108BF" w14:paraId="643A27ED" w14:textId="77777777" w:rsidTr="008C1AF6">
        <w:tc>
          <w:tcPr>
            <w:tcW w:w="440" w:type="dxa"/>
          </w:tcPr>
          <w:p w14:paraId="69927079" w14:textId="40DDB53C" w:rsidR="00E85A16" w:rsidRPr="008108BF" w:rsidRDefault="00E85A16" w:rsidP="00CE183C">
            <w:pPr>
              <w:contextualSpacing/>
              <w:jc w:val="both"/>
              <w:rPr>
                <w:sz w:val="20"/>
                <w:szCs w:val="20"/>
              </w:rPr>
            </w:pPr>
            <w:r w:rsidRPr="008108BF">
              <w:rPr>
                <w:sz w:val="20"/>
                <w:szCs w:val="20"/>
              </w:rPr>
              <w:lastRenderedPageBreak/>
              <w:t>21</w:t>
            </w:r>
          </w:p>
        </w:tc>
        <w:tc>
          <w:tcPr>
            <w:tcW w:w="3779" w:type="dxa"/>
            <w:vAlign w:val="center"/>
          </w:tcPr>
          <w:p w14:paraId="31F1B996" w14:textId="00B7274E" w:rsidR="00E85A16" w:rsidRPr="008108BF" w:rsidRDefault="00DA6483" w:rsidP="00CE183C">
            <w:pPr>
              <w:contextualSpacing/>
              <w:jc w:val="left"/>
              <w:rPr>
                <w:sz w:val="20"/>
                <w:szCs w:val="20"/>
              </w:rPr>
            </w:pPr>
            <w:r w:rsidRPr="008108BF">
              <w:rPr>
                <w:sz w:val="20"/>
                <w:szCs w:val="20"/>
              </w:rPr>
              <w:t>Ley 1618 / 2013</w:t>
            </w:r>
          </w:p>
        </w:tc>
        <w:tc>
          <w:tcPr>
            <w:tcW w:w="4835" w:type="dxa"/>
          </w:tcPr>
          <w:p w14:paraId="21696AFD" w14:textId="0D6B9C87" w:rsidR="00E85A16" w:rsidRPr="008108BF" w:rsidRDefault="00DA6483" w:rsidP="00CE183C">
            <w:pPr>
              <w:contextualSpacing/>
              <w:jc w:val="both"/>
              <w:rPr>
                <w:sz w:val="20"/>
                <w:szCs w:val="20"/>
              </w:rPr>
            </w:pPr>
            <w:r w:rsidRPr="008108BF">
              <w:rPr>
                <w:sz w:val="20"/>
                <w:szCs w:val="20"/>
              </w:rPr>
              <w:t>Derechos de personas con discapacidad.</w:t>
            </w:r>
          </w:p>
        </w:tc>
      </w:tr>
      <w:tr w:rsidR="008108BF" w:rsidRPr="008108BF" w14:paraId="3E2100EA" w14:textId="77777777" w:rsidTr="008C1AF6">
        <w:tc>
          <w:tcPr>
            <w:tcW w:w="440" w:type="dxa"/>
          </w:tcPr>
          <w:p w14:paraId="5BB432E9" w14:textId="147E8CA6" w:rsidR="00E85A16" w:rsidRPr="008108BF" w:rsidRDefault="00E85A16" w:rsidP="00CE183C">
            <w:pPr>
              <w:contextualSpacing/>
              <w:jc w:val="both"/>
              <w:rPr>
                <w:sz w:val="20"/>
                <w:szCs w:val="20"/>
              </w:rPr>
            </w:pPr>
            <w:r w:rsidRPr="008108BF">
              <w:rPr>
                <w:sz w:val="20"/>
                <w:szCs w:val="20"/>
              </w:rPr>
              <w:t>22</w:t>
            </w:r>
          </w:p>
        </w:tc>
        <w:tc>
          <w:tcPr>
            <w:tcW w:w="3779" w:type="dxa"/>
            <w:vAlign w:val="center"/>
          </w:tcPr>
          <w:p w14:paraId="2B11FD19" w14:textId="0A4A33D1" w:rsidR="00E85A16" w:rsidRPr="008108BF" w:rsidRDefault="00CE115F" w:rsidP="00CE183C">
            <w:pPr>
              <w:contextualSpacing/>
              <w:jc w:val="left"/>
              <w:rPr>
                <w:sz w:val="20"/>
                <w:szCs w:val="20"/>
              </w:rPr>
            </w:pPr>
            <w:r w:rsidRPr="008108BF">
              <w:rPr>
                <w:sz w:val="20"/>
                <w:szCs w:val="20"/>
              </w:rPr>
              <w:t>Ley 1620 / 2013</w:t>
            </w:r>
          </w:p>
        </w:tc>
        <w:tc>
          <w:tcPr>
            <w:tcW w:w="4835" w:type="dxa"/>
          </w:tcPr>
          <w:p w14:paraId="6C27637F" w14:textId="5BB2928B" w:rsidR="00E85A16" w:rsidRPr="008108BF" w:rsidRDefault="00CE115F" w:rsidP="00CE183C">
            <w:pPr>
              <w:contextualSpacing/>
              <w:jc w:val="both"/>
              <w:rPr>
                <w:sz w:val="20"/>
                <w:szCs w:val="20"/>
              </w:rPr>
            </w:pPr>
            <w:r w:rsidRPr="008108BF">
              <w:rPr>
                <w:sz w:val="20"/>
                <w:szCs w:val="20"/>
              </w:rPr>
              <w:t>Sistema nacional de convivencia escolar.</w:t>
            </w:r>
          </w:p>
        </w:tc>
      </w:tr>
      <w:tr w:rsidR="008108BF" w:rsidRPr="008108BF" w14:paraId="25F23A99" w14:textId="77777777" w:rsidTr="008C1AF6">
        <w:tc>
          <w:tcPr>
            <w:tcW w:w="440" w:type="dxa"/>
          </w:tcPr>
          <w:p w14:paraId="11D4F587" w14:textId="55E68B94" w:rsidR="00E85A16" w:rsidRPr="008108BF" w:rsidRDefault="00E85A16" w:rsidP="00CE183C">
            <w:pPr>
              <w:contextualSpacing/>
              <w:jc w:val="both"/>
              <w:rPr>
                <w:sz w:val="20"/>
                <w:szCs w:val="20"/>
              </w:rPr>
            </w:pPr>
            <w:r w:rsidRPr="008108BF">
              <w:rPr>
                <w:sz w:val="20"/>
                <w:szCs w:val="20"/>
              </w:rPr>
              <w:t>23</w:t>
            </w:r>
          </w:p>
        </w:tc>
        <w:tc>
          <w:tcPr>
            <w:tcW w:w="3779" w:type="dxa"/>
            <w:vAlign w:val="center"/>
          </w:tcPr>
          <w:p w14:paraId="31DC0A0B" w14:textId="2FF15E13" w:rsidR="00E85A16" w:rsidRPr="008108BF" w:rsidRDefault="00D63162" w:rsidP="00CE183C">
            <w:pPr>
              <w:contextualSpacing/>
              <w:jc w:val="left"/>
              <w:rPr>
                <w:sz w:val="20"/>
                <w:szCs w:val="20"/>
              </w:rPr>
            </w:pPr>
            <w:r w:rsidRPr="008108BF">
              <w:rPr>
                <w:sz w:val="20"/>
                <w:szCs w:val="20"/>
              </w:rPr>
              <w:t xml:space="preserve">Decreto reglamentario 1965 / 2013 </w:t>
            </w:r>
          </w:p>
        </w:tc>
        <w:tc>
          <w:tcPr>
            <w:tcW w:w="4835" w:type="dxa"/>
          </w:tcPr>
          <w:p w14:paraId="617A2535" w14:textId="7B1429B4" w:rsidR="00E85A16" w:rsidRPr="008108BF" w:rsidRDefault="00D63162" w:rsidP="00CE183C">
            <w:pPr>
              <w:contextualSpacing/>
              <w:jc w:val="both"/>
              <w:rPr>
                <w:sz w:val="20"/>
                <w:szCs w:val="20"/>
              </w:rPr>
            </w:pPr>
            <w:r w:rsidRPr="008108BF">
              <w:rPr>
                <w:sz w:val="20"/>
                <w:szCs w:val="20"/>
              </w:rPr>
              <w:t>Reglamenta la ley 1620 sobre convivencia escolar.</w:t>
            </w:r>
          </w:p>
        </w:tc>
      </w:tr>
      <w:tr w:rsidR="008108BF" w:rsidRPr="008108BF" w14:paraId="2872AF5C" w14:textId="77777777" w:rsidTr="008C1AF6">
        <w:tc>
          <w:tcPr>
            <w:tcW w:w="440" w:type="dxa"/>
          </w:tcPr>
          <w:p w14:paraId="2DFBE63F" w14:textId="08858D5A" w:rsidR="00E85A16" w:rsidRPr="008108BF" w:rsidRDefault="00E85A16" w:rsidP="00CE183C">
            <w:pPr>
              <w:contextualSpacing/>
              <w:jc w:val="both"/>
              <w:rPr>
                <w:sz w:val="20"/>
                <w:szCs w:val="20"/>
              </w:rPr>
            </w:pPr>
            <w:r w:rsidRPr="008108BF">
              <w:rPr>
                <w:sz w:val="20"/>
                <w:szCs w:val="20"/>
              </w:rPr>
              <w:t>24</w:t>
            </w:r>
          </w:p>
        </w:tc>
        <w:tc>
          <w:tcPr>
            <w:tcW w:w="3779" w:type="dxa"/>
            <w:vAlign w:val="center"/>
          </w:tcPr>
          <w:p w14:paraId="33BCCAB7" w14:textId="0B8021EF" w:rsidR="00E85A16" w:rsidRPr="008108BF" w:rsidRDefault="0001232D" w:rsidP="00CE183C">
            <w:pPr>
              <w:contextualSpacing/>
              <w:jc w:val="left"/>
              <w:rPr>
                <w:sz w:val="20"/>
                <w:szCs w:val="20"/>
              </w:rPr>
            </w:pPr>
            <w:r w:rsidRPr="008108BF">
              <w:rPr>
                <w:sz w:val="20"/>
                <w:szCs w:val="20"/>
              </w:rPr>
              <w:t>Decreto 2277 / 1979 y decreto 1278 / 2002</w:t>
            </w:r>
          </w:p>
        </w:tc>
        <w:tc>
          <w:tcPr>
            <w:tcW w:w="4835" w:type="dxa"/>
          </w:tcPr>
          <w:p w14:paraId="6CB9A16C" w14:textId="3E5F85C1" w:rsidR="00E85A16" w:rsidRPr="008108BF" w:rsidRDefault="0001232D" w:rsidP="00CE183C">
            <w:pPr>
              <w:contextualSpacing/>
              <w:jc w:val="both"/>
              <w:rPr>
                <w:sz w:val="20"/>
                <w:szCs w:val="20"/>
              </w:rPr>
            </w:pPr>
            <w:r w:rsidRPr="008108BF">
              <w:rPr>
                <w:sz w:val="20"/>
                <w:szCs w:val="20"/>
              </w:rPr>
              <w:t>Estatuto docente.</w:t>
            </w:r>
          </w:p>
        </w:tc>
      </w:tr>
      <w:tr w:rsidR="008108BF" w:rsidRPr="008108BF" w14:paraId="1DAA4A7B" w14:textId="77777777" w:rsidTr="008C1AF6">
        <w:tc>
          <w:tcPr>
            <w:tcW w:w="440" w:type="dxa"/>
          </w:tcPr>
          <w:p w14:paraId="48FDBD5F" w14:textId="068C6E58" w:rsidR="00E85A16" w:rsidRPr="008108BF" w:rsidRDefault="00E85A16" w:rsidP="00CE183C">
            <w:pPr>
              <w:contextualSpacing/>
              <w:jc w:val="both"/>
              <w:rPr>
                <w:sz w:val="20"/>
                <w:szCs w:val="20"/>
              </w:rPr>
            </w:pPr>
            <w:r w:rsidRPr="008108BF">
              <w:rPr>
                <w:sz w:val="20"/>
                <w:szCs w:val="20"/>
              </w:rPr>
              <w:t>25</w:t>
            </w:r>
          </w:p>
        </w:tc>
        <w:tc>
          <w:tcPr>
            <w:tcW w:w="3779" w:type="dxa"/>
            <w:vAlign w:val="center"/>
          </w:tcPr>
          <w:p w14:paraId="4956C63E" w14:textId="28BF2984" w:rsidR="00E85A16" w:rsidRPr="008108BF" w:rsidRDefault="00934081" w:rsidP="00CE183C">
            <w:pPr>
              <w:contextualSpacing/>
              <w:jc w:val="left"/>
              <w:rPr>
                <w:sz w:val="20"/>
                <w:szCs w:val="20"/>
              </w:rPr>
            </w:pPr>
            <w:r w:rsidRPr="008108BF">
              <w:rPr>
                <w:sz w:val="20"/>
                <w:szCs w:val="20"/>
              </w:rPr>
              <w:t>Decreto 1075 / 2015</w:t>
            </w:r>
          </w:p>
        </w:tc>
        <w:tc>
          <w:tcPr>
            <w:tcW w:w="4835" w:type="dxa"/>
          </w:tcPr>
          <w:p w14:paraId="21002579" w14:textId="4F9122E0" w:rsidR="00E85A16" w:rsidRPr="008108BF" w:rsidRDefault="00934081" w:rsidP="00CE183C">
            <w:pPr>
              <w:contextualSpacing/>
              <w:jc w:val="both"/>
              <w:rPr>
                <w:sz w:val="20"/>
                <w:szCs w:val="20"/>
              </w:rPr>
            </w:pPr>
            <w:r w:rsidRPr="008108BF">
              <w:rPr>
                <w:sz w:val="20"/>
                <w:szCs w:val="20"/>
              </w:rPr>
              <w:t>Normas reglamentarias del sector educativo.</w:t>
            </w:r>
          </w:p>
        </w:tc>
      </w:tr>
      <w:tr w:rsidR="008108BF" w:rsidRPr="008108BF" w14:paraId="703CB2B9" w14:textId="77777777" w:rsidTr="008C1AF6">
        <w:tc>
          <w:tcPr>
            <w:tcW w:w="440" w:type="dxa"/>
          </w:tcPr>
          <w:p w14:paraId="5DF24E5A" w14:textId="63A15625" w:rsidR="00934081" w:rsidRPr="008108BF" w:rsidRDefault="00934081" w:rsidP="00CE183C">
            <w:pPr>
              <w:contextualSpacing/>
              <w:jc w:val="both"/>
              <w:rPr>
                <w:sz w:val="20"/>
                <w:szCs w:val="20"/>
              </w:rPr>
            </w:pPr>
            <w:r w:rsidRPr="008108BF">
              <w:rPr>
                <w:sz w:val="20"/>
                <w:szCs w:val="20"/>
              </w:rPr>
              <w:t>26</w:t>
            </w:r>
          </w:p>
        </w:tc>
        <w:tc>
          <w:tcPr>
            <w:tcW w:w="3779" w:type="dxa"/>
            <w:vAlign w:val="center"/>
          </w:tcPr>
          <w:p w14:paraId="33B4B3E1" w14:textId="4A80CE1C" w:rsidR="00934081" w:rsidRPr="008108BF" w:rsidRDefault="00934081" w:rsidP="00CE183C">
            <w:pPr>
              <w:contextualSpacing/>
              <w:jc w:val="left"/>
              <w:rPr>
                <w:sz w:val="20"/>
                <w:szCs w:val="20"/>
              </w:rPr>
            </w:pPr>
            <w:r w:rsidRPr="008108BF">
              <w:rPr>
                <w:sz w:val="20"/>
                <w:szCs w:val="20"/>
              </w:rPr>
              <w:t>Decreto 1421 / 2017</w:t>
            </w:r>
          </w:p>
        </w:tc>
        <w:tc>
          <w:tcPr>
            <w:tcW w:w="4835" w:type="dxa"/>
          </w:tcPr>
          <w:p w14:paraId="366588C5" w14:textId="660931D0" w:rsidR="00934081" w:rsidRPr="008108BF" w:rsidRDefault="00934081" w:rsidP="00CE183C">
            <w:pPr>
              <w:contextualSpacing/>
              <w:jc w:val="both"/>
              <w:rPr>
                <w:sz w:val="20"/>
                <w:szCs w:val="20"/>
              </w:rPr>
            </w:pPr>
            <w:r w:rsidRPr="008108BF">
              <w:rPr>
                <w:sz w:val="20"/>
                <w:szCs w:val="20"/>
              </w:rPr>
              <w:t>Reglamenta la educación inclusiva para la población con discapacidad.</w:t>
            </w:r>
          </w:p>
        </w:tc>
      </w:tr>
      <w:tr w:rsidR="008108BF" w:rsidRPr="008108BF" w14:paraId="1F1CEE4F" w14:textId="77777777" w:rsidTr="008C1AF6">
        <w:tc>
          <w:tcPr>
            <w:tcW w:w="440" w:type="dxa"/>
          </w:tcPr>
          <w:p w14:paraId="5E819B03" w14:textId="0E3FAF5C" w:rsidR="005070B2" w:rsidRPr="008108BF" w:rsidRDefault="00BE3161" w:rsidP="00CE183C">
            <w:pPr>
              <w:contextualSpacing/>
              <w:jc w:val="both"/>
              <w:rPr>
                <w:sz w:val="20"/>
                <w:szCs w:val="20"/>
              </w:rPr>
            </w:pPr>
            <w:r w:rsidRPr="008108BF">
              <w:rPr>
                <w:sz w:val="20"/>
                <w:szCs w:val="20"/>
              </w:rPr>
              <w:t>27</w:t>
            </w:r>
          </w:p>
        </w:tc>
        <w:tc>
          <w:tcPr>
            <w:tcW w:w="3779" w:type="dxa"/>
            <w:vAlign w:val="center"/>
          </w:tcPr>
          <w:p w14:paraId="2D24BD20" w14:textId="4E101676" w:rsidR="005070B2" w:rsidRPr="008108BF" w:rsidRDefault="005070B2" w:rsidP="00CE183C">
            <w:pPr>
              <w:contextualSpacing/>
              <w:jc w:val="left"/>
              <w:rPr>
                <w:sz w:val="20"/>
                <w:szCs w:val="20"/>
              </w:rPr>
            </w:pPr>
            <w:r w:rsidRPr="008108BF">
              <w:rPr>
                <w:sz w:val="20"/>
                <w:szCs w:val="20"/>
              </w:rPr>
              <w:t>ley 1801 / 2016</w:t>
            </w:r>
          </w:p>
        </w:tc>
        <w:tc>
          <w:tcPr>
            <w:tcW w:w="4835" w:type="dxa"/>
          </w:tcPr>
          <w:p w14:paraId="757831D7" w14:textId="634575FF" w:rsidR="005070B2" w:rsidRPr="008108BF" w:rsidRDefault="005070B2" w:rsidP="00CE183C">
            <w:pPr>
              <w:contextualSpacing/>
              <w:jc w:val="both"/>
              <w:rPr>
                <w:sz w:val="20"/>
                <w:szCs w:val="20"/>
              </w:rPr>
            </w:pPr>
            <w:r w:rsidRPr="008108BF">
              <w:rPr>
                <w:sz w:val="20"/>
                <w:szCs w:val="20"/>
              </w:rPr>
              <w:t xml:space="preserve">Código </w:t>
            </w:r>
            <w:r w:rsidR="002A4886" w:rsidRPr="008108BF">
              <w:rPr>
                <w:sz w:val="20"/>
                <w:szCs w:val="20"/>
              </w:rPr>
              <w:t xml:space="preserve">Nacional </w:t>
            </w:r>
            <w:r w:rsidRPr="008108BF">
              <w:rPr>
                <w:sz w:val="20"/>
                <w:szCs w:val="20"/>
              </w:rPr>
              <w:t>de Policía</w:t>
            </w:r>
            <w:r w:rsidR="002A4886" w:rsidRPr="008108BF">
              <w:rPr>
                <w:sz w:val="20"/>
                <w:szCs w:val="20"/>
              </w:rPr>
              <w:t xml:space="preserve"> y convivencia.</w:t>
            </w:r>
          </w:p>
        </w:tc>
      </w:tr>
      <w:tr w:rsidR="008108BF" w:rsidRPr="008108BF" w14:paraId="04A1F290" w14:textId="77777777" w:rsidTr="008C1AF6">
        <w:tc>
          <w:tcPr>
            <w:tcW w:w="440" w:type="dxa"/>
          </w:tcPr>
          <w:p w14:paraId="65098334" w14:textId="3C37209B" w:rsidR="006258F1" w:rsidRPr="008108BF" w:rsidRDefault="00BE3161" w:rsidP="00CE183C">
            <w:pPr>
              <w:contextualSpacing/>
              <w:jc w:val="both"/>
              <w:rPr>
                <w:sz w:val="20"/>
                <w:szCs w:val="20"/>
              </w:rPr>
            </w:pPr>
            <w:r w:rsidRPr="008108BF">
              <w:rPr>
                <w:sz w:val="20"/>
                <w:szCs w:val="20"/>
              </w:rPr>
              <w:t>28</w:t>
            </w:r>
          </w:p>
        </w:tc>
        <w:tc>
          <w:tcPr>
            <w:tcW w:w="3779" w:type="dxa"/>
            <w:vAlign w:val="center"/>
          </w:tcPr>
          <w:p w14:paraId="38FB3F41" w14:textId="01DA14C5" w:rsidR="006258F1" w:rsidRPr="008108BF" w:rsidRDefault="006258F1" w:rsidP="00CE183C">
            <w:pPr>
              <w:contextualSpacing/>
              <w:jc w:val="left"/>
              <w:rPr>
                <w:sz w:val="20"/>
                <w:szCs w:val="20"/>
              </w:rPr>
            </w:pPr>
            <w:r w:rsidRPr="008108BF">
              <w:rPr>
                <w:sz w:val="20"/>
                <w:szCs w:val="20"/>
              </w:rPr>
              <w:t>Ley 1335 / 2009</w:t>
            </w:r>
          </w:p>
        </w:tc>
        <w:tc>
          <w:tcPr>
            <w:tcW w:w="4835" w:type="dxa"/>
          </w:tcPr>
          <w:p w14:paraId="19B66088" w14:textId="34D0F1A5" w:rsidR="006258F1" w:rsidRPr="008108BF" w:rsidRDefault="005045CF" w:rsidP="00CE183C">
            <w:pPr>
              <w:contextualSpacing/>
              <w:jc w:val="both"/>
              <w:rPr>
                <w:sz w:val="20"/>
                <w:szCs w:val="20"/>
              </w:rPr>
            </w:pPr>
            <w:r w:rsidRPr="008108BF">
              <w:rPr>
                <w:sz w:val="20"/>
                <w:szCs w:val="20"/>
              </w:rPr>
              <w:t>Prevención de daños a la salud y consumo de tabaco.</w:t>
            </w:r>
          </w:p>
        </w:tc>
      </w:tr>
      <w:tr w:rsidR="008108BF" w:rsidRPr="008108BF" w14:paraId="0B0B15C9" w14:textId="77777777" w:rsidTr="008C1AF6">
        <w:tc>
          <w:tcPr>
            <w:tcW w:w="440" w:type="dxa"/>
          </w:tcPr>
          <w:p w14:paraId="0B6C0DA1" w14:textId="29EABF63" w:rsidR="005045CF" w:rsidRPr="008108BF" w:rsidRDefault="00BE3161" w:rsidP="00CE183C">
            <w:pPr>
              <w:contextualSpacing/>
              <w:jc w:val="both"/>
              <w:rPr>
                <w:sz w:val="20"/>
                <w:szCs w:val="20"/>
              </w:rPr>
            </w:pPr>
            <w:r w:rsidRPr="008108BF">
              <w:rPr>
                <w:sz w:val="20"/>
                <w:szCs w:val="20"/>
              </w:rPr>
              <w:t>29</w:t>
            </w:r>
          </w:p>
        </w:tc>
        <w:tc>
          <w:tcPr>
            <w:tcW w:w="3779" w:type="dxa"/>
            <w:vAlign w:val="center"/>
          </w:tcPr>
          <w:p w14:paraId="4B539535" w14:textId="5C255902" w:rsidR="005045CF" w:rsidRPr="008108BF" w:rsidRDefault="005045CF" w:rsidP="00CE183C">
            <w:pPr>
              <w:contextualSpacing/>
              <w:jc w:val="left"/>
              <w:rPr>
                <w:sz w:val="20"/>
                <w:szCs w:val="20"/>
              </w:rPr>
            </w:pPr>
            <w:r w:rsidRPr="008108BF">
              <w:rPr>
                <w:sz w:val="20"/>
                <w:szCs w:val="20"/>
              </w:rPr>
              <w:t>Ley 1336 / 2009</w:t>
            </w:r>
          </w:p>
        </w:tc>
        <w:tc>
          <w:tcPr>
            <w:tcW w:w="4835" w:type="dxa"/>
          </w:tcPr>
          <w:p w14:paraId="608FE32D" w14:textId="0944DEB2" w:rsidR="005045CF" w:rsidRPr="008108BF" w:rsidRDefault="005045CF" w:rsidP="00CE183C">
            <w:pPr>
              <w:contextualSpacing/>
              <w:jc w:val="both"/>
              <w:rPr>
                <w:sz w:val="20"/>
                <w:szCs w:val="20"/>
              </w:rPr>
            </w:pPr>
            <w:r w:rsidRPr="008108BF">
              <w:rPr>
                <w:sz w:val="20"/>
                <w:szCs w:val="20"/>
              </w:rPr>
              <w:t>Lucha contra la explotación sexual, la pornografía en menores de edad.</w:t>
            </w:r>
          </w:p>
        </w:tc>
      </w:tr>
      <w:tr w:rsidR="008108BF" w:rsidRPr="008108BF" w14:paraId="7BF37893" w14:textId="77777777" w:rsidTr="008C1AF6">
        <w:tc>
          <w:tcPr>
            <w:tcW w:w="440" w:type="dxa"/>
          </w:tcPr>
          <w:p w14:paraId="65035236" w14:textId="2DBD1414" w:rsidR="005045CF" w:rsidRPr="008108BF" w:rsidRDefault="00BE3161" w:rsidP="00CE183C">
            <w:pPr>
              <w:contextualSpacing/>
              <w:jc w:val="both"/>
              <w:rPr>
                <w:sz w:val="20"/>
                <w:szCs w:val="20"/>
              </w:rPr>
            </w:pPr>
            <w:r w:rsidRPr="008108BF">
              <w:rPr>
                <w:sz w:val="20"/>
                <w:szCs w:val="20"/>
              </w:rPr>
              <w:t>30</w:t>
            </w:r>
          </w:p>
        </w:tc>
        <w:tc>
          <w:tcPr>
            <w:tcW w:w="3779" w:type="dxa"/>
            <w:vAlign w:val="center"/>
          </w:tcPr>
          <w:p w14:paraId="4B75D59B" w14:textId="6BE1A3B5" w:rsidR="005045CF" w:rsidRPr="008108BF" w:rsidRDefault="0085238E" w:rsidP="00CE183C">
            <w:pPr>
              <w:contextualSpacing/>
              <w:jc w:val="left"/>
              <w:rPr>
                <w:sz w:val="20"/>
                <w:szCs w:val="20"/>
              </w:rPr>
            </w:pPr>
            <w:r w:rsidRPr="008108BF">
              <w:rPr>
                <w:sz w:val="20"/>
                <w:szCs w:val="20"/>
              </w:rPr>
              <w:t>Ley 124 / 1994</w:t>
            </w:r>
          </w:p>
        </w:tc>
        <w:tc>
          <w:tcPr>
            <w:tcW w:w="4835" w:type="dxa"/>
          </w:tcPr>
          <w:p w14:paraId="02907C0C" w14:textId="4F5E1A89" w:rsidR="005045CF" w:rsidRPr="008108BF" w:rsidRDefault="0085238E" w:rsidP="00CE183C">
            <w:pPr>
              <w:contextualSpacing/>
              <w:jc w:val="both"/>
              <w:rPr>
                <w:sz w:val="20"/>
                <w:szCs w:val="20"/>
              </w:rPr>
            </w:pPr>
            <w:r w:rsidRPr="008108BF">
              <w:rPr>
                <w:sz w:val="20"/>
                <w:szCs w:val="20"/>
              </w:rPr>
              <w:t>Prohibición de bebidas embriagantes a menores de edad.</w:t>
            </w:r>
          </w:p>
        </w:tc>
      </w:tr>
      <w:tr w:rsidR="008108BF" w:rsidRPr="008108BF" w14:paraId="673394C0" w14:textId="77777777" w:rsidTr="008C1AF6">
        <w:tc>
          <w:tcPr>
            <w:tcW w:w="440" w:type="dxa"/>
          </w:tcPr>
          <w:p w14:paraId="11F555DB" w14:textId="3AC66A47" w:rsidR="005045CF" w:rsidRPr="008108BF" w:rsidRDefault="007D0780" w:rsidP="00CE183C">
            <w:pPr>
              <w:contextualSpacing/>
              <w:jc w:val="both"/>
              <w:rPr>
                <w:sz w:val="20"/>
                <w:szCs w:val="20"/>
              </w:rPr>
            </w:pPr>
            <w:r w:rsidRPr="008108BF">
              <w:rPr>
                <w:sz w:val="20"/>
                <w:szCs w:val="20"/>
              </w:rPr>
              <w:t>31</w:t>
            </w:r>
          </w:p>
        </w:tc>
        <w:tc>
          <w:tcPr>
            <w:tcW w:w="3779" w:type="dxa"/>
            <w:vAlign w:val="center"/>
          </w:tcPr>
          <w:p w14:paraId="0BEB6789" w14:textId="60683501" w:rsidR="005045CF" w:rsidRPr="008108BF" w:rsidRDefault="007D0780" w:rsidP="00CE183C">
            <w:pPr>
              <w:contextualSpacing/>
              <w:jc w:val="left"/>
              <w:rPr>
                <w:sz w:val="20"/>
                <w:szCs w:val="20"/>
              </w:rPr>
            </w:pPr>
            <w:r w:rsidRPr="008108BF">
              <w:rPr>
                <w:sz w:val="20"/>
                <w:szCs w:val="20"/>
              </w:rPr>
              <w:t>Decreto 860 / 2010</w:t>
            </w:r>
          </w:p>
        </w:tc>
        <w:tc>
          <w:tcPr>
            <w:tcW w:w="4835" w:type="dxa"/>
          </w:tcPr>
          <w:p w14:paraId="60EFB65A" w14:textId="1C7947CF" w:rsidR="005045CF" w:rsidRPr="008108BF" w:rsidRDefault="00F67B95" w:rsidP="00CE183C">
            <w:pPr>
              <w:contextualSpacing/>
              <w:jc w:val="both"/>
              <w:rPr>
                <w:sz w:val="20"/>
                <w:szCs w:val="20"/>
              </w:rPr>
            </w:pPr>
            <w:r w:rsidRPr="008108BF">
              <w:rPr>
                <w:sz w:val="20"/>
                <w:szCs w:val="20"/>
              </w:rPr>
              <w:t xml:space="preserve">Reglamenta la ley 1098 de 2006 </w:t>
            </w:r>
            <w:r w:rsidR="009C5968" w:rsidRPr="008108BF">
              <w:rPr>
                <w:sz w:val="20"/>
                <w:szCs w:val="20"/>
              </w:rPr>
              <w:t>Código de la infancia y la adolescencia.</w:t>
            </w:r>
          </w:p>
        </w:tc>
      </w:tr>
      <w:tr w:rsidR="008108BF" w:rsidRPr="008108BF" w14:paraId="3A0EFC03" w14:textId="77777777" w:rsidTr="008C1AF6">
        <w:tc>
          <w:tcPr>
            <w:tcW w:w="440" w:type="dxa"/>
          </w:tcPr>
          <w:p w14:paraId="030A4419" w14:textId="68E80C5E" w:rsidR="005045CF" w:rsidRPr="008108BF" w:rsidRDefault="007D0780" w:rsidP="00CE183C">
            <w:pPr>
              <w:contextualSpacing/>
              <w:jc w:val="both"/>
              <w:rPr>
                <w:sz w:val="20"/>
                <w:szCs w:val="20"/>
              </w:rPr>
            </w:pPr>
            <w:r w:rsidRPr="008108BF">
              <w:rPr>
                <w:sz w:val="20"/>
                <w:szCs w:val="20"/>
              </w:rPr>
              <w:t>32</w:t>
            </w:r>
          </w:p>
        </w:tc>
        <w:tc>
          <w:tcPr>
            <w:tcW w:w="3779" w:type="dxa"/>
            <w:vAlign w:val="center"/>
          </w:tcPr>
          <w:p w14:paraId="3BE3207D" w14:textId="39BB0554" w:rsidR="005045CF" w:rsidRPr="008108BF" w:rsidRDefault="007D0780" w:rsidP="00CE183C">
            <w:pPr>
              <w:contextualSpacing/>
              <w:jc w:val="left"/>
              <w:rPr>
                <w:sz w:val="20"/>
                <w:szCs w:val="20"/>
              </w:rPr>
            </w:pPr>
            <w:r w:rsidRPr="008108BF">
              <w:rPr>
                <w:sz w:val="20"/>
                <w:szCs w:val="20"/>
              </w:rPr>
              <w:t>Decreto 120 / 2010</w:t>
            </w:r>
          </w:p>
        </w:tc>
        <w:tc>
          <w:tcPr>
            <w:tcW w:w="4835" w:type="dxa"/>
          </w:tcPr>
          <w:p w14:paraId="1362381A" w14:textId="43B2BB12" w:rsidR="005045CF" w:rsidRPr="008108BF" w:rsidRDefault="00805EF3" w:rsidP="00CE183C">
            <w:pPr>
              <w:contextualSpacing/>
              <w:jc w:val="both"/>
              <w:rPr>
                <w:sz w:val="20"/>
                <w:szCs w:val="20"/>
              </w:rPr>
            </w:pPr>
            <w:r w:rsidRPr="008108BF">
              <w:rPr>
                <w:sz w:val="20"/>
                <w:szCs w:val="20"/>
              </w:rPr>
              <w:t>Se adoptan medidas en relación al consumo de alcohol.</w:t>
            </w:r>
          </w:p>
        </w:tc>
      </w:tr>
      <w:tr w:rsidR="003D50C8" w:rsidRPr="008108BF" w14:paraId="2212C8D9" w14:textId="77777777" w:rsidTr="008C1AF6">
        <w:tc>
          <w:tcPr>
            <w:tcW w:w="440" w:type="dxa"/>
          </w:tcPr>
          <w:p w14:paraId="49351FA4" w14:textId="45B00420" w:rsidR="003D50C8" w:rsidRPr="008108BF" w:rsidRDefault="003D50C8" w:rsidP="00CE183C">
            <w:pPr>
              <w:contextualSpacing/>
              <w:jc w:val="both"/>
              <w:rPr>
                <w:sz w:val="20"/>
                <w:szCs w:val="20"/>
              </w:rPr>
            </w:pPr>
            <w:r w:rsidRPr="008108BF">
              <w:rPr>
                <w:sz w:val="20"/>
                <w:szCs w:val="20"/>
              </w:rPr>
              <w:t>33</w:t>
            </w:r>
          </w:p>
        </w:tc>
        <w:tc>
          <w:tcPr>
            <w:tcW w:w="3779" w:type="dxa"/>
            <w:vAlign w:val="center"/>
          </w:tcPr>
          <w:p w14:paraId="160BC194" w14:textId="1F88D10E" w:rsidR="003D50C8" w:rsidRPr="008108BF" w:rsidRDefault="003D50C8" w:rsidP="003D50C8">
            <w:pPr>
              <w:contextualSpacing/>
              <w:jc w:val="left"/>
              <w:rPr>
                <w:sz w:val="20"/>
                <w:szCs w:val="20"/>
              </w:rPr>
            </w:pPr>
            <w:r w:rsidRPr="008108BF">
              <w:rPr>
                <w:sz w:val="20"/>
                <w:szCs w:val="20"/>
              </w:rPr>
              <w:t xml:space="preserve">Ley 446 de 1998 y 640 de 2001 </w:t>
            </w:r>
          </w:p>
        </w:tc>
        <w:tc>
          <w:tcPr>
            <w:tcW w:w="4835" w:type="dxa"/>
          </w:tcPr>
          <w:p w14:paraId="5C0E0CED" w14:textId="3C7B135C" w:rsidR="003D50C8" w:rsidRPr="008108BF" w:rsidRDefault="003D50C8" w:rsidP="00CE183C">
            <w:pPr>
              <w:contextualSpacing/>
              <w:jc w:val="both"/>
              <w:rPr>
                <w:sz w:val="20"/>
                <w:szCs w:val="20"/>
              </w:rPr>
            </w:pPr>
            <w:r w:rsidRPr="008108BF">
              <w:rPr>
                <w:sz w:val="20"/>
                <w:szCs w:val="20"/>
              </w:rPr>
              <w:t xml:space="preserve">Normas relativas a la Conciliación </w:t>
            </w:r>
          </w:p>
        </w:tc>
      </w:tr>
    </w:tbl>
    <w:p w14:paraId="1AE29519" w14:textId="77777777" w:rsidR="00E85A16" w:rsidRPr="008108BF" w:rsidRDefault="00E85A16" w:rsidP="00CE183C">
      <w:pPr>
        <w:contextualSpacing/>
        <w:jc w:val="both"/>
        <w:rPr>
          <w:sz w:val="20"/>
          <w:szCs w:val="20"/>
        </w:rPr>
      </w:pPr>
    </w:p>
    <w:p w14:paraId="7274F518" w14:textId="679F4293" w:rsidR="004567ED" w:rsidRPr="008108BF" w:rsidRDefault="004567ED" w:rsidP="001C5521">
      <w:pPr>
        <w:pStyle w:val="Prrafodelista"/>
        <w:numPr>
          <w:ilvl w:val="0"/>
          <w:numId w:val="20"/>
        </w:numPr>
        <w:jc w:val="both"/>
        <w:rPr>
          <w:b/>
          <w:sz w:val="20"/>
          <w:szCs w:val="20"/>
        </w:rPr>
      </w:pPr>
      <w:r w:rsidRPr="008108BF">
        <w:rPr>
          <w:b/>
          <w:sz w:val="20"/>
          <w:szCs w:val="20"/>
        </w:rPr>
        <w:t>LEY DE CONVIVENCIA ESCOLAR:</w:t>
      </w:r>
      <w:r w:rsidR="009C6C24" w:rsidRPr="008108BF">
        <w:rPr>
          <w:b/>
          <w:sz w:val="20"/>
          <w:szCs w:val="20"/>
        </w:rPr>
        <w:t xml:space="preserve"> </w:t>
      </w:r>
    </w:p>
    <w:p w14:paraId="41AE1D04" w14:textId="0A38D40F" w:rsidR="004567ED" w:rsidRPr="008108BF" w:rsidRDefault="006805E9" w:rsidP="00CE183C">
      <w:pPr>
        <w:contextualSpacing/>
        <w:jc w:val="both"/>
        <w:rPr>
          <w:sz w:val="20"/>
          <w:szCs w:val="20"/>
        </w:rPr>
      </w:pPr>
      <w:r w:rsidRPr="008108BF">
        <w:rPr>
          <w:sz w:val="20"/>
          <w:szCs w:val="20"/>
        </w:rPr>
        <w:t>Es la norma o ley 162</w:t>
      </w:r>
      <w:r w:rsidR="007B35B3" w:rsidRPr="008108BF">
        <w:rPr>
          <w:sz w:val="20"/>
          <w:szCs w:val="20"/>
        </w:rPr>
        <w:t>0</w:t>
      </w:r>
      <w:r w:rsidRPr="008108BF">
        <w:rPr>
          <w:sz w:val="20"/>
          <w:szCs w:val="20"/>
        </w:rPr>
        <w:t xml:space="preserve"> de 2013</w:t>
      </w:r>
      <w:r w:rsidR="004258E9" w:rsidRPr="008108BF">
        <w:rPr>
          <w:sz w:val="20"/>
          <w:szCs w:val="20"/>
        </w:rPr>
        <w:t>,</w:t>
      </w:r>
      <w:r w:rsidRPr="008108BF">
        <w:rPr>
          <w:sz w:val="20"/>
          <w:szCs w:val="20"/>
        </w:rPr>
        <w:t xml:space="preserve"> </w:t>
      </w:r>
      <w:r w:rsidR="004258E9" w:rsidRPr="008108BF">
        <w:rPr>
          <w:sz w:val="20"/>
          <w:szCs w:val="20"/>
        </w:rPr>
        <w:t xml:space="preserve">junto con su decreto reglamentario 1965 de 2013, </w:t>
      </w:r>
      <w:r w:rsidRPr="008108BF">
        <w:rPr>
          <w:sz w:val="20"/>
          <w:szCs w:val="20"/>
        </w:rPr>
        <w:t>aprobada por el congreso de la república que permite crear los mecanismos de prevención, protección, detección temprana y de denuncia ante las autoridades competentes, de todas aquellas conductas que atenten contra la convivencia escolar, la ciudadanía y el ejercicio de los derechos humanos y de los derechos humanos sexuales y reproductivos de los estudiantes dentro y fuera del plantel educativo</w:t>
      </w:r>
      <w:r w:rsidR="008C58FF" w:rsidRPr="008108BF">
        <w:rPr>
          <w:sz w:val="20"/>
          <w:szCs w:val="20"/>
        </w:rPr>
        <w:t>; además de c</w:t>
      </w:r>
      <w:r w:rsidR="008C58FF" w:rsidRPr="008108BF">
        <w:rPr>
          <w:rFonts w:cs="Arial"/>
          <w:sz w:val="20"/>
          <w:szCs w:val="20"/>
          <w:shd w:val="clear" w:color="auto" w:fill="FFFFFF"/>
        </w:rPr>
        <w:t>rea una ruta de atención en casos de violencia y un sistema nacional único de información para reportar estos casos de violenci</w:t>
      </w:r>
      <w:r w:rsidR="002A4886" w:rsidRPr="008108BF">
        <w:rPr>
          <w:rFonts w:cs="Arial"/>
          <w:sz w:val="20"/>
          <w:szCs w:val="20"/>
          <w:shd w:val="clear" w:color="auto" w:fill="FFFFFF"/>
        </w:rPr>
        <w:t>a y de embarazo en adolescentes,</w:t>
      </w:r>
      <w:r w:rsidR="008C58FF" w:rsidRPr="008108BF">
        <w:rPr>
          <w:rFonts w:cs="Arial"/>
          <w:sz w:val="20"/>
          <w:szCs w:val="20"/>
          <w:shd w:val="clear" w:color="auto" w:fill="FFFFFF"/>
        </w:rPr>
        <w:t> </w:t>
      </w:r>
      <w:r w:rsidR="002A4886" w:rsidRPr="008108BF">
        <w:rPr>
          <w:rFonts w:cs="Arial"/>
          <w:sz w:val="20"/>
          <w:szCs w:val="20"/>
          <w:shd w:val="clear" w:color="auto" w:fill="FFFFFF"/>
        </w:rPr>
        <w:t>p</w:t>
      </w:r>
      <w:r w:rsidRPr="008108BF">
        <w:rPr>
          <w:sz w:val="20"/>
          <w:szCs w:val="20"/>
        </w:rPr>
        <w:t>ermitiendo a la institución educativa responder de manera integral a los hechos que afectan la convivencia escolar y el ejercicio de los derechos</w:t>
      </w:r>
      <w:r w:rsidR="008C58FF" w:rsidRPr="008108BF">
        <w:rPr>
          <w:sz w:val="20"/>
          <w:szCs w:val="20"/>
        </w:rPr>
        <w:t xml:space="preserve"> en el contexto educativo</w:t>
      </w:r>
      <w:r w:rsidRPr="008108BF">
        <w:rPr>
          <w:sz w:val="20"/>
          <w:szCs w:val="20"/>
        </w:rPr>
        <w:t>.</w:t>
      </w:r>
    </w:p>
    <w:p w14:paraId="4F9BFEFD" w14:textId="77777777" w:rsidR="004567ED" w:rsidRPr="008108BF" w:rsidRDefault="004567ED" w:rsidP="00CE183C">
      <w:pPr>
        <w:contextualSpacing/>
        <w:jc w:val="both"/>
        <w:rPr>
          <w:sz w:val="20"/>
          <w:szCs w:val="20"/>
        </w:rPr>
      </w:pPr>
    </w:p>
    <w:p w14:paraId="2E921643" w14:textId="77777777" w:rsidR="004567ED" w:rsidRPr="008108BF" w:rsidRDefault="004567ED" w:rsidP="001C5521">
      <w:pPr>
        <w:pStyle w:val="Prrafodelista"/>
        <w:numPr>
          <w:ilvl w:val="0"/>
          <w:numId w:val="20"/>
        </w:numPr>
        <w:jc w:val="both"/>
        <w:rPr>
          <w:b/>
          <w:sz w:val="20"/>
          <w:szCs w:val="20"/>
        </w:rPr>
      </w:pPr>
      <w:r w:rsidRPr="008108BF">
        <w:rPr>
          <w:b/>
          <w:sz w:val="20"/>
          <w:szCs w:val="20"/>
        </w:rPr>
        <w:t>LEY GENERAL DE EDUCACIÓN</w:t>
      </w:r>
      <w:r w:rsidR="00AC3590" w:rsidRPr="008108BF">
        <w:rPr>
          <w:b/>
          <w:sz w:val="20"/>
          <w:szCs w:val="20"/>
        </w:rPr>
        <w:t>:</w:t>
      </w:r>
    </w:p>
    <w:p w14:paraId="2DE0085E" w14:textId="6B15AB64" w:rsidR="00812AA4" w:rsidRPr="008108BF" w:rsidRDefault="00276414" w:rsidP="00CE183C">
      <w:pPr>
        <w:contextualSpacing/>
        <w:jc w:val="both"/>
        <w:rPr>
          <w:sz w:val="20"/>
          <w:szCs w:val="20"/>
        </w:rPr>
      </w:pPr>
      <w:r w:rsidRPr="008108BF">
        <w:rPr>
          <w:sz w:val="20"/>
          <w:szCs w:val="20"/>
        </w:rPr>
        <w:t>La educación e</w:t>
      </w:r>
      <w:r w:rsidR="0078265B" w:rsidRPr="008108BF">
        <w:rPr>
          <w:sz w:val="20"/>
          <w:szCs w:val="20"/>
        </w:rPr>
        <w:t>n</w:t>
      </w:r>
      <w:r w:rsidR="00613C68" w:rsidRPr="008108BF">
        <w:rPr>
          <w:sz w:val="20"/>
          <w:szCs w:val="20"/>
        </w:rPr>
        <w:t xml:space="preserve"> Colombia está reglamentada</w:t>
      </w:r>
      <w:r w:rsidRPr="008108BF">
        <w:rPr>
          <w:sz w:val="20"/>
          <w:szCs w:val="20"/>
        </w:rPr>
        <w:t xml:space="preserve"> por la ley 115 de 1994</w:t>
      </w:r>
      <w:r w:rsidR="007B35B3" w:rsidRPr="008108BF">
        <w:rPr>
          <w:sz w:val="20"/>
          <w:szCs w:val="20"/>
        </w:rPr>
        <w:t xml:space="preserve"> Y EL decreto 1075 de 2015 en los cuales </w:t>
      </w:r>
      <w:r w:rsidRPr="008108BF">
        <w:rPr>
          <w:sz w:val="20"/>
          <w:szCs w:val="20"/>
        </w:rPr>
        <w:t xml:space="preserve">se dan los parámetros, reglamentos y procedimientos de ejecución de </w:t>
      </w:r>
      <w:r w:rsidR="0078265B" w:rsidRPr="008108BF">
        <w:rPr>
          <w:sz w:val="20"/>
          <w:szCs w:val="20"/>
        </w:rPr>
        <w:t>la actividad educativa en el territorio nacional</w:t>
      </w:r>
      <w:r w:rsidRPr="008108BF">
        <w:rPr>
          <w:sz w:val="20"/>
          <w:szCs w:val="20"/>
        </w:rPr>
        <w:t>. La finalidad de esta ley es señalar normas comunes y tener el control del servicio público educativo, promoviendo la calidad y la satisfacción de necesidades educativas de la sociedad. A su vez esta ley cumple con el derecho constitucional y humano que tiene toda persona a acceder a la educación sin ninguna discriminación y de manera incluyente, en nuestro caso para los niveles de preescolar, primaria, básica y media.</w:t>
      </w:r>
    </w:p>
    <w:p w14:paraId="06ADBE37" w14:textId="77777777" w:rsidR="00276414" w:rsidRPr="008108BF" w:rsidRDefault="00276414" w:rsidP="00CE183C">
      <w:pPr>
        <w:contextualSpacing/>
        <w:jc w:val="both"/>
        <w:rPr>
          <w:sz w:val="20"/>
          <w:szCs w:val="20"/>
        </w:rPr>
      </w:pPr>
    </w:p>
    <w:p w14:paraId="52670312" w14:textId="77777777" w:rsidR="00276414" w:rsidRPr="008108BF" w:rsidRDefault="00276414" w:rsidP="00CE183C">
      <w:pPr>
        <w:contextualSpacing/>
        <w:jc w:val="both"/>
        <w:rPr>
          <w:sz w:val="20"/>
          <w:szCs w:val="20"/>
        </w:rPr>
      </w:pPr>
      <w:r w:rsidRPr="008108BF">
        <w:rPr>
          <w:sz w:val="20"/>
          <w:szCs w:val="20"/>
        </w:rPr>
        <w:t>Dicha ley concibe y defiende la educación como el proceso de formación permanente, personal, cultural y social que se fundamenta en la concepción integral de la</w:t>
      </w:r>
      <w:r w:rsidR="0078265B" w:rsidRPr="008108BF">
        <w:rPr>
          <w:sz w:val="20"/>
          <w:szCs w:val="20"/>
        </w:rPr>
        <w:t xml:space="preserve"> </w:t>
      </w:r>
      <w:r w:rsidRPr="008108BF">
        <w:rPr>
          <w:sz w:val="20"/>
          <w:szCs w:val="20"/>
        </w:rPr>
        <w:t>persona, de su dignidad y de sus derechos y deberes.</w:t>
      </w:r>
      <w:r w:rsidR="0078265B" w:rsidRPr="008108BF">
        <w:rPr>
          <w:sz w:val="20"/>
          <w:szCs w:val="20"/>
        </w:rPr>
        <w:t xml:space="preserve"> </w:t>
      </w:r>
    </w:p>
    <w:p w14:paraId="3B4B55CA" w14:textId="77777777" w:rsidR="00AC3590" w:rsidRPr="008108BF" w:rsidRDefault="00AC3590" w:rsidP="00CE183C">
      <w:pPr>
        <w:contextualSpacing/>
        <w:jc w:val="both"/>
        <w:rPr>
          <w:sz w:val="20"/>
          <w:szCs w:val="20"/>
        </w:rPr>
      </w:pPr>
    </w:p>
    <w:p w14:paraId="54270850" w14:textId="77777777" w:rsidR="00B3113D" w:rsidRPr="008108BF" w:rsidRDefault="00B3113D" w:rsidP="001C5521">
      <w:pPr>
        <w:pStyle w:val="Prrafodelista"/>
        <w:numPr>
          <w:ilvl w:val="0"/>
          <w:numId w:val="20"/>
        </w:numPr>
        <w:jc w:val="both"/>
        <w:rPr>
          <w:b/>
          <w:sz w:val="20"/>
          <w:szCs w:val="20"/>
        </w:rPr>
      </w:pPr>
      <w:r w:rsidRPr="008108BF">
        <w:rPr>
          <w:b/>
          <w:sz w:val="20"/>
          <w:szCs w:val="20"/>
        </w:rPr>
        <w:t>CÓDIGO DE LA INFANCIA Y LA ADOLESCENCIA</w:t>
      </w:r>
      <w:r w:rsidR="00AC3590" w:rsidRPr="008108BF">
        <w:rPr>
          <w:b/>
          <w:sz w:val="20"/>
          <w:szCs w:val="20"/>
        </w:rPr>
        <w:t>:</w:t>
      </w:r>
    </w:p>
    <w:p w14:paraId="7876CE69" w14:textId="5FFDACB3" w:rsidR="00812AA4" w:rsidRPr="008108BF" w:rsidRDefault="0078265B" w:rsidP="00CE183C">
      <w:pPr>
        <w:contextualSpacing/>
        <w:jc w:val="both"/>
        <w:rPr>
          <w:sz w:val="20"/>
          <w:szCs w:val="20"/>
        </w:rPr>
      </w:pPr>
      <w:r w:rsidRPr="008108BF">
        <w:rPr>
          <w:sz w:val="20"/>
          <w:szCs w:val="20"/>
        </w:rPr>
        <w:t>Son las normas sobre los niños, niñas y los adolescentes de carácter público, irrenunciable, cuyos principios y reglas tienen prioridad y preferencia sobre otras disposiciones contenidas</w:t>
      </w:r>
      <w:r w:rsidR="005E5C4E" w:rsidRPr="008108BF">
        <w:rPr>
          <w:sz w:val="20"/>
          <w:szCs w:val="20"/>
        </w:rPr>
        <w:t xml:space="preserve"> en otras leyes, lo que gen</w:t>
      </w:r>
      <w:r w:rsidR="001A76E1" w:rsidRPr="008108BF">
        <w:rPr>
          <w:sz w:val="20"/>
          <w:szCs w:val="20"/>
        </w:rPr>
        <w:t>era el interés superior de los menores de edad</w:t>
      </w:r>
      <w:r w:rsidR="005E5C4E" w:rsidRPr="008108BF">
        <w:rPr>
          <w:sz w:val="20"/>
          <w:szCs w:val="20"/>
        </w:rPr>
        <w:t>; y por lo cual trabaja la institución, y salvaguarda en este pacto de convivencia. El código de la infancia y la adolescencia busca garantizar a los menores de edad su pleno desarrollo para que crezcan en el seno de la familia, la comunidad en un ambiente de felicidad, amor y comprensión, reconociendo y prevaleciendo la igualdad, la</w:t>
      </w:r>
      <w:r w:rsidR="00AB2AD3" w:rsidRPr="008108BF">
        <w:rPr>
          <w:sz w:val="20"/>
          <w:szCs w:val="20"/>
        </w:rPr>
        <w:t xml:space="preserve"> </w:t>
      </w:r>
      <w:r w:rsidR="005E5C4E" w:rsidRPr="008108BF">
        <w:rPr>
          <w:sz w:val="20"/>
          <w:szCs w:val="20"/>
        </w:rPr>
        <w:t>dignidad humana y sin discriminación alguna.</w:t>
      </w:r>
    </w:p>
    <w:p w14:paraId="00D97AD3" w14:textId="77777777" w:rsidR="00AB2AD3" w:rsidRPr="008108BF" w:rsidRDefault="00AB2AD3" w:rsidP="00CE183C">
      <w:pPr>
        <w:contextualSpacing/>
        <w:jc w:val="both"/>
        <w:rPr>
          <w:sz w:val="20"/>
          <w:szCs w:val="20"/>
        </w:rPr>
      </w:pPr>
    </w:p>
    <w:p w14:paraId="32499AB0" w14:textId="77777777" w:rsidR="00AB2AD3" w:rsidRPr="008108BF" w:rsidRDefault="00AB2AD3" w:rsidP="00CE183C">
      <w:pPr>
        <w:contextualSpacing/>
        <w:jc w:val="both"/>
        <w:rPr>
          <w:sz w:val="20"/>
          <w:szCs w:val="20"/>
        </w:rPr>
      </w:pPr>
      <w:r w:rsidRPr="008108BF">
        <w:rPr>
          <w:sz w:val="20"/>
          <w:szCs w:val="20"/>
        </w:rPr>
        <w:t xml:space="preserve">El pacto de convivencia de la I.E.B.G. en plena coherencia con el código de la infancia establece las normas y los procesos fundamentales para la protección integral de los menores, garantizando el ejercicio de sus </w:t>
      </w:r>
      <w:r w:rsidRPr="008108BF">
        <w:rPr>
          <w:sz w:val="20"/>
          <w:szCs w:val="20"/>
        </w:rPr>
        <w:lastRenderedPageBreak/>
        <w:t>derechos y libertades, por lo cual todas sus actuaciones redundarán en bien de estos derechos personales y sociales o colectivos.</w:t>
      </w:r>
    </w:p>
    <w:p w14:paraId="0F33FAE3" w14:textId="77777777" w:rsidR="00B3113D" w:rsidRPr="008108BF" w:rsidRDefault="00B3113D" w:rsidP="00CE183C">
      <w:pPr>
        <w:contextualSpacing/>
        <w:jc w:val="both"/>
        <w:rPr>
          <w:sz w:val="20"/>
          <w:szCs w:val="20"/>
        </w:rPr>
      </w:pPr>
    </w:p>
    <w:p w14:paraId="582C824D" w14:textId="0FDC5B34" w:rsidR="00B3113D" w:rsidRPr="008108BF" w:rsidRDefault="00B3113D" w:rsidP="001C5521">
      <w:pPr>
        <w:pStyle w:val="Prrafodelista"/>
        <w:numPr>
          <w:ilvl w:val="0"/>
          <w:numId w:val="20"/>
        </w:numPr>
        <w:jc w:val="both"/>
        <w:rPr>
          <w:b/>
          <w:sz w:val="20"/>
          <w:szCs w:val="20"/>
        </w:rPr>
      </w:pPr>
      <w:r w:rsidRPr="008108BF">
        <w:rPr>
          <w:b/>
          <w:sz w:val="20"/>
          <w:szCs w:val="20"/>
        </w:rPr>
        <w:t xml:space="preserve">CÓDIGO NACIONAL DE POLICIA </w:t>
      </w:r>
      <w:r w:rsidR="00A92506" w:rsidRPr="008108BF">
        <w:rPr>
          <w:b/>
          <w:sz w:val="20"/>
          <w:szCs w:val="20"/>
        </w:rPr>
        <w:t>Y</w:t>
      </w:r>
      <w:r w:rsidRPr="008108BF">
        <w:rPr>
          <w:b/>
          <w:sz w:val="20"/>
          <w:szCs w:val="20"/>
        </w:rPr>
        <w:t xml:space="preserve"> CONVIVENCIA</w:t>
      </w:r>
      <w:r w:rsidR="00AC3590" w:rsidRPr="008108BF">
        <w:rPr>
          <w:b/>
          <w:sz w:val="20"/>
          <w:szCs w:val="20"/>
        </w:rPr>
        <w:t>:</w:t>
      </w:r>
    </w:p>
    <w:p w14:paraId="3E8F986B" w14:textId="77777777" w:rsidR="00AC3590" w:rsidRPr="008108BF" w:rsidRDefault="00BB6A26" w:rsidP="00CE183C">
      <w:pPr>
        <w:contextualSpacing/>
        <w:jc w:val="both"/>
        <w:rPr>
          <w:sz w:val="20"/>
          <w:szCs w:val="20"/>
        </w:rPr>
      </w:pPr>
      <w:r w:rsidRPr="008108BF">
        <w:rPr>
          <w:sz w:val="20"/>
          <w:szCs w:val="20"/>
        </w:rPr>
        <w:t>Son disposiciones de carácter preventivo que buscan establecer las condiciones para la convivencia en el territorio nacional, propiciando el cumplimiento de deberes y obligaciones de las personas naturales y jurídicas. El pacto de convivencia de la I.E.B.G. asume el código de policía con el fin de promover competencias ciudadanas para un adec</w:t>
      </w:r>
      <w:r w:rsidR="00C748B2" w:rsidRPr="008108BF">
        <w:rPr>
          <w:sz w:val="20"/>
          <w:szCs w:val="20"/>
        </w:rPr>
        <w:t xml:space="preserve">uado comportamiento en sociedad; </w:t>
      </w:r>
      <w:r w:rsidR="001B3C73" w:rsidRPr="008108BF">
        <w:rPr>
          <w:sz w:val="20"/>
          <w:szCs w:val="20"/>
        </w:rPr>
        <w:t xml:space="preserve">haciendo uso de mecanismos alternativos y comunitarios que permitan el buen desarrollo de </w:t>
      </w:r>
      <w:r w:rsidR="006F6350" w:rsidRPr="008108BF">
        <w:rPr>
          <w:sz w:val="20"/>
          <w:szCs w:val="20"/>
        </w:rPr>
        <w:t>dichas competencias,</w:t>
      </w:r>
      <w:r w:rsidR="001B3C73" w:rsidRPr="008108BF">
        <w:rPr>
          <w:sz w:val="20"/>
          <w:szCs w:val="20"/>
        </w:rPr>
        <w:t xml:space="preserve"> entre las que se destacan: la responsabilidad, el respeto, la libertad, la dignidad y los derechos-deberes correlativos a la vivencia comunitaria.</w:t>
      </w:r>
    </w:p>
    <w:p w14:paraId="25D70F8C" w14:textId="77777777" w:rsidR="006F6350" w:rsidRPr="008108BF" w:rsidRDefault="006F6350" w:rsidP="00CE183C">
      <w:pPr>
        <w:contextualSpacing/>
        <w:jc w:val="both"/>
        <w:rPr>
          <w:sz w:val="20"/>
          <w:szCs w:val="20"/>
        </w:rPr>
      </w:pPr>
    </w:p>
    <w:p w14:paraId="467C3D0F" w14:textId="2EAE22E6" w:rsidR="006F6350" w:rsidRPr="008108BF" w:rsidRDefault="00E20FBC" w:rsidP="00CE183C">
      <w:pPr>
        <w:contextualSpacing/>
        <w:jc w:val="both"/>
        <w:rPr>
          <w:sz w:val="20"/>
          <w:szCs w:val="20"/>
        </w:rPr>
      </w:pPr>
      <w:r w:rsidRPr="008108BF">
        <w:rPr>
          <w:sz w:val="20"/>
          <w:szCs w:val="20"/>
        </w:rPr>
        <w:t xml:space="preserve">El código de policía </w:t>
      </w:r>
      <w:r w:rsidR="007904CF" w:rsidRPr="008108BF">
        <w:rPr>
          <w:sz w:val="20"/>
          <w:szCs w:val="20"/>
        </w:rPr>
        <w:t xml:space="preserve">y convivencia </w:t>
      </w:r>
      <w:r w:rsidRPr="008108BF">
        <w:rPr>
          <w:sz w:val="20"/>
          <w:szCs w:val="20"/>
        </w:rPr>
        <w:t>tiene vigencia dentro de la Institución y es un recurso ciudadano e institucional para exigir a los miembros de la comunidad los comportamientos fundamentales de convivencia en las que se dé la interacción pacífica, respetuosa y armónica entre las personas, con los bienes, y con el ambiente en el marco del ordenamiento jurídico nacional.</w:t>
      </w:r>
    </w:p>
    <w:p w14:paraId="273F4211" w14:textId="77777777" w:rsidR="00AC3590" w:rsidRPr="008108BF" w:rsidRDefault="00AC3590" w:rsidP="00CE183C">
      <w:pPr>
        <w:contextualSpacing/>
        <w:jc w:val="both"/>
        <w:rPr>
          <w:sz w:val="20"/>
          <w:szCs w:val="20"/>
        </w:rPr>
      </w:pPr>
    </w:p>
    <w:p w14:paraId="40D642F1" w14:textId="3E079D07" w:rsidR="008100DD" w:rsidRPr="008108BF" w:rsidRDefault="00D707F7" w:rsidP="00CE183C">
      <w:pPr>
        <w:contextualSpacing/>
        <w:jc w:val="both"/>
        <w:rPr>
          <w:sz w:val="20"/>
          <w:szCs w:val="20"/>
        </w:rPr>
      </w:pPr>
      <w:r w:rsidRPr="008108BF">
        <w:rPr>
          <w:b/>
          <w:sz w:val="20"/>
          <w:szCs w:val="20"/>
        </w:rPr>
        <w:t xml:space="preserve">Ley de inclusión 1618 de </w:t>
      </w:r>
      <w:r w:rsidR="00807BBA" w:rsidRPr="008108BF">
        <w:rPr>
          <w:b/>
          <w:sz w:val="20"/>
          <w:szCs w:val="20"/>
        </w:rPr>
        <w:t>2013</w:t>
      </w:r>
    </w:p>
    <w:p w14:paraId="0729FD78" w14:textId="736D4EFB" w:rsidR="001F2BBD" w:rsidRPr="008108BF" w:rsidRDefault="001F2BBD" w:rsidP="001C5521">
      <w:pPr>
        <w:pStyle w:val="Prrafodelista"/>
        <w:numPr>
          <w:ilvl w:val="0"/>
          <w:numId w:val="20"/>
        </w:numPr>
        <w:jc w:val="both"/>
        <w:rPr>
          <w:b/>
          <w:sz w:val="20"/>
          <w:szCs w:val="20"/>
        </w:rPr>
      </w:pPr>
      <w:r w:rsidRPr="008108BF">
        <w:rPr>
          <w:b/>
          <w:sz w:val="20"/>
          <w:szCs w:val="20"/>
        </w:rPr>
        <w:t>DECRETO 1421 DEL 2017 EDUCACIÓN INCLUSIVA:</w:t>
      </w:r>
    </w:p>
    <w:p w14:paraId="029C1AD8" w14:textId="74375228" w:rsidR="001F2BBD" w:rsidRPr="008108BF" w:rsidRDefault="001F2BBD" w:rsidP="00CE183C">
      <w:pPr>
        <w:contextualSpacing/>
        <w:jc w:val="both"/>
        <w:rPr>
          <w:sz w:val="20"/>
          <w:szCs w:val="20"/>
        </w:rPr>
      </w:pPr>
      <w:r w:rsidRPr="008108BF">
        <w:rPr>
          <w:sz w:val="20"/>
          <w:szCs w:val="20"/>
        </w:rPr>
        <w:t>Define como educación inclusiva aquella que reconoce, valora y responde de manera pertinente a la diversidad de características, intereses, posibilidades y expectativas de los niñas, niños, adolescentes, jóvenes y adultos, cuyo objetivo es promover su desarrollo, aprendizaje y participación, con pares de su misma edad, en un ambiente de aprendizaje común, sin discriminación o exclusión alguna, y que garantiza, en el marco de los derechos humanos, los apoyos y los ajustes razonables requeridos en su proceso educativo, a través de prácticas, políticas y culturas que eliminan las barreras existentes en el entorno educativo. En este sentido, la atención educativa de las personas con discapacidad en el marco de la educación inclusiva, y particularmente la formulación y puesta en práctica de los planes de implementación progresiva, deben estar orientados a cumplir los siguientes principios:</w:t>
      </w:r>
      <w:r w:rsidR="00807BBA" w:rsidRPr="008108BF">
        <w:rPr>
          <w:sz w:val="20"/>
          <w:szCs w:val="20"/>
        </w:rPr>
        <w:t xml:space="preserve"> </w:t>
      </w:r>
    </w:p>
    <w:p w14:paraId="39BE80E0" w14:textId="77777777" w:rsidR="001F2BBD" w:rsidRPr="008108BF" w:rsidRDefault="001F2BBD" w:rsidP="00CE183C">
      <w:pPr>
        <w:pStyle w:val="Prrafodelista"/>
        <w:jc w:val="both"/>
        <w:rPr>
          <w:sz w:val="20"/>
          <w:szCs w:val="20"/>
        </w:rPr>
      </w:pPr>
    </w:p>
    <w:p w14:paraId="561AF15E" w14:textId="2F4FFF0F"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Respeto de la dignidad inherente, la autonomía individual, la libertad para la toma de decisiones y la independencia de las personas con discapacidad. </w:t>
      </w:r>
    </w:p>
    <w:p w14:paraId="62AA7F4F" w14:textId="62423962"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El respeto por la igualdad y la prohibición de discriminación por motivos de discapacidad. </w:t>
      </w:r>
    </w:p>
    <w:p w14:paraId="41E2E393" w14:textId="21A05898"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La participación en condiciones de igualdad y la inclusión social plena. </w:t>
      </w:r>
    </w:p>
    <w:p w14:paraId="38414B21" w14:textId="1F737997"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El respeto por la diferencia y la aceptación de las personas con discapacidad como parte de la diversidad humana. </w:t>
      </w:r>
    </w:p>
    <w:p w14:paraId="3BEC0AD4" w14:textId="2C0C5C71"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La igualdad de oportunidades y la igualdad entre hombres y mujeres con discapacidad. </w:t>
      </w:r>
    </w:p>
    <w:p w14:paraId="696838AF" w14:textId="71431292"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La accesibilidad y el diseño universal. </w:t>
      </w:r>
    </w:p>
    <w:p w14:paraId="5E539153" w14:textId="64BFE4D6" w:rsidR="001F2BBD" w:rsidRPr="008108BF" w:rsidRDefault="001F2BBD" w:rsidP="001C5521">
      <w:pPr>
        <w:pStyle w:val="Default"/>
        <w:numPr>
          <w:ilvl w:val="1"/>
          <w:numId w:val="23"/>
        </w:numPr>
        <w:ind w:left="993" w:hanging="426"/>
        <w:contextualSpacing/>
        <w:jc w:val="both"/>
        <w:rPr>
          <w:rFonts w:ascii="Calibri" w:hAnsi="Calibri"/>
          <w:color w:val="auto"/>
          <w:sz w:val="20"/>
          <w:szCs w:val="20"/>
        </w:rPr>
      </w:pPr>
      <w:r w:rsidRPr="008108BF">
        <w:rPr>
          <w:rFonts w:ascii="Calibri" w:hAnsi="Calibri"/>
          <w:color w:val="auto"/>
          <w:sz w:val="20"/>
          <w:szCs w:val="20"/>
        </w:rPr>
        <w:t xml:space="preserve">El respeto por la evolución de las facultades de los niños y niñas con discapacidad a sus ritmos, contando con los apoyos y las altas expectativas de la comunidad educativa. </w:t>
      </w:r>
    </w:p>
    <w:p w14:paraId="302B6CC9" w14:textId="77777777" w:rsidR="00441C14" w:rsidRPr="008108BF" w:rsidRDefault="00441C14" w:rsidP="00CE183C">
      <w:pPr>
        <w:pStyle w:val="Default"/>
        <w:contextualSpacing/>
        <w:jc w:val="both"/>
        <w:rPr>
          <w:rFonts w:ascii="Calibri" w:hAnsi="Calibri"/>
          <w:color w:val="auto"/>
          <w:sz w:val="20"/>
          <w:szCs w:val="20"/>
        </w:rPr>
      </w:pPr>
    </w:p>
    <w:p w14:paraId="0FCD61BE" w14:textId="0E33E519" w:rsidR="008108BF" w:rsidRPr="008108BF" w:rsidRDefault="008108BF" w:rsidP="001C5521">
      <w:pPr>
        <w:pStyle w:val="Default"/>
        <w:numPr>
          <w:ilvl w:val="0"/>
          <w:numId w:val="20"/>
        </w:numPr>
        <w:contextualSpacing/>
        <w:jc w:val="both"/>
        <w:rPr>
          <w:rFonts w:ascii="Calibri" w:hAnsi="Calibri"/>
          <w:b/>
          <w:color w:val="auto"/>
          <w:sz w:val="20"/>
          <w:szCs w:val="20"/>
        </w:rPr>
      </w:pPr>
      <w:r w:rsidRPr="008108BF">
        <w:rPr>
          <w:rFonts w:ascii="Calibri" w:hAnsi="Calibri"/>
          <w:b/>
          <w:color w:val="auto"/>
          <w:sz w:val="20"/>
          <w:szCs w:val="20"/>
        </w:rPr>
        <w:t>BLOQUE DE CONSTITUCIONALIDAD:</w:t>
      </w:r>
    </w:p>
    <w:p w14:paraId="0CF92CEB" w14:textId="737BDF53" w:rsidR="00441C14" w:rsidRPr="008108BF" w:rsidRDefault="00441C14" w:rsidP="008108BF">
      <w:pPr>
        <w:pStyle w:val="Default"/>
        <w:contextualSpacing/>
        <w:jc w:val="both"/>
        <w:rPr>
          <w:rFonts w:ascii="Calibri" w:hAnsi="Calibri"/>
          <w:color w:val="auto"/>
          <w:sz w:val="20"/>
          <w:szCs w:val="20"/>
        </w:rPr>
      </w:pPr>
      <w:r w:rsidRPr="008108BF">
        <w:rPr>
          <w:rFonts w:ascii="Calibri" w:hAnsi="Calibri"/>
          <w:color w:val="auto"/>
          <w:sz w:val="20"/>
          <w:szCs w:val="20"/>
        </w:rPr>
        <w:t xml:space="preserve">La I.E.B.G. asume todas las leyes vigentes en materia de educación y protección de los menores de edad, por </w:t>
      </w:r>
      <w:r w:rsidR="00303E3B" w:rsidRPr="008108BF">
        <w:rPr>
          <w:rFonts w:ascii="Calibri" w:hAnsi="Calibri"/>
          <w:color w:val="auto"/>
          <w:sz w:val="20"/>
          <w:szCs w:val="20"/>
        </w:rPr>
        <w:t>ende,</w:t>
      </w:r>
      <w:r w:rsidRPr="008108BF">
        <w:rPr>
          <w:rFonts w:ascii="Calibri" w:hAnsi="Calibri"/>
          <w:color w:val="auto"/>
          <w:sz w:val="20"/>
          <w:szCs w:val="20"/>
        </w:rPr>
        <w:t xml:space="preserve"> manifiesta que dichas leyes harán parte integral del presente pacto de convivencia; cumpliendo así con la unidad jurídica que conserva este documento institucional con las leyes colombianas</w:t>
      </w:r>
      <w:r w:rsidR="00F57A94" w:rsidRPr="008108BF">
        <w:rPr>
          <w:rFonts w:ascii="Calibri" w:hAnsi="Calibri"/>
          <w:color w:val="auto"/>
          <w:sz w:val="20"/>
          <w:szCs w:val="20"/>
        </w:rPr>
        <w:t xml:space="preserve"> e internacionales vigentes en Colombia</w:t>
      </w:r>
      <w:r w:rsidRPr="008108BF">
        <w:rPr>
          <w:rFonts w:ascii="Calibri" w:hAnsi="Calibri"/>
          <w:color w:val="auto"/>
          <w:sz w:val="20"/>
          <w:szCs w:val="20"/>
        </w:rPr>
        <w:t xml:space="preserve">. </w:t>
      </w:r>
      <w:proofErr w:type="gramStart"/>
      <w:r w:rsidRPr="008108BF">
        <w:rPr>
          <w:rFonts w:ascii="Calibri" w:hAnsi="Calibri"/>
          <w:color w:val="auto"/>
          <w:sz w:val="20"/>
          <w:szCs w:val="20"/>
        </w:rPr>
        <w:t>Y</w:t>
      </w:r>
      <w:proofErr w:type="gramEnd"/>
      <w:r w:rsidRPr="008108BF">
        <w:rPr>
          <w:rFonts w:ascii="Calibri" w:hAnsi="Calibri"/>
          <w:color w:val="auto"/>
          <w:sz w:val="20"/>
          <w:szCs w:val="20"/>
        </w:rPr>
        <w:t xml:space="preserve"> por lo tanto</w:t>
      </w:r>
      <w:r w:rsidR="00F57A94" w:rsidRPr="008108BF">
        <w:rPr>
          <w:rFonts w:ascii="Calibri" w:hAnsi="Calibri"/>
          <w:color w:val="auto"/>
          <w:sz w:val="20"/>
          <w:szCs w:val="20"/>
        </w:rPr>
        <w:t>,</w:t>
      </w:r>
      <w:r w:rsidRPr="008108BF">
        <w:rPr>
          <w:rFonts w:ascii="Calibri" w:hAnsi="Calibri"/>
          <w:color w:val="auto"/>
          <w:sz w:val="20"/>
          <w:szCs w:val="20"/>
        </w:rPr>
        <w:t xml:space="preserve"> </w:t>
      </w:r>
      <w:r w:rsidR="009551EF" w:rsidRPr="008108BF">
        <w:rPr>
          <w:rFonts w:ascii="Calibri" w:hAnsi="Calibri"/>
          <w:color w:val="auto"/>
          <w:sz w:val="20"/>
          <w:szCs w:val="20"/>
        </w:rPr>
        <w:t>en caso de requerirse normas que no estén explícitamente trascritas en este texto, sí podrán ser usadas como parámetros y referentes legales.</w:t>
      </w:r>
    </w:p>
    <w:p w14:paraId="7CDE6908" w14:textId="77777777" w:rsidR="00AB4280" w:rsidRPr="008108BF" w:rsidRDefault="00AB4280" w:rsidP="00AB4280">
      <w:pPr>
        <w:pStyle w:val="Default"/>
        <w:contextualSpacing/>
        <w:jc w:val="both"/>
        <w:rPr>
          <w:rFonts w:ascii="Calibri" w:hAnsi="Calibri"/>
          <w:color w:val="auto"/>
          <w:sz w:val="20"/>
          <w:szCs w:val="20"/>
        </w:rPr>
      </w:pPr>
    </w:p>
    <w:p w14:paraId="7B70601F" w14:textId="77777777" w:rsidR="00AB4280" w:rsidRPr="008108BF" w:rsidRDefault="00AB4280" w:rsidP="00AB4280">
      <w:pPr>
        <w:pStyle w:val="Default"/>
        <w:contextualSpacing/>
        <w:jc w:val="both"/>
        <w:rPr>
          <w:rFonts w:ascii="Calibri" w:hAnsi="Calibri"/>
          <w:color w:val="auto"/>
          <w:sz w:val="20"/>
          <w:szCs w:val="20"/>
        </w:rPr>
      </w:pPr>
    </w:p>
    <w:p w14:paraId="76D2FD4D" w14:textId="3F5A347B" w:rsidR="004567ED" w:rsidRPr="008108BF" w:rsidRDefault="004567ED" w:rsidP="00CE183C">
      <w:pPr>
        <w:contextualSpacing/>
        <w:jc w:val="both"/>
        <w:rPr>
          <w:sz w:val="20"/>
          <w:szCs w:val="20"/>
        </w:rPr>
      </w:pPr>
      <w:r w:rsidRPr="008108BF">
        <w:rPr>
          <w:sz w:val="20"/>
          <w:szCs w:val="20"/>
        </w:rPr>
        <w:br w:type="page"/>
      </w:r>
    </w:p>
    <w:p w14:paraId="174C6671" w14:textId="77777777" w:rsidR="000549BB" w:rsidRPr="008108BF" w:rsidRDefault="000549BB" w:rsidP="00CE183C">
      <w:pPr>
        <w:contextualSpacing/>
        <w:rPr>
          <w:sz w:val="20"/>
          <w:szCs w:val="20"/>
        </w:rPr>
      </w:pPr>
      <w:r w:rsidRPr="008108BF">
        <w:rPr>
          <w:b/>
          <w:sz w:val="20"/>
          <w:szCs w:val="20"/>
        </w:rPr>
        <w:lastRenderedPageBreak/>
        <w:t>CAPITULO III</w:t>
      </w:r>
      <w:r w:rsidRPr="008108BF">
        <w:rPr>
          <w:sz w:val="20"/>
          <w:szCs w:val="20"/>
        </w:rPr>
        <w:t>.</w:t>
      </w:r>
    </w:p>
    <w:p w14:paraId="6902AD14" w14:textId="77777777" w:rsidR="000549BB" w:rsidRPr="008108BF" w:rsidRDefault="000549BB" w:rsidP="00CE183C">
      <w:pPr>
        <w:contextualSpacing/>
        <w:rPr>
          <w:b/>
          <w:sz w:val="20"/>
          <w:szCs w:val="20"/>
        </w:rPr>
      </w:pPr>
      <w:r w:rsidRPr="008108BF">
        <w:rPr>
          <w:b/>
          <w:sz w:val="20"/>
          <w:szCs w:val="20"/>
        </w:rPr>
        <w:t xml:space="preserve">GESTION ADMINISTRATIVA DE LA I.E </w:t>
      </w:r>
      <w:proofErr w:type="gramStart"/>
      <w:r w:rsidRPr="008108BF">
        <w:rPr>
          <w:b/>
          <w:sz w:val="20"/>
          <w:szCs w:val="20"/>
        </w:rPr>
        <w:t>B.G</w:t>
      </w:r>
      <w:proofErr w:type="gramEnd"/>
    </w:p>
    <w:p w14:paraId="26B6C2AA" w14:textId="77777777" w:rsidR="000549BB" w:rsidRPr="008108BF" w:rsidRDefault="000549BB" w:rsidP="00CE183C">
      <w:pPr>
        <w:contextualSpacing/>
        <w:rPr>
          <w:sz w:val="20"/>
          <w:szCs w:val="20"/>
        </w:rPr>
      </w:pPr>
    </w:p>
    <w:p w14:paraId="4C56CAE6" w14:textId="1E92DB97" w:rsidR="000549BB" w:rsidRPr="008108BF" w:rsidRDefault="00FB49BB" w:rsidP="00CE183C">
      <w:pPr>
        <w:contextualSpacing/>
        <w:jc w:val="left"/>
        <w:rPr>
          <w:b/>
          <w:sz w:val="20"/>
          <w:szCs w:val="20"/>
        </w:rPr>
      </w:pPr>
      <w:r w:rsidRPr="008108BF">
        <w:rPr>
          <w:b/>
          <w:sz w:val="20"/>
          <w:szCs w:val="20"/>
        </w:rPr>
        <w:t>ARTÍCULO 9</w:t>
      </w:r>
      <w:r w:rsidR="008A1648" w:rsidRPr="008108BF">
        <w:rPr>
          <w:b/>
          <w:sz w:val="20"/>
          <w:szCs w:val="20"/>
        </w:rPr>
        <w:t>. ORGANIGRAMA</w:t>
      </w:r>
      <w:r w:rsidR="009C6C24" w:rsidRPr="008108BF">
        <w:rPr>
          <w:b/>
          <w:sz w:val="20"/>
          <w:szCs w:val="20"/>
        </w:rPr>
        <w:t xml:space="preserve"> </w:t>
      </w:r>
    </w:p>
    <w:p w14:paraId="737247F3" w14:textId="77777777" w:rsidR="007D1685" w:rsidRPr="008108BF" w:rsidRDefault="007D1685" w:rsidP="00CE183C">
      <w:pPr>
        <w:contextualSpacing/>
        <w:jc w:val="left"/>
        <w:rPr>
          <w:b/>
          <w:sz w:val="20"/>
          <w:szCs w:val="20"/>
        </w:rPr>
      </w:pPr>
    </w:p>
    <w:tbl>
      <w:tblPr>
        <w:tblStyle w:val="Tablaconcuadrcula"/>
        <w:tblW w:w="0" w:type="auto"/>
        <w:tblLook w:val="04A0" w:firstRow="1" w:lastRow="0" w:firstColumn="1" w:lastColumn="0" w:noHBand="0" w:noVBand="1"/>
      </w:tblPr>
      <w:tblGrid>
        <w:gridCol w:w="8838"/>
      </w:tblGrid>
      <w:tr w:rsidR="008108BF" w:rsidRPr="008108BF" w14:paraId="25A4AA70" w14:textId="77777777" w:rsidTr="007D1685">
        <w:trPr>
          <w:trHeight w:val="10924"/>
        </w:trPr>
        <w:tc>
          <w:tcPr>
            <w:tcW w:w="8978" w:type="dxa"/>
            <w:tcBorders>
              <w:top w:val="nil"/>
              <w:left w:val="nil"/>
              <w:bottom w:val="nil"/>
              <w:right w:val="nil"/>
            </w:tcBorders>
          </w:tcPr>
          <w:p w14:paraId="1F980280" w14:textId="08BDC707" w:rsidR="003F45E5" w:rsidRPr="008108BF" w:rsidRDefault="00306C50" w:rsidP="00CE183C">
            <w:pPr>
              <w:contextualSpacing/>
              <w:jc w:val="both"/>
              <w:rPr>
                <w:sz w:val="20"/>
                <w:szCs w:val="20"/>
              </w:rPr>
            </w:pPr>
            <w:r w:rsidRPr="008108BF">
              <w:rPr>
                <w:noProof/>
                <w:sz w:val="20"/>
                <w:szCs w:val="20"/>
                <w:lang w:eastAsia="es-CO"/>
              </w:rPr>
              <mc:AlternateContent>
                <mc:Choice Requires="wps">
                  <w:drawing>
                    <wp:anchor distT="0" distB="0" distL="114300" distR="114300" simplePos="0" relativeHeight="252215296" behindDoc="0" locked="0" layoutInCell="1" allowOverlap="1" wp14:anchorId="146AE19D" wp14:editId="34B116A0">
                      <wp:simplePos x="0" y="0"/>
                      <wp:positionH relativeFrom="column">
                        <wp:posOffset>2901315</wp:posOffset>
                      </wp:positionH>
                      <wp:positionV relativeFrom="paragraph">
                        <wp:posOffset>4992370</wp:posOffset>
                      </wp:positionV>
                      <wp:extent cx="1035050" cy="607695"/>
                      <wp:effectExtent l="0" t="0" r="12700" b="20955"/>
                      <wp:wrapNone/>
                      <wp:docPr id="514" name="Rectángulo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60769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4E2157A" w14:textId="77777777" w:rsidR="0048532C" w:rsidRPr="00B26F89" w:rsidRDefault="0048532C" w:rsidP="00CE28C0">
                                  <w:pPr>
                                    <w:rPr>
                                      <w:b/>
                                      <w:bCs/>
                                      <w:color w:val="000000" w:themeColor="text1"/>
                                      <w:sz w:val="20"/>
                                      <w:szCs w:val="20"/>
                                    </w:rPr>
                                  </w:pPr>
                                  <w:r w:rsidRPr="00B26F89">
                                    <w:rPr>
                                      <w:b/>
                                      <w:bCs/>
                                      <w:color w:val="000000" w:themeColor="text1"/>
                                      <w:sz w:val="20"/>
                                      <w:szCs w:val="20"/>
                                    </w:rPr>
                                    <w:t>COMITÉ</w:t>
                                  </w:r>
                                </w:p>
                                <w:p w14:paraId="30936DB2" w14:textId="0A9D99AC" w:rsidR="0048532C" w:rsidRPr="00B26F89" w:rsidRDefault="0048532C" w:rsidP="00CE28C0">
                                  <w:pPr>
                                    <w:rPr>
                                      <w:b/>
                                      <w:bCs/>
                                      <w:color w:val="000000" w:themeColor="text1"/>
                                      <w:sz w:val="20"/>
                                      <w:szCs w:val="20"/>
                                    </w:rPr>
                                  </w:pPr>
                                  <w:r w:rsidRPr="00B26F89">
                                    <w:rPr>
                                      <w:b/>
                                      <w:bCs/>
                                      <w:color w:val="000000" w:themeColor="text1"/>
                                      <w:sz w:val="20"/>
                                      <w:szCs w:val="20"/>
                                    </w:rPr>
                                    <w:t>P.A.E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46AE19D" id="Rectángulo 13" o:spid="_x0000_s1026" style="position:absolute;left:0;text-align:left;margin-left:228.45pt;margin-top:393.1pt;width:81.5pt;height:47.85pt;z-index:2522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" fillcolor="#eaf1dd [662]" strokecolor="black [3213]" strokeweight="2pt">
                      <v:path arrowok="t"/>
                      <v:textbox>
                        <w:txbxContent>
                          <w:p w14:paraId="14E2157A" w14:textId="77777777" w:rsidR="0048532C" w:rsidRPr="00B26F89" w:rsidRDefault="0048532C" w:rsidP="00CE28C0">
                            <w:pPr>
                              <w:rPr>
                                <w:b/>
                                <w:bCs/>
                                <w:color w:val="000000" w:themeColor="text1"/>
                                <w:sz w:val="20"/>
                                <w:szCs w:val="20"/>
                              </w:rPr>
                            </w:pPr>
                            <w:r w:rsidRPr="00B26F89">
                              <w:rPr>
                                <w:b/>
                                <w:bCs/>
                                <w:color w:val="000000" w:themeColor="text1"/>
                                <w:sz w:val="20"/>
                                <w:szCs w:val="20"/>
                              </w:rPr>
                              <w:t>COMITÉ</w:t>
                            </w:r>
                          </w:p>
                          <w:p w14:paraId="30936DB2" w14:textId="0A9D99AC" w:rsidR="0048532C" w:rsidRPr="00B26F89" w:rsidRDefault="0048532C" w:rsidP="00CE28C0">
                            <w:pPr>
                              <w:rPr>
                                <w:b/>
                                <w:bCs/>
                                <w:color w:val="000000" w:themeColor="text1"/>
                                <w:sz w:val="20"/>
                                <w:szCs w:val="20"/>
                              </w:rPr>
                            </w:pPr>
                            <w:r w:rsidRPr="00B26F89">
                              <w:rPr>
                                <w:b/>
                                <w:bCs/>
                                <w:color w:val="000000" w:themeColor="text1"/>
                                <w:sz w:val="20"/>
                                <w:szCs w:val="20"/>
                              </w:rPr>
                              <w:t>P.A.E</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20416" behindDoc="0" locked="0" layoutInCell="1" allowOverlap="1" wp14:anchorId="6EFDC509" wp14:editId="336A3AD0">
                      <wp:simplePos x="0" y="0"/>
                      <wp:positionH relativeFrom="column">
                        <wp:posOffset>1899285</wp:posOffset>
                      </wp:positionH>
                      <wp:positionV relativeFrom="paragraph">
                        <wp:posOffset>6005195</wp:posOffset>
                      </wp:positionV>
                      <wp:extent cx="1663700" cy="634365"/>
                      <wp:effectExtent l="0" t="0" r="12700" b="13335"/>
                      <wp:wrapNone/>
                      <wp:docPr id="513"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63700" cy="63436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B14E98A" w14:textId="77777777" w:rsidR="0048532C" w:rsidRPr="00B26F89" w:rsidRDefault="0048532C" w:rsidP="009B48AF">
                                  <w:pPr>
                                    <w:rPr>
                                      <w:b/>
                                      <w:bCs/>
                                      <w:sz w:val="20"/>
                                      <w:szCs w:val="20"/>
                                    </w:rPr>
                                  </w:pPr>
                                  <w:r w:rsidRPr="00B26F89">
                                    <w:rPr>
                                      <w:b/>
                                      <w:bCs/>
                                      <w:color w:val="000000" w:themeColor="text1"/>
                                      <w:sz w:val="20"/>
                                      <w:szCs w:val="20"/>
                                    </w:rPr>
                                    <w:t>COMUNIDAD EDUCATIVA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EFDC509" id="Rectángulo 16" o:spid="_x0000_s1027" style="position:absolute;left:0;text-align:left;margin-left:149.55pt;margin-top:472.85pt;width:131pt;height:49.95pt;z-index:25222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" fillcolor="#eaf1dd [662]" strokecolor="black [3213]" strokeweight="2pt">
                      <v:path arrowok="t"/>
                      <v:textbox>
                        <w:txbxContent>
                          <w:p w14:paraId="3B14E98A" w14:textId="77777777" w:rsidR="0048532C" w:rsidRPr="00B26F89" w:rsidRDefault="0048532C" w:rsidP="009B48AF">
                            <w:pPr>
                              <w:rPr>
                                <w:b/>
                                <w:bCs/>
                                <w:sz w:val="20"/>
                                <w:szCs w:val="20"/>
                              </w:rPr>
                            </w:pPr>
                            <w:r w:rsidRPr="00B26F89">
                              <w:rPr>
                                <w:b/>
                                <w:bCs/>
                                <w:color w:val="000000" w:themeColor="text1"/>
                                <w:sz w:val="20"/>
                                <w:szCs w:val="20"/>
                              </w:rPr>
                              <w:t>COMUNIDAD EDUCATIVA</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1658237" behindDoc="0" locked="0" layoutInCell="1" allowOverlap="1" wp14:anchorId="0F18C9FC" wp14:editId="746BD1A4">
                      <wp:simplePos x="0" y="0"/>
                      <wp:positionH relativeFrom="column">
                        <wp:posOffset>1324610</wp:posOffset>
                      </wp:positionH>
                      <wp:positionV relativeFrom="paragraph">
                        <wp:posOffset>4496435</wp:posOffset>
                      </wp:positionV>
                      <wp:extent cx="2786380" cy="1840230"/>
                      <wp:effectExtent l="23495" t="18415" r="19050" b="17780"/>
                      <wp:wrapNone/>
                      <wp:docPr id="512" name="Rectangle 8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6380" cy="1840230"/>
                              </a:xfrm>
                              <a:prstGeom prst="rect">
                                <a:avLst/>
                              </a:prstGeom>
                              <a:solidFill>
                                <a:srgbClr val="FFFFFF"/>
                              </a:solid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F9FBC5E" id="Rectangle 874" o:spid="_x0000_s1026" style="position:absolute;margin-left:104.3pt;margin-top:354.05pt;width:219.4pt;height:144.9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" strokeweight="2.25pt"/>
                  </w:pict>
                </mc:Fallback>
              </mc:AlternateContent>
            </w:r>
            <w:r w:rsidRPr="008108BF">
              <w:rPr>
                <w:noProof/>
                <w:sz w:val="20"/>
                <w:szCs w:val="20"/>
                <w:lang w:eastAsia="es-CO"/>
              </w:rPr>
              <mc:AlternateContent>
                <mc:Choice Requires="wps">
                  <w:drawing>
                    <wp:anchor distT="0" distB="0" distL="114300" distR="114300" simplePos="0" relativeHeight="252218368" behindDoc="0" locked="0" layoutInCell="1" allowOverlap="1" wp14:anchorId="5D540A5D" wp14:editId="6E843F94">
                      <wp:simplePos x="0" y="0"/>
                      <wp:positionH relativeFrom="column">
                        <wp:posOffset>4201160</wp:posOffset>
                      </wp:positionH>
                      <wp:positionV relativeFrom="paragraph">
                        <wp:posOffset>4985385</wp:posOffset>
                      </wp:positionV>
                      <wp:extent cx="1381760" cy="788670"/>
                      <wp:effectExtent l="0" t="0" r="27940" b="11430"/>
                      <wp:wrapNone/>
                      <wp:docPr id="511" name="Rectángul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760" cy="78867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720D8C10" w14:textId="77777777" w:rsidR="0048532C" w:rsidRPr="00B26F89" w:rsidRDefault="0048532C" w:rsidP="00CE28C0">
                                  <w:pPr>
                                    <w:rPr>
                                      <w:b/>
                                      <w:bCs/>
                                      <w:color w:val="000000" w:themeColor="text1"/>
                                      <w:sz w:val="20"/>
                                      <w:szCs w:val="20"/>
                                    </w:rPr>
                                  </w:pPr>
                                  <w:r w:rsidRPr="00B26F89">
                                    <w:rPr>
                                      <w:b/>
                                      <w:bCs/>
                                      <w:color w:val="000000" w:themeColor="text1"/>
                                      <w:sz w:val="20"/>
                                      <w:szCs w:val="20"/>
                                    </w:rPr>
                                    <w:t>COMITÉ DE COMUNICACIÓN Y PRENSA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D540A5D" id="Rectángulo 18" o:spid="_x0000_s1028" style="position:absolute;left:0;text-align:left;margin-left:330.8pt;margin-top:392.55pt;width:108.8pt;height:62.1pt;z-index:2522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" fillcolor="#eaf1dd [662]" strokecolor="black [3213]" strokeweight="2pt">
                      <v:path arrowok="t"/>
                      <v:textbox>
                        <w:txbxContent>
                          <w:p w14:paraId="720D8C10" w14:textId="77777777" w:rsidR="0048532C" w:rsidRPr="00B26F89" w:rsidRDefault="0048532C" w:rsidP="00CE28C0">
                            <w:pPr>
                              <w:rPr>
                                <w:b/>
                                <w:bCs/>
                                <w:color w:val="000000" w:themeColor="text1"/>
                                <w:sz w:val="20"/>
                                <w:szCs w:val="20"/>
                              </w:rPr>
                            </w:pPr>
                            <w:r w:rsidRPr="00B26F89">
                              <w:rPr>
                                <w:b/>
                                <w:bCs/>
                                <w:color w:val="000000" w:themeColor="text1"/>
                                <w:sz w:val="20"/>
                                <w:szCs w:val="20"/>
                              </w:rPr>
                              <w:t>COMITÉ DE COMUNICACIÓN Y PRENSA</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1658645" behindDoc="0" locked="0" layoutInCell="1" allowOverlap="1" wp14:anchorId="67A04063" wp14:editId="71459B1E">
                      <wp:simplePos x="0" y="0"/>
                      <wp:positionH relativeFrom="column">
                        <wp:posOffset>4910455</wp:posOffset>
                      </wp:positionH>
                      <wp:positionV relativeFrom="paragraph">
                        <wp:posOffset>4496435</wp:posOffset>
                      </wp:positionV>
                      <wp:extent cx="0" cy="577215"/>
                      <wp:effectExtent l="18415" t="18415" r="19685" b="23495"/>
                      <wp:wrapNone/>
                      <wp:docPr id="510" name="AutoShap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30E64A16" id="_x0000_t32" coordsize="21600,21600" o:spt="32" o:oned="t" path="m,l21600,21600e" filled="f">
                      <v:path arrowok="t" fillok="f" o:connecttype="none"/>
                      <o:lock v:ext="edit" shapetype="t"/>
                    </v:shapetype>
                    <v:shape id="AutoShape 876" o:spid="_x0000_s1026" type="#_x0000_t32" style="position:absolute;margin-left:386.65pt;margin-top:354.05pt;width:0;height:45.45pt;z-index:2516586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" strokeweight="2.25pt"/>
                  </w:pict>
                </mc:Fallback>
              </mc:AlternateContent>
            </w:r>
            <w:r w:rsidRPr="008108BF">
              <w:rPr>
                <w:noProof/>
                <w:sz w:val="20"/>
                <w:szCs w:val="20"/>
                <w:lang w:eastAsia="es-CO"/>
              </w:rPr>
              <mc:AlternateContent>
                <mc:Choice Requires="wps">
                  <w:drawing>
                    <wp:anchor distT="0" distB="0" distL="114300" distR="114300" simplePos="0" relativeHeight="251658441" behindDoc="0" locked="0" layoutInCell="1" allowOverlap="1" wp14:anchorId="67A04063" wp14:editId="286D0750">
                      <wp:simplePos x="0" y="0"/>
                      <wp:positionH relativeFrom="column">
                        <wp:posOffset>496570</wp:posOffset>
                      </wp:positionH>
                      <wp:positionV relativeFrom="paragraph">
                        <wp:posOffset>4496435</wp:posOffset>
                      </wp:positionV>
                      <wp:extent cx="0" cy="577215"/>
                      <wp:effectExtent l="14605" t="18415" r="23495" b="23495"/>
                      <wp:wrapNone/>
                      <wp:docPr id="509" name="AutoShap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072696" id="AutoShape 875" o:spid="_x0000_s1026" type="#_x0000_t32" style="position:absolute;margin-left:39.1pt;margin-top:354.05pt;width:0;height:45.45pt;z-index:2516584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" strokeweight="2.25pt"/>
                  </w:pict>
                </mc:Fallback>
              </mc:AlternateContent>
            </w:r>
            <w:r w:rsidRPr="008108BF">
              <w:rPr>
                <w:noProof/>
                <w:sz w:val="20"/>
                <w:szCs w:val="20"/>
                <w:lang w:eastAsia="es-CO"/>
              </w:rPr>
              <mc:AlternateContent>
                <mc:Choice Requires="wps">
                  <w:drawing>
                    <wp:anchor distT="0" distB="0" distL="114300" distR="114300" simplePos="0" relativeHeight="251659053" behindDoc="0" locked="0" layoutInCell="1" allowOverlap="1" wp14:anchorId="67A04063" wp14:editId="121D7F58">
                      <wp:simplePos x="0" y="0"/>
                      <wp:positionH relativeFrom="column">
                        <wp:posOffset>3324225</wp:posOffset>
                      </wp:positionH>
                      <wp:positionV relativeFrom="paragraph">
                        <wp:posOffset>4512310</wp:posOffset>
                      </wp:positionV>
                      <wp:extent cx="0" cy="577215"/>
                      <wp:effectExtent l="22860" t="15240" r="15240" b="17145"/>
                      <wp:wrapNone/>
                      <wp:docPr id="508" name="AutoShap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B6B001" id="AutoShape 878" o:spid="_x0000_s1026" type="#_x0000_t32" style="position:absolute;margin-left:261.75pt;margin-top:355.3pt;width:0;height:45.45pt;z-index:2516590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" strokeweight="2.25pt"/>
                  </w:pict>
                </mc:Fallback>
              </mc:AlternateContent>
            </w:r>
            <w:r w:rsidRPr="008108BF">
              <w:rPr>
                <w:noProof/>
                <w:sz w:val="20"/>
                <w:szCs w:val="20"/>
                <w:lang w:eastAsia="es-CO"/>
              </w:rPr>
              <mc:AlternateContent>
                <mc:Choice Requires="wps">
                  <w:drawing>
                    <wp:anchor distT="0" distB="0" distL="114300" distR="114300" simplePos="0" relativeHeight="251658849" behindDoc="0" locked="0" layoutInCell="1" allowOverlap="1" wp14:anchorId="67A04063" wp14:editId="118FC6CD">
                      <wp:simplePos x="0" y="0"/>
                      <wp:positionH relativeFrom="column">
                        <wp:posOffset>2006600</wp:posOffset>
                      </wp:positionH>
                      <wp:positionV relativeFrom="paragraph">
                        <wp:posOffset>4496435</wp:posOffset>
                      </wp:positionV>
                      <wp:extent cx="0" cy="577215"/>
                      <wp:effectExtent l="19685" t="18415" r="18415" b="23495"/>
                      <wp:wrapNone/>
                      <wp:docPr id="507" name="AutoShape 8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7215"/>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9F7A0F2" id="AutoShape 877" o:spid="_x0000_s1026" type="#_x0000_t32" style="position:absolute;margin-left:158pt;margin-top:354.05pt;width:0;height:45.45pt;z-index:2516588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" strokeweight="2.25pt"/>
                  </w:pict>
                </mc:Fallback>
              </mc:AlternateContent>
            </w:r>
            <w:r w:rsidRPr="008108BF">
              <w:rPr>
                <w:noProof/>
                <w:sz w:val="20"/>
                <w:szCs w:val="20"/>
                <w:lang w:eastAsia="es-CO"/>
              </w:rPr>
              <mc:AlternateContent>
                <mc:Choice Requires="wps">
                  <w:drawing>
                    <wp:anchor distT="0" distB="0" distL="114300" distR="114300" simplePos="0" relativeHeight="252217344" behindDoc="0" locked="0" layoutInCell="1" allowOverlap="1" wp14:anchorId="007AD262" wp14:editId="79F5FE38">
                      <wp:simplePos x="0" y="0"/>
                      <wp:positionH relativeFrom="column">
                        <wp:posOffset>1457960</wp:posOffset>
                      </wp:positionH>
                      <wp:positionV relativeFrom="paragraph">
                        <wp:posOffset>4969510</wp:posOffset>
                      </wp:positionV>
                      <wp:extent cx="1299210" cy="789305"/>
                      <wp:effectExtent l="0" t="0" r="15240" b="10795"/>
                      <wp:wrapNone/>
                      <wp:docPr id="506" name="Rectángul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9210" cy="78930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08038BE" w14:textId="1790AB87" w:rsidR="0048532C" w:rsidRPr="00B26F89" w:rsidRDefault="0048532C" w:rsidP="00CE28C0">
                                  <w:pPr>
                                    <w:rPr>
                                      <w:b/>
                                      <w:bCs/>
                                      <w:color w:val="000000" w:themeColor="text1"/>
                                      <w:sz w:val="20"/>
                                      <w:szCs w:val="20"/>
                                    </w:rPr>
                                  </w:pPr>
                                  <w:r w:rsidRPr="00B26F89">
                                    <w:rPr>
                                      <w:b/>
                                      <w:bCs/>
                                      <w:color w:val="000000" w:themeColor="text1"/>
                                      <w:sz w:val="20"/>
                                      <w:szCs w:val="20"/>
                                    </w:rPr>
                                    <w:t>COMISIONES DE EVALUACIÓN Y SEGUIMIENTO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07AD262" id="Rectángulo 15" o:spid="_x0000_s1029" style="position:absolute;left:0;text-align:left;margin-left:114.8pt;margin-top:391.3pt;width:102.3pt;height:62.15pt;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" fillcolor="#eaf1dd [662]" strokecolor="black [3213]" strokeweight="2pt">
                      <v:path arrowok="t"/>
                      <v:textbox>
                        <w:txbxContent>
                          <w:p w14:paraId="208038BE" w14:textId="1790AB87" w:rsidR="0048532C" w:rsidRPr="00B26F89" w:rsidRDefault="0048532C" w:rsidP="00CE28C0">
                            <w:pPr>
                              <w:rPr>
                                <w:b/>
                                <w:bCs/>
                                <w:color w:val="000000" w:themeColor="text1"/>
                                <w:sz w:val="20"/>
                                <w:szCs w:val="20"/>
                              </w:rPr>
                            </w:pPr>
                            <w:r w:rsidRPr="00B26F89">
                              <w:rPr>
                                <w:b/>
                                <w:bCs/>
                                <w:color w:val="000000" w:themeColor="text1"/>
                                <w:sz w:val="20"/>
                                <w:szCs w:val="20"/>
                              </w:rPr>
                              <w:t>COMISIONES DE EVALUACIÓN Y SEGUIMIENTO</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16320" behindDoc="0" locked="0" layoutInCell="1" allowOverlap="1" wp14:anchorId="1285C7CB" wp14:editId="2DF71B50">
                      <wp:simplePos x="0" y="0"/>
                      <wp:positionH relativeFrom="column">
                        <wp:posOffset>44450</wp:posOffset>
                      </wp:positionH>
                      <wp:positionV relativeFrom="paragraph">
                        <wp:posOffset>4962525</wp:posOffset>
                      </wp:positionV>
                      <wp:extent cx="1105535" cy="637540"/>
                      <wp:effectExtent l="0" t="0" r="18415" b="10160"/>
                      <wp:wrapNone/>
                      <wp:docPr id="505"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5535" cy="63754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2E40428" w14:textId="77777777" w:rsidR="0048532C" w:rsidRPr="00B26F89" w:rsidRDefault="0048532C" w:rsidP="00CE28C0">
                                  <w:pPr>
                                    <w:rPr>
                                      <w:b/>
                                      <w:bCs/>
                                      <w:color w:val="000000" w:themeColor="text1"/>
                                      <w:sz w:val="20"/>
                                      <w:szCs w:val="20"/>
                                    </w:rPr>
                                  </w:pPr>
                                  <w:r w:rsidRPr="00B26F89">
                                    <w:rPr>
                                      <w:b/>
                                      <w:bCs/>
                                      <w:color w:val="000000" w:themeColor="text1"/>
                                      <w:sz w:val="20"/>
                                      <w:szCs w:val="20"/>
                                    </w:rPr>
                                    <w:t>COMITÉ DE CONVIVENCIA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285C7CB" id="Rectángulo 14" o:spid="_x0000_s1030" style="position:absolute;left:0;text-align:left;margin-left:3.5pt;margin-top:390.75pt;width:87.05pt;height:50.2pt;z-index:2522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" fillcolor="#eaf1dd [662]" strokecolor="black [3213]" strokeweight="2pt">
                      <v:path arrowok="t"/>
                      <v:textbox>
                        <w:txbxContent>
                          <w:p w14:paraId="22E40428" w14:textId="77777777" w:rsidR="0048532C" w:rsidRPr="00B26F89" w:rsidRDefault="0048532C" w:rsidP="00CE28C0">
                            <w:pPr>
                              <w:rPr>
                                <w:b/>
                                <w:bCs/>
                                <w:color w:val="000000" w:themeColor="text1"/>
                                <w:sz w:val="20"/>
                                <w:szCs w:val="20"/>
                              </w:rPr>
                            </w:pPr>
                            <w:r w:rsidRPr="00B26F89">
                              <w:rPr>
                                <w:b/>
                                <w:bCs/>
                                <w:color w:val="000000" w:themeColor="text1"/>
                                <w:sz w:val="20"/>
                                <w:szCs w:val="20"/>
                              </w:rPr>
                              <w:t>COMITÉ DE CONVIVENCIA</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1660799" behindDoc="0" locked="0" layoutInCell="1" allowOverlap="1" wp14:anchorId="0C6BC2DE" wp14:editId="65A65347">
                      <wp:simplePos x="0" y="0"/>
                      <wp:positionH relativeFrom="column">
                        <wp:posOffset>2719070</wp:posOffset>
                      </wp:positionH>
                      <wp:positionV relativeFrom="paragraph">
                        <wp:posOffset>465455</wp:posOffset>
                      </wp:positionV>
                      <wp:extent cx="15875" cy="4042410"/>
                      <wp:effectExtent l="17780" t="16510" r="23495" b="17780"/>
                      <wp:wrapNone/>
                      <wp:docPr id="504" name="AutoShap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404241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7728020" id="AutoShape 871" o:spid="_x0000_s1026" type="#_x0000_t32" style="position:absolute;margin-left:214.1pt;margin-top:36.65pt;width:1.25pt;height:318.3pt;z-index:2516607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" strokeweight="2.25pt"/>
                  </w:pict>
                </mc:Fallback>
              </mc:AlternateContent>
            </w:r>
            <w:r w:rsidRPr="008108BF">
              <w:rPr>
                <w:noProof/>
                <w:sz w:val="20"/>
                <w:szCs w:val="20"/>
                <w:lang w:eastAsia="es-CO"/>
              </w:rPr>
              <mc:AlternateContent>
                <mc:Choice Requires="wps">
                  <w:drawing>
                    <wp:anchor distT="0" distB="0" distL="114300" distR="114300" simplePos="0" relativeHeight="251660287" behindDoc="0" locked="0" layoutInCell="1" allowOverlap="1" wp14:anchorId="0E8171C1" wp14:editId="5BB588F7">
                      <wp:simplePos x="0" y="0"/>
                      <wp:positionH relativeFrom="column">
                        <wp:posOffset>496570</wp:posOffset>
                      </wp:positionH>
                      <wp:positionV relativeFrom="paragraph">
                        <wp:posOffset>1417955</wp:posOffset>
                      </wp:positionV>
                      <wp:extent cx="4413885" cy="3089910"/>
                      <wp:effectExtent l="14605" t="16510" r="19685" b="17780"/>
                      <wp:wrapNone/>
                      <wp:docPr id="503" name="Rectangle 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3885" cy="3089910"/>
                              </a:xfrm>
                              <a:prstGeom prst="rect">
                                <a:avLst/>
                              </a:prstGeom>
                              <a:solidFill>
                                <a:srgbClr val="FFFFFF"/>
                              </a:solidFill>
                              <a:ln w="28575">
                                <a:solidFill>
                                  <a:schemeClr val="tx1">
                                    <a:lumMod val="100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277C5AF7" id="Rectangle 870" o:spid="_x0000_s1026" style="position:absolute;margin-left:39.1pt;margin-top:111.65pt;width:347.55pt;height:243.3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" strokecolor="black [3213]" strokeweight="2.25pt"/>
                  </w:pict>
                </mc:Fallback>
              </mc:AlternateContent>
            </w:r>
            <w:r w:rsidRPr="008108BF">
              <w:rPr>
                <w:noProof/>
                <w:sz w:val="20"/>
                <w:szCs w:val="20"/>
                <w:lang w:eastAsia="es-CO"/>
              </w:rPr>
              <mc:AlternateContent>
                <mc:Choice Requires="wps">
                  <w:drawing>
                    <wp:anchor distT="0" distB="0" distL="114300" distR="114300" simplePos="0" relativeHeight="252211200" behindDoc="0" locked="0" layoutInCell="1" allowOverlap="1" wp14:anchorId="0CB4757B" wp14:editId="0E129E25">
                      <wp:simplePos x="0" y="0"/>
                      <wp:positionH relativeFrom="column">
                        <wp:posOffset>-19050</wp:posOffset>
                      </wp:positionH>
                      <wp:positionV relativeFrom="paragraph">
                        <wp:posOffset>3498215</wp:posOffset>
                      </wp:positionV>
                      <wp:extent cx="1035050" cy="500380"/>
                      <wp:effectExtent l="0" t="0" r="12700" b="13970"/>
                      <wp:wrapNone/>
                      <wp:docPr id="502"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50038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9FC084B" w14:textId="77777777" w:rsidR="0048532C" w:rsidRPr="00B26F89" w:rsidRDefault="0048532C" w:rsidP="003F45E5">
                                  <w:pPr>
                                    <w:rPr>
                                      <w:b/>
                                      <w:bCs/>
                                      <w:color w:val="000000" w:themeColor="text1"/>
                                      <w:sz w:val="20"/>
                                      <w:szCs w:val="20"/>
                                    </w:rPr>
                                  </w:pPr>
                                  <w:r w:rsidRPr="00B26F89">
                                    <w:rPr>
                                      <w:b/>
                                      <w:bCs/>
                                      <w:color w:val="000000" w:themeColor="text1"/>
                                      <w:sz w:val="20"/>
                                      <w:szCs w:val="20"/>
                                    </w:rPr>
                                    <w:t>DOCENTES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CB4757B" id="Rectángulo 8" o:spid="_x0000_s1031" style="position:absolute;left:0;text-align:left;margin-left:-1.5pt;margin-top:275.45pt;width:81.5pt;height:39.4pt;z-index:2522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" fillcolor="#eaf1dd [662]" strokecolor="black [3213]" strokeweight="2pt">
                      <v:path arrowok="t"/>
                      <v:textbox>
                        <w:txbxContent>
                          <w:p w14:paraId="39FC084B" w14:textId="77777777" w:rsidR="0048532C" w:rsidRPr="00B26F89" w:rsidRDefault="0048532C" w:rsidP="003F45E5">
                            <w:pPr>
                              <w:rPr>
                                <w:b/>
                                <w:bCs/>
                                <w:color w:val="000000" w:themeColor="text1"/>
                                <w:sz w:val="20"/>
                                <w:szCs w:val="20"/>
                              </w:rPr>
                            </w:pPr>
                            <w:r w:rsidRPr="00B26F89">
                              <w:rPr>
                                <w:b/>
                                <w:bCs/>
                                <w:color w:val="000000" w:themeColor="text1"/>
                                <w:sz w:val="20"/>
                                <w:szCs w:val="20"/>
                              </w:rPr>
                              <w:t>DOCENTES</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13248" behindDoc="0" locked="0" layoutInCell="1" allowOverlap="1" wp14:anchorId="0D6F5ABC" wp14:editId="0D63051D">
                      <wp:simplePos x="0" y="0"/>
                      <wp:positionH relativeFrom="column">
                        <wp:posOffset>4495165</wp:posOffset>
                      </wp:positionH>
                      <wp:positionV relativeFrom="paragraph">
                        <wp:posOffset>3498215</wp:posOffset>
                      </wp:positionV>
                      <wp:extent cx="1035050" cy="762635"/>
                      <wp:effectExtent l="0" t="0" r="12700" b="18415"/>
                      <wp:wrapNone/>
                      <wp:docPr id="501"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76263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413B98E" w14:textId="77777777" w:rsidR="0048532C" w:rsidRPr="00B26F89" w:rsidRDefault="0048532C" w:rsidP="003F45E5">
                                  <w:pPr>
                                    <w:rPr>
                                      <w:b/>
                                      <w:bCs/>
                                      <w:color w:val="000000" w:themeColor="text1"/>
                                      <w:sz w:val="20"/>
                                      <w:szCs w:val="20"/>
                                    </w:rPr>
                                  </w:pPr>
                                  <w:r w:rsidRPr="00B26F89">
                                    <w:rPr>
                                      <w:b/>
                                      <w:bCs/>
                                      <w:color w:val="000000" w:themeColor="text1"/>
                                      <w:sz w:val="20"/>
                                      <w:szCs w:val="20"/>
                                    </w:rPr>
                                    <w:t>PADRES DE FAMILIA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D6F5ABC" id="Rectángulo 10" o:spid="_x0000_s1032" style="position:absolute;left:0;text-align:left;margin-left:353.95pt;margin-top:275.45pt;width:81.5pt;height:60.05pt;z-index:2522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" fillcolor="#eaf1dd [662]" strokecolor="black [3213]" strokeweight="2pt">
                      <v:path arrowok="t"/>
                      <v:textbox>
                        <w:txbxContent>
                          <w:p w14:paraId="1413B98E" w14:textId="77777777" w:rsidR="0048532C" w:rsidRPr="00B26F89" w:rsidRDefault="0048532C" w:rsidP="003F45E5">
                            <w:pPr>
                              <w:rPr>
                                <w:b/>
                                <w:bCs/>
                                <w:color w:val="000000" w:themeColor="text1"/>
                                <w:sz w:val="20"/>
                                <w:szCs w:val="20"/>
                              </w:rPr>
                            </w:pPr>
                            <w:r w:rsidRPr="00B26F89">
                              <w:rPr>
                                <w:b/>
                                <w:bCs/>
                                <w:color w:val="000000" w:themeColor="text1"/>
                                <w:sz w:val="20"/>
                                <w:szCs w:val="20"/>
                              </w:rPr>
                              <w:t>PADRES DE FAMILIA</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12224" behindDoc="0" locked="0" layoutInCell="1" allowOverlap="1" wp14:anchorId="593A0DD6" wp14:editId="75E2BF22">
                      <wp:simplePos x="0" y="0"/>
                      <wp:positionH relativeFrom="column">
                        <wp:posOffset>2211705</wp:posOffset>
                      </wp:positionH>
                      <wp:positionV relativeFrom="paragraph">
                        <wp:posOffset>3582035</wp:posOffset>
                      </wp:positionV>
                      <wp:extent cx="1035050" cy="416560"/>
                      <wp:effectExtent l="0" t="0" r="12700" b="21590"/>
                      <wp:wrapNone/>
                      <wp:docPr id="500"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41656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14D6EB76" w14:textId="77777777" w:rsidR="0048532C" w:rsidRPr="00B26F89" w:rsidRDefault="0048532C" w:rsidP="003F45E5">
                                  <w:pPr>
                                    <w:rPr>
                                      <w:b/>
                                      <w:bCs/>
                                      <w:color w:val="000000" w:themeColor="text1"/>
                                      <w:sz w:val="20"/>
                                      <w:szCs w:val="20"/>
                                    </w:rPr>
                                  </w:pPr>
                                  <w:r w:rsidRPr="00B26F89">
                                    <w:rPr>
                                      <w:b/>
                                      <w:bCs/>
                                      <w:color w:val="000000" w:themeColor="text1"/>
                                      <w:sz w:val="20"/>
                                      <w:szCs w:val="20"/>
                                    </w:rPr>
                                    <w:t>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593A0DD6" id="Rectángulo 9" o:spid="_x0000_s1033" style="position:absolute;left:0;text-align:left;margin-left:174.15pt;margin-top:282.05pt;width:81.5pt;height:32.8pt;z-index:2522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" fillcolor="#eaf1dd [662]" strokecolor="black [3213]" strokeweight="2pt">
                      <v:path arrowok="t"/>
                      <v:textbox>
                        <w:txbxContent>
                          <w:p w14:paraId="14D6EB76" w14:textId="77777777" w:rsidR="0048532C" w:rsidRPr="00B26F89" w:rsidRDefault="0048532C" w:rsidP="003F45E5">
                            <w:pPr>
                              <w:rPr>
                                <w:b/>
                                <w:bCs/>
                                <w:color w:val="000000" w:themeColor="text1"/>
                                <w:sz w:val="20"/>
                                <w:szCs w:val="20"/>
                              </w:rPr>
                            </w:pPr>
                            <w:r w:rsidRPr="00B26F89">
                              <w:rPr>
                                <w:b/>
                                <w:bCs/>
                                <w:color w:val="000000" w:themeColor="text1"/>
                                <w:sz w:val="20"/>
                                <w:szCs w:val="20"/>
                              </w:rPr>
                              <w:t>ESTUDIANTES</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25536" behindDoc="0" locked="0" layoutInCell="1" allowOverlap="1" wp14:anchorId="03CB1E6D" wp14:editId="0DB0EF24">
                      <wp:simplePos x="0" y="0"/>
                      <wp:positionH relativeFrom="column">
                        <wp:posOffset>2734945</wp:posOffset>
                      </wp:positionH>
                      <wp:positionV relativeFrom="paragraph">
                        <wp:posOffset>3063875</wp:posOffset>
                      </wp:positionV>
                      <wp:extent cx="494665" cy="0"/>
                      <wp:effectExtent l="14605" t="14605" r="14605" b="23495"/>
                      <wp:wrapNone/>
                      <wp:docPr id="499" name="AutoShap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4665"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E80C436" id="AutoShape 879" o:spid="_x0000_s1026" type="#_x0000_t32" style="position:absolute;margin-left:215.35pt;margin-top:241.25pt;width:38.95pt;height:0;z-index:25222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" strokeweight="2.25pt"/>
                  </w:pict>
                </mc:Fallback>
              </mc:AlternateContent>
            </w:r>
            <w:r w:rsidRPr="008108BF">
              <w:rPr>
                <w:noProof/>
                <w:sz w:val="20"/>
                <w:szCs w:val="20"/>
                <w:lang w:eastAsia="es-CO"/>
              </w:rPr>
              <mc:AlternateContent>
                <mc:Choice Requires="wps">
                  <w:drawing>
                    <wp:anchor distT="0" distB="0" distL="114300" distR="114300" simplePos="0" relativeHeight="252209152" behindDoc="0" locked="0" layoutInCell="1" allowOverlap="1" wp14:anchorId="15C64B69" wp14:editId="5CA31925">
                      <wp:simplePos x="0" y="0"/>
                      <wp:positionH relativeFrom="column">
                        <wp:posOffset>3229610</wp:posOffset>
                      </wp:positionH>
                      <wp:positionV relativeFrom="paragraph">
                        <wp:posOffset>2773680</wp:posOffset>
                      </wp:positionV>
                      <wp:extent cx="1035050" cy="525780"/>
                      <wp:effectExtent l="0" t="0" r="12700" b="26670"/>
                      <wp:wrapNone/>
                      <wp:docPr id="498"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52578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7B8978EA" w14:textId="77777777" w:rsidR="0048532C" w:rsidRPr="00B26F89" w:rsidRDefault="0048532C" w:rsidP="003F45E5">
                                  <w:pPr>
                                    <w:rPr>
                                      <w:b/>
                                      <w:bCs/>
                                      <w:sz w:val="20"/>
                                      <w:szCs w:val="20"/>
                                    </w:rPr>
                                  </w:pPr>
                                  <w:r w:rsidRPr="00B26F89">
                                    <w:rPr>
                                      <w:b/>
                                      <w:bCs/>
                                      <w:color w:val="000000" w:themeColor="text1"/>
                                      <w:sz w:val="20"/>
                                      <w:szCs w:val="20"/>
                                    </w:rPr>
                                    <w:t>PERSONERO</w:t>
                                  </w:r>
                                  <w:r w:rsidRPr="00B26F89">
                                    <w:rPr>
                                      <w:b/>
                                      <w:bCs/>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5C64B69" id="Rectángulo 12" o:spid="_x0000_s1034" style="position:absolute;left:0;text-align:left;margin-left:254.3pt;margin-top:218.4pt;width:81.5pt;height:41.4pt;z-index:25220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" fillcolor="#eaf1dd [662]" strokecolor="black [3213]" strokeweight="2pt">
                      <v:path arrowok="t"/>
                      <v:textbox>
                        <w:txbxContent>
                          <w:p w14:paraId="7B8978EA" w14:textId="77777777" w:rsidR="0048532C" w:rsidRPr="00B26F89" w:rsidRDefault="0048532C" w:rsidP="003F45E5">
                            <w:pPr>
                              <w:rPr>
                                <w:b/>
                                <w:bCs/>
                                <w:sz w:val="20"/>
                                <w:szCs w:val="20"/>
                              </w:rPr>
                            </w:pPr>
                            <w:r w:rsidRPr="00B26F89">
                              <w:rPr>
                                <w:b/>
                                <w:bCs/>
                                <w:color w:val="000000" w:themeColor="text1"/>
                                <w:sz w:val="20"/>
                                <w:szCs w:val="20"/>
                              </w:rPr>
                              <w:t>PERSONERO</w:t>
                            </w:r>
                            <w:r w:rsidRPr="00B26F89">
                              <w:rPr>
                                <w:b/>
                                <w:bCs/>
                                <w:sz w:val="20"/>
                                <w:szCs w:val="20"/>
                              </w:rPr>
                              <w:t xml:space="preserve"> </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07104" behindDoc="0" locked="0" layoutInCell="1" allowOverlap="1" wp14:anchorId="1532CCC2" wp14:editId="7174C917">
                      <wp:simplePos x="0" y="0"/>
                      <wp:positionH relativeFrom="column">
                        <wp:posOffset>2195830</wp:posOffset>
                      </wp:positionH>
                      <wp:positionV relativeFrom="paragraph">
                        <wp:posOffset>1934210</wp:posOffset>
                      </wp:positionV>
                      <wp:extent cx="1044575" cy="628650"/>
                      <wp:effectExtent l="0" t="0" r="22225" b="19050"/>
                      <wp:wrapNone/>
                      <wp:docPr id="497"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4575" cy="62865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760400CD"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DE ESTUDIANTES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532CCC2" id="Rectángulo 6" o:spid="_x0000_s1035" style="position:absolute;left:0;text-align:left;margin-left:172.9pt;margin-top:152.3pt;width:82.25pt;height:49.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" fillcolor="#eaf1dd [662]" strokecolor="black [3213]" strokeweight="2pt">
                      <v:path arrowok="t"/>
                      <v:textbox>
                        <w:txbxContent>
                          <w:p w14:paraId="760400CD"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DE ESTUDIANTES</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05056" behindDoc="0" locked="0" layoutInCell="1" allowOverlap="1" wp14:anchorId="39B3BA9D" wp14:editId="35C8167C">
                      <wp:simplePos x="0" y="0"/>
                      <wp:positionH relativeFrom="column">
                        <wp:posOffset>4343400</wp:posOffset>
                      </wp:positionH>
                      <wp:positionV relativeFrom="paragraph">
                        <wp:posOffset>1890395</wp:posOffset>
                      </wp:positionV>
                      <wp:extent cx="1035050" cy="672465"/>
                      <wp:effectExtent l="0" t="0" r="12700" b="13335"/>
                      <wp:wrapNone/>
                      <wp:docPr id="496"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67246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C78B850"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DE PADRES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9B3BA9D" id="Rectángulo 7" o:spid="_x0000_s1036" style="position:absolute;left:0;text-align:left;margin-left:342pt;margin-top:148.85pt;width:81.5pt;height:52.9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" fillcolor="#eaf1dd [662]" strokecolor="black [3213]" strokeweight="2pt">
                      <v:path arrowok="t"/>
                      <v:textbox>
                        <w:txbxContent>
                          <w:p w14:paraId="2C78B850"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DE PADRES</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06080" behindDoc="0" locked="0" layoutInCell="1" allowOverlap="1" wp14:anchorId="68B010B7" wp14:editId="7A35D68B">
                      <wp:simplePos x="0" y="0"/>
                      <wp:positionH relativeFrom="column">
                        <wp:posOffset>-19050</wp:posOffset>
                      </wp:positionH>
                      <wp:positionV relativeFrom="paragraph">
                        <wp:posOffset>1889760</wp:posOffset>
                      </wp:positionV>
                      <wp:extent cx="1035050" cy="637540"/>
                      <wp:effectExtent l="0" t="0" r="12700" b="10160"/>
                      <wp:wrapNone/>
                      <wp:docPr id="495"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63754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E43B1AD"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ACADÉMICO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68B010B7" id="Rectángulo 4" o:spid="_x0000_s1037" style="position:absolute;left:0;text-align:left;margin-left:-1.5pt;margin-top:148.8pt;width:81.5pt;height:50.2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" fillcolor="#eaf1dd [662]" strokecolor="black [3213]" strokeweight="2pt">
                      <v:path arrowok="t"/>
                      <v:textbox>
                        <w:txbxContent>
                          <w:p w14:paraId="2E43B1AD"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ACADÉMICO</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1659262" behindDoc="0" locked="0" layoutInCell="1" allowOverlap="1" wp14:anchorId="1657172A" wp14:editId="32FFE6F1">
                      <wp:simplePos x="0" y="0"/>
                      <wp:positionH relativeFrom="column">
                        <wp:posOffset>1031875</wp:posOffset>
                      </wp:positionH>
                      <wp:positionV relativeFrom="paragraph">
                        <wp:posOffset>953135</wp:posOffset>
                      </wp:positionV>
                      <wp:extent cx="3232785" cy="31750"/>
                      <wp:effectExtent l="16510" t="18415" r="17780" b="16510"/>
                      <wp:wrapNone/>
                      <wp:docPr id="494" name="AutoShap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32785" cy="31750"/>
                              </a:xfrm>
                              <a:prstGeom prst="straightConnector1">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D91AAF6" id="AutoShape 872" o:spid="_x0000_s1026" type="#_x0000_t32" style="position:absolute;margin-left:81.25pt;margin-top:75.05pt;width:254.55pt;height:2.5pt;flip:y;z-index:251659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" strokeweight="2.25pt">
                      <v:stroke dashstyle="dash"/>
                    </v:shape>
                  </w:pict>
                </mc:Fallback>
              </mc:AlternateContent>
            </w:r>
            <w:r w:rsidRPr="008108BF">
              <w:rPr>
                <w:noProof/>
                <w:sz w:val="20"/>
                <w:szCs w:val="20"/>
                <w:lang w:eastAsia="es-CO"/>
              </w:rPr>
              <mc:AlternateContent>
                <mc:Choice Requires="wps">
                  <w:drawing>
                    <wp:anchor distT="0" distB="0" distL="114300" distR="114300" simplePos="0" relativeHeight="252200960" behindDoc="0" locked="0" layoutInCell="1" allowOverlap="1" wp14:anchorId="7E5384EF" wp14:editId="6141B5DA">
                      <wp:simplePos x="0" y="0"/>
                      <wp:positionH relativeFrom="column">
                        <wp:posOffset>2006600</wp:posOffset>
                      </wp:positionH>
                      <wp:positionV relativeFrom="paragraph">
                        <wp:posOffset>731520</wp:posOffset>
                      </wp:positionV>
                      <wp:extent cx="1385570" cy="476250"/>
                      <wp:effectExtent l="0" t="0" r="24130" b="19050"/>
                      <wp:wrapNone/>
                      <wp:docPr id="493" name="Rectángulo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5570" cy="47625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65D5B79C"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DIRECTIVO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7E5384EF" id="Rectángulo 3" o:spid="_x0000_s1038" style="position:absolute;left:0;text-align:left;margin-left:158pt;margin-top:57.6pt;width:109.1pt;height:37.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" fillcolor="#eaf1dd [662]" strokecolor="black [3213]" strokeweight="2pt">
                      <v:path arrowok="t"/>
                      <v:textbox>
                        <w:txbxContent>
                          <w:p w14:paraId="65D5B79C" w14:textId="77777777" w:rsidR="0048532C" w:rsidRPr="00B26F89" w:rsidRDefault="0048532C" w:rsidP="003F45E5">
                            <w:pPr>
                              <w:rPr>
                                <w:b/>
                                <w:bCs/>
                                <w:color w:val="000000" w:themeColor="text1"/>
                                <w:sz w:val="20"/>
                                <w:szCs w:val="20"/>
                              </w:rPr>
                            </w:pPr>
                            <w:r w:rsidRPr="00B26F89">
                              <w:rPr>
                                <w:b/>
                                <w:bCs/>
                                <w:color w:val="000000" w:themeColor="text1"/>
                                <w:sz w:val="20"/>
                                <w:szCs w:val="20"/>
                              </w:rPr>
                              <w:t>CONSEJO DIRECTIVO</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203008" behindDoc="0" locked="0" layoutInCell="1" allowOverlap="1" wp14:anchorId="3C625832" wp14:editId="19257346">
                      <wp:simplePos x="0" y="0"/>
                      <wp:positionH relativeFrom="column">
                        <wp:posOffset>4343400</wp:posOffset>
                      </wp:positionH>
                      <wp:positionV relativeFrom="paragraph">
                        <wp:posOffset>734060</wp:posOffset>
                      </wp:positionV>
                      <wp:extent cx="1035050" cy="473710"/>
                      <wp:effectExtent l="0" t="0" r="12700" b="21590"/>
                      <wp:wrapNone/>
                      <wp:docPr id="49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473710"/>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CDC46DF" w14:textId="77777777" w:rsidR="0048532C" w:rsidRPr="00B26F89" w:rsidRDefault="0048532C" w:rsidP="003F45E5">
                                  <w:pPr>
                                    <w:rPr>
                                      <w:b/>
                                      <w:bCs/>
                                      <w:color w:val="000000" w:themeColor="text1"/>
                                      <w:sz w:val="20"/>
                                      <w:szCs w:val="20"/>
                                    </w:rPr>
                                  </w:pPr>
                                  <w:r w:rsidRPr="00B26F89">
                                    <w:rPr>
                                      <w:b/>
                                      <w:bCs/>
                                      <w:color w:val="000000" w:themeColor="text1"/>
                                      <w:sz w:val="20"/>
                                      <w:szCs w:val="20"/>
                                    </w:rPr>
                                    <w:t xml:space="preserve">Sector productivo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C625832" id="Rectángulo 5" o:spid="_x0000_s1039" style="position:absolute;left:0;text-align:left;margin-left:342pt;margin-top:57.8pt;width:81.5pt;height:37.3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" fillcolor="#eaf1dd [662]" strokecolor="black [3213]" strokeweight="2pt">
                      <v:path arrowok="t"/>
                      <v:textbox>
                        <w:txbxContent>
                          <w:p w14:paraId="4CDC46DF" w14:textId="77777777" w:rsidR="0048532C" w:rsidRPr="00B26F89" w:rsidRDefault="0048532C" w:rsidP="003F45E5">
                            <w:pPr>
                              <w:rPr>
                                <w:b/>
                                <w:bCs/>
                                <w:color w:val="000000" w:themeColor="text1"/>
                                <w:sz w:val="20"/>
                                <w:szCs w:val="20"/>
                              </w:rPr>
                            </w:pPr>
                            <w:r w:rsidRPr="00B26F89">
                              <w:rPr>
                                <w:b/>
                                <w:bCs/>
                                <w:color w:val="000000" w:themeColor="text1"/>
                                <w:sz w:val="20"/>
                                <w:szCs w:val="20"/>
                              </w:rPr>
                              <w:t xml:space="preserve">Sector productivo </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198912" behindDoc="0" locked="0" layoutInCell="1" allowOverlap="1" wp14:anchorId="3BF1183F" wp14:editId="200846BD">
                      <wp:simplePos x="0" y="0"/>
                      <wp:positionH relativeFrom="column">
                        <wp:posOffset>-19050</wp:posOffset>
                      </wp:positionH>
                      <wp:positionV relativeFrom="paragraph">
                        <wp:posOffset>747395</wp:posOffset>
                      </wp:positionV>
                      <wp:extent cx="1035050" cy="460375"/>
                      <wp:effectExtent l="0" t="0" r="12700" b="15875"/>
                      <wp:wrapNone/>
                      <wp:docPr id="491"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46037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38197AB9" w14:textId="64C2206A" w:rsidR="0048532C" w:rsidRPr="00096F16" w:rsidRDefault="0048532C" w:rsidP="003F45E5">
                                  <w:pPr>
                                    <w:rPr>
                                      <w:b/>
                                      <w:bCs/>
                                      <w:color w:val="FF0000"/>
                                      <w:sz w:val="20"/>
                                      <w:szCs w:val="20"/>
                                    </w:rPr>
                                  </w:pPr>
                                  <w:r w:rsidRPr="00303E3B">
                                    <w:rPr>
                                      <w:b/>
                                      <w:bCs/>
                                      <w:sz w:val="20"/>
                                      <w:szCs w:val="20"/>
                                    </w:rPr>
                                    <w:t>E</w:t>
                                  </w:r>
                                  <w:r w:rsidR="00096F16" w:rsidRPr="00303E3B">
                                    <w:rPr>
                                      <w:b/>
                                      <w:bCs/>
                                      <w:sz w:val="20"/>
                                      <w:szCs w:val="20"/>
                                    </w:rPr>
                                    <w:t xml:space="preserve">gresados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3BF1183F" id="Rectángulo 2" o:spid="_x0000_s1040" style="position:absolute;left:0;text-align:left;margin-left:-1.5pt;margin-top:58.85pt;width:81.5pt;height:36.25pt;z-index:2521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" fillcolor="#eaf1dd [662]" strokecolor="black [3213]" strokeweight="2pt">
                      <v:path arrowok="t"/>
                      <v:textbox>
                        <w:txbxContent>
                          <w:p w14:paraId="38197AB9" w14:textId="64C2206A" w:rsidR="0048532C" w:rsidRPr="00096F16" w:rsidRDefault="0048532C" w:rsidP="003F45E5">
                            <w:pPr>
                              <w:rPr>
                                <w:b/>
                                <w:bCs/>
                                <w:color w:val="FF0000"/>
                                <w:sz w:val="20"/>
                                <w:szCs w:val="20"/>
                              </w:rPr>
                            </w:pPr>
                            <w:r w:rsidRPr="00303E3B">
                              <w:rPr>
                                <w:b/>
                                <w:bCs/>
                                <w:sz w:val="20"/>
                                <w:szCs w:val="20"/>
                              </w:rPr>
                              <w:t>E</w:t>
                            </w:r>
                            <w:r w:rsidR="00096F16" w:rsidRPr="00303E3B">
                              <w:rPr>
                                <w:b/>
                                <w:bCs/>
                                <w:sz w:val="20"/>
                                <w:szCs w:val="20"/>
                              </w:rPr>
                              <w:t xml:space="preserve">gresados </w:t>
                            </w:r>
                          </w:p>
                        </w:txbxContent>
                      </v:textbox>
                    </v:rect>
                  </w:pict>
                </mc:Fallback>
              </mc:AlternateContent>
            </w:r>
            <w:r w:rsidRPr="008108BF">
              <w:rPr>
                <w:noProof/>
                <w:sz w:val="20"/>
                <w:szCs w:val="20"/>
                <w:lang w:eastAsia="es-CO"/>
              </w:rPr>
              <mc:AlternateContent>
                <mc:Choice Requires="wps">
                  <w:drawing>
                    <wp:anchor distT="0" distB="0" distL="114300" distR="114300" simplePos="0" relativeHeight="252196864" behindDoc="0" locked="0" layoutInCell="1" allowOverlap="1" wp14:anchorId="17090152" wp14:editId="114F0A6C">
                      <wp:simplePos x="0" y="0"/>
                      <wp:positionH relativeFrom="column">
                        <wp:posOffset>2205355</wp:posOffset>
                      </wp:positionH>
                      <wp:positionV relativeFrom="paragraph">
                        <wp:posOffset>8255</wp:posOffset>
                      </wp:positionV>
                      <wp:extent cx="1035050" cy="541655"/>
                      <wp:effectExtent l="0" t="0" r="12700" b="10795"/>
                      <wp:wrapNone/>
                      <wp:docPr id="490"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35050" cy="541655"/>
                              </a:xfrm>
                              <a:prstGeom prst="rect">
                                <a:avLst/>
                              </a:prstGeom>
                              <a:solidFill>
                                <a:schemeClr val="accent3">
                                  <a:lumMod val="20000"/>
                                  <a:lumOff val="80000"/>
                                </a:schemeClr>
                              </a:solidFill>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2C506465" w14:textId="77777777" w:rsidR="0048532C" w:rsidRPr="00B26F89" w:rsidRDefault="0048532C" w:rsidP="003F45E5">
                                  <w:pPr>
                                    <w:rPr>
                                      <w:b/>
                                      <w:bCs/>
                                      <w:color w:val="000000" w:themeColor="text1"/>
                                      <w:sz w:val="20"/>
                                      <w:szCs w:val="20"/>
                                    </w:rPr>
                                  </w:pPr>
                                  <w:r w:rsidRPr="00B26F89">
                                    <w:rPr>
                                      <w:b/>
                                      <w:bCs/>
                                      <w:color w:val="000000" w:themeColor="text1"/>
                                      <w:sz w:val="20"/>
                                      <w:szCs w:val="20"/>
                                    </w:rPr>
                                    <w:t>GOBIERNO ESCOLAR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17090152" id="Rectángulo 1" o:spid="_x0000_s1041" style="position:absolute;left:0;text-align:left;margin-left:173.65pt;margin-top:.65pt;width:81.5pt;height:42.65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" fillcolor="#eaf1dd [662]" strokecolor="black [3213]" strokeweight="2pt">
                      <v:path arrowok="t"/>
                      <v:textbox>
                        <w:txbxContent>
                          <w:p w14:paraId="2C506465" w14:textId="77777777" w:rsidR="0048532C" w:rsidRPr="00B26F89" w:rsidRDefault="0048532C" w:rsidP="003F45E5">
                            <w:pPr>
                              <w:rPr>
                                <w:b/>
                                <w:bCs/>
                                <w:color w:val="000000" w:themeColor="text1"/>
                                <w:sz w:val="20"/>
                                <w:szCs w:val="20"/>
                              </w:rPr>
                            </w:pPr>
                            <w:r w:rsidRPr="00B26F89">
                              <w:rPr>
                                <w:b/>
                                <w:bCs/>
                                <w:color w:val="000000" w:themeColor="text1"/>
                                <w:sz w:val="20"/>
                                <w:szCs w:val="20"/>
                              </w:rPr>
                              <w:t>GOBIERNO ESCOLAR</w:t>
                            </w:r>
                          </w:p>
                        </w:txbxContent>
                      </v:textbox>
                    </v:rect>
                  </w:pict>
                </mc:Fallback>
              </mc:AlternateContent>
            </w:r>
          </w:p>
        </w:tc>
      </w:tr>
    </w:tbl>
    <w:p w14:paraId="6D533634" w14:textId="3477AEC5" w:rsidR="003F45E5" w:rsidRPr="008108BF" w:rsidRDefault="003F45E5">
      <w:pPr>
        <w:rPr>
          <w:sz w:val="20"/>
          <w:szCs w:val="20"/>
        </w:rPr>
      </w:pPr>
      <w:r w:rsidRPr="008108BF">
        <w:rPr>
          <w:sz w:val="20"/>
          <w:szCs w:val="20"/>
        </w:rPr>
        <w:br w:type="page"/>
      </w:r>
    </w:p>
    <w:p w14:paraId="4A58EBE3" w14:textId="2EDF69FF" w:rsidR="000549BB" w:rsidRPr="008108BF" w:rsidRDefault="008F1220" w:rsidP="00CE183C">
      <w:pPr>
        <w:contextualSpacing/>
        <w:jc w:val="both"/>
        <w:rPr>
          <w:b/>
          <w:sz w:val="20"/>
          <w:szCs w:val="20"/>
        </w:rPr>
      </w:pPr>
      <w:r w:rsidRPr="008108BF">
        <w:rPr>
          <w:b/>
          <w:sz w:val="20"/>
          <w:szCs w:val="20"/>
        </w:rPr>
        <w:lastRenderedPageBreak/>
        <w:t>ARTÍCULO 1</w:t>
      </w:r>
      <w:r w:rsidR="007C5455" w:rsidRPr="008108BF">
        <w:rPr>
          <w:b/>
          <w:sz w:val="20"/>
          <w:szCs w:val="20"/>
        </w:rPr>
        <w:t>0</w:t>
      </w:r>
      <w:r w:rsidRPr="008108BF">
        <w:rPr>
          <w:b/>
          <w:sz w:val="20"/>
          <w:szCs w:val="20"/>
        </w:rPr>
        <w:t xml:space="preserve">. ADMISIONES Y MATRICULAS </w:t>
      </w:r>
    </w:p>
    <w:p w14:paraId="389985EE" w14:textId="36766E81" w:rsidR="00837D19" w:rsidRDefault="00837D19" w:rsidP="00837D19">
      <w:pPr>
        <w:jc w:val="both"/>
        <w:rPr>
          <w:sz w:val="20"/>
          <w:szCs w:val="20"/>
        </w:rPr>
      </w:pPr>
      <w:r w:rsidRPr="004F53DF">
        <w:rPr>
          <w:sz w:val="20"/>
          <w:szCs w:val="20"/>
        </w:rPr>
        <w:t>Según la Corte Constitucional: “Al momento de matricularse una persona en un Centro Educativo</w:t>
      </w:r>
      <w:r>
        <w:rPr>
          <w:sz w:val="20"/>
          <w:szCs w:val="20"/>
        </w:rPr>
        <w:t xml:space="preserve"> </w:t>
      </w:r>
      <w:r w:rsidRPr="004F53DF">
        <w:rPr>
          <w:sz w:val="20"/>
          <w:szCs w:val="20"/>
        </w:rPr>
        <w:t>celebra por ese acto un Contrato de Naturaleza Civil; un contrato es un acuerdo de voluntades</w:t>
      </w:r>
      <w:r>
        <w:rPr>
          <w:sz w:val="20"/>
          <w:szCs w:val="20"/>
        </w:rPr>
        <w:t xml:space="preserve"> </w:t>
      </w:r>
      <w:r w:rsidRPr="004F53DF">
        <w:rPr>
          <w:sz w:val="20"/>
          <w:szCs w:val="20"/>
        </w:rPr>
        <w:t>para crear obligaciones”. (ST – 612/92). Se contraen compromisos bilaterales en torno al servicio</w:t>
      </w:r>
      <w:r>
        <w:rPr>
          <w:sz w:val="20"/>
          <w:szCs w:val="20"/>
        </w:rPr>
        <w:t xml:space="preserve"> </w:t>
      </w:r>
      <w:r w:rsidRPr="004F53DF">
        <w:rPr>
          <w:sz w:val="20"/>
          <w:szCs w:val="20"/>
        </w:rPr>
        <w:t>educativo en beneficio del estudiante por lapso del año escolar. La matrícula debe realizarse en los</w:t>
      </w:r>
      <w:r>
        <w:rPr>
          <w:sz w:val="20"/>
          <w:szCs w:val="20"/>
        </w:rPr>
        <w:t xml:space="preserve"> </w:t>
      </w:r>
      <w:r w:rsidRPr="004F53DF">
        <w:rPr>
          <w:sz w:val="20"/>
          <w:szCs w:val="20"/>
        </w:rPr>
        <w:t>días establecidos dentro del cronograma institucional. Con la firma de la matrícula, el estudiante y</w:t>
      </w:r>
      <w:r>
        <w:rPr>
          <w:sz w:val="20"/>
          <w:szCs w:val="20"/>
        </w:rPr>
        <w:t xml:space="preserve"> </w:t>
      </w:r>
      <w:r w:rsidRPr="004F53DF">
        <w:rPr>
          <w:sz w:val="20"/>
          <w:szCs w:val="20"/>
        </w:rPr>
        <w:t>su acudiente entran a formar parte de la institución educativa, con todos los derechos y deberes u</w:t>
      </w:r>
      <w:r>
        <w:rPr>
          <w:sz w:val="20"/>
          <w:szCs w:val="20"/>
        </w:rPr>
        <w:t xml:space="preserve"> </w:t>
      </w:r>
      <w:r w:rsidRPr="004F53DF">
        <w:rPr>
          <w:sz w:val="20"/>
          <w:szCs w:val="20"/>
        </w:rPr>
        <w:t>obligaciones que ello implica y que aparecen consignadas en este pacto de convivencia. Desde</w:t>
      </w:r>
      <w:r>
        <w:rPr>
          <w:sz w:val="20"/>
          <w:szCs w:val="20"/>
        </w:rPr>
        <w:t xml:space="preserve"> </w:t>
      </w:r>
      <w:r w:rsidRPr="004F53DF">
        <w:rPr>
          <w:sz w:val="20"/>
          <w:szCs w:val="20"/>
        </w:rPr>
        <w:t xml:space="preserve">esta perspectiva el proceso de admisión, matrícula y renovación de </w:t>
      </w:r>
      <w:r w:rsidR="00303E3B" w:rsidRPr="004F53DF">
        <w:rPr>
          <w:sz w:val="20"/>
          <w:szCs w:val="20"/>
        </w:rPr>
        <w:t>esta</w:t>
      </w:r>
      <w:r w:rsidRPr="004F53DF">
        <w:rPr>
          <w:sz w:val="20"/>
          <w:szCs w:val="20"/>
        </w:rPr>
        <w:t xml:space="preserve"> para la institución es</w:t>
      </w:r>
      <w:r>
        <w:rPr>
          <w:sz w:val="20"/>
          <w:szCs w:val="20"/>
        </w:rPr>
        <w:t xml:space="preserve"> </w:t>
      </w:r>
      <w:r w:rsidRPr="004F53DF">
        <w:rPr>
          <w:sz w:val="20"/>
          <w:szCs w:val="20"/>
        </w:rPr>
        <w:t>el siguiente:</w:t>
      </w:r>
    </w:p>
    <w:p w14:paraId="74B3BE98" w14:textId="77777777" w:rsidR="00837D19" w:rsidRPr="004F53DF" w:rsidRDefault="00837D19" w:rsidP="00837D19">
      <w:pPr>
        <w:jc w:val="both"/>
        <w:rPr>
          <w:sz w:val="20"/>
          <w:szCs w:val="20"/>
        </w:rPr>
      </w:pPr>
    </w:p>
    <w:p w14:paraId="2EA3C3D5" w14:textId="77777777" w:rsidR="00837D19" w:rsidRPr="004F53DF" w:rsidRDefault="00837D19" w:rsidP="00837D19">
      <w:pPr>
        <w:jc w:val="both"/>
        <w:rPr>
          <w:b/>
          <w:sz w:val="20"/>
          <w:szCs w:val="20"/>
        </w:rPr>
      </w:pPr>
      <w:r>
        <w:rPr>
          <w:b/>
          <w:sz w:val="20"/>
          <w:szCs w:val="20"/>
        </w:rPr>
        <w:t xml:space="preserve">a. </w:t>
      </w:r>
      <w:r w:rsidRPr="004F53DF">
        <w:rPr>
          <w:b/>
          <w:sz w:val="20"/>
          <w:szCs w:val="20"/>
        </w:rPr>
        <w:t>Admisión Estudiantes Nuevos</w:t>
      </w:r>
    </w:p>
    <w:p w14:paraId="5FFEEEA5" w14:textId="7E3926CE" w:rsidR="00837D19" w:rsidRPr="004F53DF" w:rsidRDefault="00837D19" w:rsidP="00837D19">
      <w:pPr>
        <w:jc w:val="both"/>
        <w:rPr>
          <w:sz w:val="20"/>
          <w:szCs w:val="20"/>
        </w:rPr>
      </w:pPr>
      <w:r w:rsidRPr="00837D19">
        <w:rPr>
          <w:b/>
          <w:sz w:val="20"/>
          <w:szCs w:val="20"/>
        </w:rPr>
        <w:t>1.</w:t>
      </w:r>
      <w:r w:rsidRPr="004F53DF">
        <w:rPr>
          <w:sz w:val="20"/>
          <w:szCs w:val="20"/>
        </w:rPr>
        <w:t xml:space="preserve"> </w:t>
      </w:r>
      <w:r w:rsidRPr="004F53DF">
        <w:rPr>
          <w:b/>
          <w:sz w:val="20"/>
          <w:szCs w:val="20"/>
        </w:rPr>
        <w:t>Estudiantes Preescolar:</w:t>
      </w:r>
      <w:r w:rsidRPr="004F53DF">
        <w:rPr>
          <w:sz w:val="20"/>
          <w:szCs w:val="20"/>
        </w:rPr>
        <w:t xml:space="preserve"> Los estudiantes interesados en solicitar cupo en la institución para</w:t>
      </w:r>
      <w:r>
        <w:rPr>
          <w:sz w:val="20"/>
          <w:szCs w:val="20"/>
        </w:rPr>
        <w:t xml:space="preserve"> </w:t>
      </w:r>
      <w:r w:rsidRPr="004F53DF">
        <w:rPr>
          <w:sz w:val="20"/>
          <w:szCs w:val="20"/>
        </w:rPr>
        <w:t>grado Preescolar podrán acercarse a la Coordinación de la Sede Campestre o en la oficina de</w:t>
      </w:r>
      <w:r>
        <w:rPr>
          <w:sz w:val="20"/>
          <w:szCs w:val="20"/>
        </w:rPr>
        <w:t xml:space="preserve"> </w:t>
      </w:r>
      <w:r w:rsidRPr="004F53DF">
        <w:rPr>
          <w:sz w:val="20"/>
          <w:szCs w:val="20"/>
        </w:rPr>
        <w:t>Sistemas de la Sede Central a partir de la tercera semana del mes de octubre del año en curso</w:t>
      </w:r>
      <w:r>
        <w:rPr>
          <w:sz w:val="20"/>
          <w:szCs w:val="20"/>
        </w:rPr>
        <w:t xml:space="preserve"> </w:t>
      </w:r>
      <w:r w:rsidRPr="004F53DF">
        <w:rPr>
          <w:sz w:val="20"/>
          <w:szCs w:val="20"/>
        </w:rPr>
        <w:t>presentando la siguiente documentación:</w:t>
      </w:r>
    </w:p>
    <w:p w14:paraId="521618D7" w14:textId="77777777" w:rsidR="00837D19" w:rsidRPr="004F53DF" w:rsidRDefault="00837D19" w:rsidP="001C5521">
      <w:pPr>
        <w:pStyle w:val="Prrafodelista"/>
        <w:numPr>
          <w:ilvl w:val="0"/>
          <w:numId w:val="162"/>
        </w:numPr>
        <w:jc w:val="both"/>
        <w:rPr>
          <w:sz w:val="20"/>
          <w:szCs w:val="20"/>
        </w:rPr>
      </w:pPr>
      <w:r w:rsidRPr="004F53DF">
        <w:rPr>
          <w:sz w:val="20"/>
          <w:szCs w:val="20"/>
        </w:rPr>
        <w:t>Fotocopia del Registro Civil de Nacimiento del estudiante</w:t>
      </w:r>
    </w:p>
    <w:p w14:paraId="34C3D556" w14:textId="77777777" w:rsidR="00837D19" w:rsidRPr="004F53DF" w:rsidRDefault="00837D19" w:rsidP="001C5521">
      <w:pPr>
        <w:pStyle w:val="Prrafodelista"/>
        <w:numPr>
          <w:ilvl w:val="0"/>
          <w:numId w:val="162"/>
        </w:numPr>
        <w:jc w:val="both"/>
        <w:rPr>
          <w:sz w:val="20"/>
          <w:szCs w:val="20"/>
        </w:rPr>
      </w:pPr>
      <w:r w:rsidRPr="004F53DF">
        <w:rPr>
          <w:sz w:val="20"/>
          <w:szCs w:val="20"/>
        </w:rPr>
        <w:t>Fotocopia del carnet de vacunas</w:t>
      </w:r>
    </w:p>
    <w:p w14:paraId="57DC06ED" w14:textId="77777777" w:rsidR="00837D19" w:rsidRPr="004F53DF" w:rsidRDefault="00837D19" w:rsidP="001C5521">
      <w:pPr>
        <w:pStyle w:val="Prrafodelista"/>
        <w:numPr>
          <w:ilvl w:val="0"/>
          <w:numId w:val="162"/>
        </w:numPr>
        <w:jc w:val="both"/>
        <w:rPr>
          <w:sz w:val="20"/>
          <w:szCs w:val="20"/>
        </w:rPr>
      </w:pPr>
      <w:r w:rsidRPr="004F53DF">
        <w:rPr>
          <w:sz w:val="20"/>
          <w:szCs w:val="20"/>
        </w:rPr>
        <w:t xml:space="preserve">Fotocopia del carnet o certificación de la EPS a la cual se encuentra vinculado el estudiante. En caso de no contar con ella, presentaran una carta dirigida al rector donde los padres se comprometen a cumplir con este requisito en un tiempo máximo de tres meses y asumen toda responsabilidad por la atención en salud de su hijo o hija. </w:t>
      </w:r>
    </w:p>
    <w:p w14:paraId="2F02A544" w14:textId="77777777" w:rsidR="00837D19" w:rsidRPr="004F53DF" w:rsidRDefault="00837D19" w:rsidP="001C5521">
      <w:pPr>
        <w:pStyle w:val="Prrafodelista"/>
        <w:numPr>
          <w:ilvl w:val="0"/>
          <w:numId w:val="162"/>
        </w:numPr>
        <w:jc w:val="both"/>
        <w:rPr>
          <w:sz w:val="20"/>
          <w:szCs w:val="20"/>
        </w:rPr>
      </w:pPr>
      <w:r w:rsidRPr="004F53DF">
        <w:rPr>
          <w:sz w:val="20"/>
          <w:szCs w:val="20"/>
        </w:rPr>
        <w:t>Fotocopia del documento de identidad de los padres de familia o acudientes del estudiante.</w:t>
      </w:r>
    </w:p>
    <w:p w14:paraId="138ADC26" w14:textId="77777777" w:rsidR="00837D19" w:rsidRPr="004F53DF" w:rsidRDefault="00837D19" w:rsidP="001C5521">
      <w:pPr>
        <w:pStyle w:val="Prrafodelista"/>
        <w:numPr>
          <w:ilvl w:val="0"/>
          <w:numId w:val="162"/>
        </w:numPr>
        <w:jc w:val="both"/>
        <w:rPr>
          <w:sz w:val="20"/>
          <w:szCs w:val="20"/>
        </w:rPr>
      </w:pPr>
      <w:r w:rsidRPr="004F53DF">
        <w:rPr>
          <w:sz w:val="20"/>
          <w:szCs w:val="20"/>
        </w:rPr>
        <w:t>Dos fotografías tamaño 3X4 fondo azul</w:t>
      </w:r>
    </w:p>
    <w:p w14:paraId="512C6B5B" w14:textId="208D9E72" w:rsidR="00837D19" w:rsidRPr="004F53DF" w:rsidRDefault="00837D19" w:rsidP="001C5521">
      <w:pPr>
        <w:pStyle w:val="Prrafodelista"/>
        <w:numPr>
          <w:ilvl w:val="0"/>
          <w:numId w:val="162"/>
        </w:numPr>
        <w:jc w:val="both"/>
        <w:rPr>
          <w:sz w:val="20"/>
          <w:szCs w:val="20"/>
        </w:rPr>
      </w:pPr>
      <w:r w:rsidRPr="004F53DF">
        <w:rPr>
          <w:sz w:val="20"/>
          <w:szCs w:val="20"/>
        </w:rPr>
        <w:t>Una carpeta cuatro solapas</w:t>
      </w:r>
      <w:r w:rsidR="00F96CFA">
        <w:rPr>
          <w:sz w:val="20"/>
          <w:szCs w:val="20"/>
        </w:rPr>
        <w:t>,</w:t>
      </w:r>
      <w:r w:rsidRPr="004F53DF">
        <w:rPr>
          <w:sz w:val="20"/>
          <w:szCs w:val="20"/>
        </w:rPr>
        <w:t xml:space="preserve"> amarilla.</w:t>
      </w:r>
    </w:p>
    <w:p w14:paraId="301F5BD3" w14:textId="62BAEDA4" w:rsidR="00837D19" w:rsidRPr="004F53DF" w:rsidRDefault="00837D19" w:rsidP="001C5521">
      <w:pPr>
        <w:pStyle w:val="Prrafodelista"/>
        <w:numPr>
          <w:ilvl w:val="0"/>
          <w:numId w:val="162"/>
        </w:numPr>
        <w:jc w:val="both"/>
        <w:rPr>
          <w:sz w:val="20"/>
          <w:szCs w:val="20"/>
        </w:rPr>
      </w:pPr>
      <w:r w:rsidRPr="004F53DF">
        <w:rPr>
          <w:sz w:val="20"/>
          <w:szCs w:val="20"/>
        </w:rPr>
        <w:t xml:space="preserve">Es requisito obligatorio para la matricula del estudiante que tenga sus cinco años cumplidos con fecha máxima al 31 de </w:t>
      </w:r>
      <w:r w:rsidR="00F96CFA" w:rsidRPr="004F53DF">
        <w:rPr>
          <w:sz w:val="20"/>
          <w:szCs w:val="20"/>
        </w:rPr>
        <w:t>marzo</w:t>
      </w:r>
      <w:r w:rsidRPr="004F53DF">
        <w:rPr>
          <w:sz w:val="20"/>
          <w:szCs w:val="20"/>
        </w:rPr>
        <w:t xml:space="preserve"> del año en el que va a cursar su grado transición.</w:t>
      </w:r>
    </w:p>
    <w:p w14:paraId="65A01891" w14:textId="60C86FB6" w:rsidR="00837D19" w:rsidRDefault="00837D19" w:rsidP="00837D19">
      <w:pPr>
        <w:jc w:val="both"/>
        <w:rPr>
          <w:sz w:val="20"/>
          <w:szCs w:val="20"/>
        </w:rPr>
      </w:pPr>
      <w:r w:rsidRPr="004F53DF">
        <w:rPr>
          <w:sz w:val="20"/>
          <w:szCs w:val="20"/>
        </w:rPr>
        <w:t>Una vez se revise el cumplimiento de la documentación solicitada recibirán la correspondiente</w:t>
      </w:r>
      <w:r>
        <w:rPr>
          <w:sz w:val="20"/>
          <w:szCs w:val="20"/>
        </w:rPr>
        <w:t xml:space="preserve"> </w:t>
      </w:r>
      <w:r w:rsidRPr="004F53DF">
        <w:rPr>
          <w:sz w:val="20"/>
          <w:szCs w:val="20"/>
        </w:rPr>
        <w:t>orden de matrícula y con ella se dirigirán a la oficina del SIMAT en la sede Central donde se</w:t>
      </w:r>
      <w:r>
        <w:rPr>
          <w:sz w:val="20"/>
          <w:szCs w:val="20"/>
        </w:rPr>
        <w:t xml:space="preserve"> </w:t>
      </w:r>
      <w:r w:rsidRPr="004F53DF">
        <w:rPr>
          <w:sz w:val="20"/>
          <w:szCs w:val="20"/>
        </w:rPr>
        <w:t xml:space="preserve">tramitará el correspondiente formulario de matrícula y se realizará la firma de </w:t>
      </w:r>
      <w:r w:rsidR="00F96CFA" w:rsidRPr="004F53DF">
        <w:rPr>
          <w:sz w:val="20"/>
          <w:szCs w:val="20"/>
        </w:rPr>
        <w:t>esta</w:t>
      </w:r>
      <w:r w:rsidRPr="004F53DF">
        <w:rPr>
          <w:sz w:val="20"/>
          <w:szCs w:val="20"/>
        </w:rPr>
        <w:t xml:space="preserve">. </w:t>
      </w:r>
    </w:p>
    <w:p w14:paraId="49DB66E4" w14:textId="77777777" w:rsidR="00837D19" w:rsidRDefault="00837D19" w:rsidP="00837D19">
      <w:pPr>
        <w:jc w:val="both"/>
        <w:rPr>
          <w:sz w:val="20"/>
          <w:szCs w:val="20"/>
        </w:rPr>
      </w:pPr>
      <w:r w:rsidRPr="004F53DF">
        <w:rPr>
          <w:sz w:val="20"/>
          <w:szCs w:val="20"/>
        </w:rPr>
        <w:t>El</w:t>
      </w:r>
      <w:r>
        <w:rPr>
          <w:sz w:val="20"/>
          <w:szCs w:val="20"/>
        </w:rPr>
        <w:t xml:space="preserve"> </w:t>
      </w:r>
      <w:r w:rsidRPr="004F53DF">
        <w:rPr>
          <w:sz w:val="20"/>
          <w:szCs w:val="20"/>
        </w:rPr>
        <w:t>comprobante de matrícula es requisito indispensable para el ingreso del estudiante al aula los</w:t>
      </w:r>
      <w:r>
        <w:rPr>
          <w:sz w:val="20"/>
          <w:szCs w:val="20"/>
        </w:rPr>
        <w:t xml:space="preserve"> </w:t>
      </w:r>
      <w:r w:rsidRPr="004F53DF">
        <w:rPr>
          <w:sz w:val="20"/>
          <w:szCs w:val="20"/>
        </w:rPr>
        <w:t>primeros días de clase.</w:t>
      </w:r>
    </w:p>
    <w:p w14:paraId="0107081B" w14:textId="77777777" w:rsidR="00837D19" w:rsidRPr="004F53DF" w:rsidRDefault="00837D19" w:rsidP="00837D19">
      <w:pPr>
        <w:jc w:val="both"/>
        <w:rPr>
          <w:sz w:val="20"/>
          <w:szCs w:val="20"/>
        </w:rPr>
      </w:pPr>
    </w:p>
    <w:p w14:paraId="05CEAE08" w14:textId="77777777" w:rsidR="00837D19" w:rsidRPr="004F53DF" w:rsidRDefault="00837D19" w:rsidP="00837D19">
      <w:pPr>
        <w:jc w:val="both"/>
        <w:rPr>
          <w:sz w:val="20"/>
          <w:szCs w:val="20"/>
        </w:rPr>
      </w:pPr>
      <w:r w:rsidRPr="004F53DF">
        <w:rPr>
          <w:b/>
          <w:sz w:val="20"/>
          <w:szCs w:val="20"/>
        </w:rPr>
        <w:t>2. Estudiantes nuevos para los grados de primero a once:</w:t>
      </w:r>
      <w:r w:rsidRPr="004F53DF">
        <w:rPr>
          <w:sz w:val="20"/>
          <w:szCs w:val="20"/>
        </w:rPr>
        <w:t xml:space="preserve"> los estudiantes que aspiren a obtener</w:t>
      </w:r>
      <w:r>
        <w:rPr>
          <w:sz w:val="20"/>
          <w:szCs w:val="20"/>
        </w:rPr>
        <w:t xml:space="preserve"> </w:t>
      </w:r>
      <w:r w:rsidRPr="004F53DF">
        <w:rPr>
          <w:sz w:val="20"/>
          <w:szCs w:val="20"/>
        </w:rPr>
        <w:t>un cupo para los grados 1° a 11° deberán presentar una solicitud por escrito, acompañada de</w:t>
      </w:r>
      <w:r>
        <w:rPr>
          <w:sz w:val="20"/>
          <w:szCs w:val="20"/>
        </w:rPr>
        <w:t xml:space="preserve"> </w:t>
      </w:r>
      <w:r w:rsidRPr="004F53DF">
        <w:rPr>
          <w:sz w:val="20"/>
          <w:szCs w:val="20"/>
        </w:rPr>
        <w:t>una copia del último boletín a la fecha, del año académico que estén cursando y una fotocopia</w:t>
      </w:r>
      <w:r>
        <w:rPr>
          <w:sz w:val="20"/>
          <w:szCs w:val="20"/>
        </w:rPr>
        <w:t xml:space="preserve"> </w:t>
      </w:r>
      <w:r w:rsidRPr="004F53DF">
        <w:rPr>
          <w:sz w:val="20"/>
          <w:szCs w:val="20"/>
        </w:rPr>
        <w:t>de su documento de identidad vigente. Una vez se cuente con la disponibilidad de cupos para</w:t>
      </w:r>
      <w:r>
        <w:rPr>
          <w:sz w:val="20"/>
          <w:szCs w:val="20"/>
        </w:rPr>
        <w:t xml:space="preserve"> </w:t>
      </w:r>
      <w:r w:rsidRPr="004F53DF">
        <w:rPr>
          <w:sz w:val="20"/>
          <w:szCs w:val="20"/>
        </w:rPr>
        <w:t>cada curso se informará a los interesados quienes deberán entonces acercarse a la respectiva</w:t>
      </w:r>
      <w:r>
        <w:rPr>
          <w:sz w:val="20"/>
          <w:szCs w:val="20"/>
        </w:rPr>
        <w:t xml:space="preserve"> </w:t>
      </w:r>
      <w:r w:rsidRPr="004F53DF">
        <w:rPr>
          <w:sz w:val="20"/>
          <w:szCs w:val="20"/>
        </w:rPr>
        <w:t>coordinación de la sede a la que aspiran donde se les revisará la documentación exigida y se</w:t>
      </w:r>
      <w:r>
        <w:rPr>
          <w:sz w:val="20"/>
          <w:szCs w:val="20"/>
        </w:rPr>
        <w:t xml:space="preserve"> </w:t>
      </w:r>
      <w:r w:rsidRPr="004F53DF">
        <w:rPr>
          <w:sz w:val="20"/>
          <w:szCs w:val="20"/>
        </w:rPr>
        <w:t>expedirá la correspondiente orden de matrícula. Los documentos solicitados son los</w:t>
      </w:r>
      <w:r>
        <w:rPr>
          <w:sz w:val="20"/>
          <w:szCs w:val="20"/>
        </w:rPr>
        <w:t xml:space="preserve"> </w:t>
      </w:r>
      <w:r w:rsidRPr="004F53DF">
        <w:rPr>
          <w:sz w:val="20"/>
          <w:szCs w:val="20"/>
        </w:rPr>
        <w:t>siguientes:</w:t>
      </w:r>
    </w:p>
    <w:p w14:paraId="64F7218D" w14:textId="77777777" w:rsidR="00837D19" w:rsidRPr="004F53DF" w:rsidRDefault="00837D19" w:rsidP="001C5521">
      <w:pPr>
        <w:pStyle w:val="Prrafodelista"/>
        <w:numPr>
          <w:ilvl w:val="0"/>
          <w:numId w:val="163"/>
        </w:numPr>
        <w:jc w:val="both"/>
        <w:rPr>
          <w:sz w:val="20"/>
          <w:szCs w:val="20"/>
        </w:rPr>
      </w:pPr>
      <w:r w:rsidRPr="004F53DF">
        <w:rPr>
          <w:sz w:val="20"/>
          <w:szCs w:val="20"/>
        </w:rPr>
        <w:t>Para los estudiantes de grado 1° a 5° el boletín final del año cursado anterior al grado al que aspiran.</w:t>
      </w:r>
    </w:p>
    <w:p w14:paraId="77CF0FD9" w14:textId="77777777" w:rsidR="00837D19" w:rsidRPr="004F53DF" w:rsidRDefault="00837D19" w:rsidP="001C5521">
      <w:pPr>
        <w:pStyle w:val="Prrafodelista"/>
        <w:numPr>
          <w:ilvl w:val="0"/>
          <w:numId w:val="163"/>
        </w:numPr>
        <w:jc w:val="both"/>
        <w:rPr>
          <w:sz w:val="20"/>
          <w:szCs w:val="20"/>
        </w:rPr>
      </w:pPr>
      <w:r w:rsidRPr="004F53DF">
        <w:rPr>
          <w:sz w:val="20"/>
          <w:szCs w:val="20"/>
        </w:rPr>
        <w:t xml:space="preserve">Para los estudiantes de 6° a 11° los certificados de estudio correspondientes a los años cursados con anterioridad al grado al que aspiran debidamente expedidos por las instituciones educativas donde se cursaron estos. </w:t>
      </w:r>
    </w:p>
    <w:p w14:paraId="5D9FF676" w14:textId="77777777" w:rsidR="00837D19" w:rsidRPr="004F53DF" w:rsidRDefault="00837D19" w:rsidP="001C5521">
      <w:pPr>
        <w:pStyle w:val="Prrafodelista"/>
        <w:numPr>
          <w:ilvl w:val="0"/>
          <w:numId w:val="163"/>
        </w:numPr>
        <w:jc w:val="both"/>
        <w:rPr>
          <w:sz w:val="20"/>
          <w:szCs w:val="20"/>
        </w:rPr>
      </w:pPr>
      <w:r w:rsidRPr="004F53DF">
        <w:rPr>
          <w:sz w:val="20"/>
          <w:szCs w:val="20"/>
        </w:rPr>
        <w:t>Fotocopia del Registro civil</w:t>
      </w:r>
    </w:p>
    <w:p w14:paraId="5CBEE5A8" w14:textId="77777777" w:rsidR="00837D19" w:rsidRPr="004F53DF" w:rsidRDefault="00837D19" w:rsidP="001C5521">
      <w:pPr>
        <w:pStyle w:val="Prrafodelista"/>
        <w:numPr>
          <w:ilvl w:val="0"/>
          <w:numId w:val="163"/>
        </w:numPr>
        <w:jc w:val="both"/>
        <w:rPr>
          <w:sz w:val="20"/>
          <w:szCs w:val="20"/>
        </w:rPr>
      </w:pPr>
      <w:r w:rsidRPr="004F53DF">
        <w:rPr>
          <w:sz w:val="20"/>
          <w:szCs w:val="20"/>
        </w:rPr>
        <w:t>Fotocopia del documento de identidad vigente.</w:t>
      </w:r>
    </w:p>
    <w:p w14:paraId="3A3C8785" w14:textId="10BD4EC9" w:rsidR="00837D19" w:rsidRPr="004F53DF" w:rsidRDefault="00837D19" w:rsidP="001C5521">
      <w:pPr>
        <w:pStyle w:val="Prrafodelista"/>
        <w:numPr>
          <w:ilvl w:val="0"/>
          <w:numId w:val="163"/>
        </w:numPr>
        <w:jc w:val="both"/>
        <w:rPr>
          <w:sz w:val="20"/>
          <w:szCs w:val="20"/>
        </w:rPr>
      </w:pPr>
      <w:r w:rsidRPr="004F53DF">
        <w:rPr>
          <w:sz w:val="20"/>
          <w:szCs w:val="20"/>
        </w:rPr>
        <w:t>Fotocopia del carnet o certificación de la EPS a la que se encuentre vinculado el estudiante, en caso de no contar con ella, present</w:t>
      </w:r>
      <w:r w:rsidRPr="00F96CFA">
        <w:rPr>
          <w:sz w:val="20"/>
          <w:szCs w:val="20"/>
        </w:rPr>
        <w:t>ar</w:t>
      </w:r>
      <w:r w:rsidR="00F96CFA" w:rsidRPr="00F96CFA">
        <w:rPr>
          <w:sz w:val="20"/>
          <w:szCs w:val="20"/>
        </w:rPr>
        <w:t>á</w:t>
      </w:r>
      <w:r w:rsidRPr="00F96CFA">
        <w:rPr>
          <w:sz w:val="20"/>
          <w:szCs w:val="20"/>
        </w:rPr>
        <w:t xml:space="preserve">n </w:t>
      </w:r>
      <w:r w:rsidRPr="004F53DF">
        <w:rPr>
          <w:sz w:val="20"/>
          <w:szCs w:val="20"/>
        </w:rPr>
        <w:t>una carta dirigida al rector donde los padres se comprometen a cumplir con este requisito en un tiempo máximo de tres meses y asumen toda responsabilidad por la atención en salud de su hijo o hija.</w:t>
      </w:r>
    </w:p>
    <w:p w14:paraId="3F27C24C" w14:textId="77777777" w:rsidR="00837D19" w:rsidRPr="004F53DF" w:rsidRDefault="00837D19" w:rsidP="001C5521">
      <w:pPr>
        <w:pStyle w:val="Prrafodelista"/>
        <w:numPr>
          <w:ilvl w:val="0"/>
          <w:numId w:val="163"/>
        </w:numPr>
        <w:jc w:val="both"/>
        <w:rPr>
          <w:sz w:val="20"/>
          <w:szCs w:val="20"/>
        </w:rPr>
      </w:pPr>
      <w:r w:rsidRPr="004F53DF">
        <w:rPr>
          <w:sz w:val="20"/>
          <w:szCs w:val="20"/>
        </w:rPr>
        <w:t>Fotocopia del documento de identidad de los padres de familia o acudiente del estudiante.</w:t>
      </w:r>
    </w:p>
    <w:p w14:paraId="7355B44C" w14:textId="77777777" w:rsidR="00837D19" w:rsidRDefault="00837D19" w:rsidP="001C5521">
      <w:pPr>
        <w:pStyle w:val="Prrafodelista"/>
        <w:numPr>
          <w:ilvl w:val="0"/>
          <w:numId w:val="163"/>
        </w:numPr>
        <w:jc w:val="both"/>
        <w:rPr>
          <w:sz w:val="20"/>
          <w:szCs w:val="20"/>
        </w:rPr>
      </w:pPr>
      <w:r w:rsidRPr="004F53DF">
        <w:rPr>
          <w:sz w:val="20"/>
          <w:szCs w:val="20"/>
        </w:rPr>
        <w:t>Dos fotografías tamaño 3X4 fondo azul</w:t>
      </w:r>
    </w:p>
    <w:p w14:paraId="39F2CDE2" w14:textId="77777777" w:rsidR="00837D19" w:rsidRPr="004F53DF" w:rsidRDefault="00837D19" w:rsidP="001C5521">
      <w:pPr>
        <w:pStyle w:val="Prrafodelista"/>
        <w:numPr>
          <w:ilvl w:val="0"/>
          <w:numId w:val="163"/>
        </w:numPr>
        <w:jc w:val="both"/>
        <w:rPr>
          <w:sz w:val="20"/>
          <w:szCs w:val="20"/>
        </w:rPr>
      </w:pPr>
      <w:r w:rsidRPr="004F53DF">
        <w:rPr>
          <w:sz w:val="20"/>
          <w:szCs w:val="20"/>
        </w:rPr>
        <w:t>Una carpeta cuatro solapas amarillas.</w:t>
      </w:r>
    </w:p>
    <w:p w14:paraId="1B6F8055" w14:textId="77777777" w:rsidR="00837D19" w:rsidRPr="004F53DF" w:rsidRDefault="00837D19" w:rsidP="00837D19">
      <w:pPr>
        <w:jc w:val="both"/>
        <w:rPr>
          <w:sz w:val="20"/>
          <w:szCs w:val="20"/>
        </w:rPr>
      </w:pPr>
      <w:r w:rsidRPr="004F53DF">
        <w:rPr>
          <w:sz w:val="20"/>
          <w:szCs w:val="20"/>
        </w:rPr>
        <w:t>Una vez se revise el cumplimiento de la documentación solicitada recibirán la correspondiente</w:t>
      </w:r>
      <w:r>
        <w:rPr>
          <w:sz w:val="20"/>
          <w:szCs w:val="20"/>
        </w:rPr>
        <w:t xml:space="preserve"> </w:t>
      </w:r>
      <w:r w:rsidRPr="004F53DF">
        <w:rPr>
          <w:sz w:val="20"/>
          <w:szCs w:val="20"/>
        </w:rPr>
        <w:t>orden de matrícula y con ella se dirigirán a la oficina del SIMAT en la sede Central donde se</w:t>
      </w:r>
      <w:r>
        <w:rPr>
          <w:sz w:val="20"/>
          <w:szCs w:val="20"/>
        </w:rPr>
        <w:t xml:space="preserve"> </w:t>
      </w:r>
      <w:r w:rsidRPr="004F53DF">
        <w:rPr>
          <w:sz w:val="20"/>
          <w:szCs w:val="20"/>
        </w:rPr>
        <w:t xml:space="preserve">tramitará el correspondiente </w:t>
      </w:r>
      <w:r w:rsidRPr="004F53DF">
        <w:rPr>
          <w:sz w:val="20"/>
          <w:szCs w:val="20"/>
        </w:rPr>
        <w:lastRenderedPageBreak/>
        <w:t>formulario de matrícula y se realizará la firma de la misma. El</w:t>
      </w:r>
      <w:r>
        <w:rPr>
          <w:sz w:val="20"/>
          <w:szCs w:val="20"/>
        </w:rPr>
        <w:t xml:space="preserve"> </w:t>
      </w:r>
      <w:r w:rsidRPr="004F53DF">
        <w:rPr>
          <w:sz w:val="20"/>
          <w:szCs w:val="20"/>
        </w:rPr>
        <w:t>comprobante de matrícula es requisito indispensable para el ingreso del estudiante al aula los</w:t>
      </w:r>
      <w:r>
        <w:rPr>
          <w:sz w:val="20"/>
          <w:szCs w:val="20"/>
        </w:rPr>
        <w:t xml:space="preserve"> </w:t>
      </w:r>
      <w:r w:rsidRPr="004F53DF">
        <w:rPr>
          <w:sz w:val="20"/>
          <w:szCs w:val="20"/>
        </w:rPr>
        <w:t>primeros días de clase.</w:t>
      </w:r>
    </w:p>
    <w:p w14:paraId="1F9B0317" w14:textId="77777777" w:rsidR="00837D19" w:rsidRDefault="00837D19" w:rsidP="00837D19">
      <w:pPr>
        <w:jc w:val="both"/>
        <w:rPr>
          <w:sz w:val="20"/>
          <w:szCs w:val="20"/>
        </w:rPr>
      </w:pPr>
    </w:p>
    <w:p w14:paraId="18D24467" w14:textId="77777777" w:rsidR="00837D19" w:rsidRPr="004F53DF" w:rsidRDefault="00837D19" w:rsidP="00837D19">
      <w:pPr>
        <w:jc w:val="both"/>
        <w:rPr>
          <w:sz w:val="20"/>
          <w:szCs w:val="20"/>
        </w:rPr>
      </w:pPr>
      <w:r w:rsidRPr="004F53DF">
        <w:rPr>
          <w:b/>
          <w:sz w:val="20"/>
          <w:szCs w:val="20"/>
        </w:rPr>
        <w:t>3. Proceso de matrícula para Estudiante con discapacidad (</w:t>
      </w:r>
      <w:proofErr w:type="spellStart"/>
      <w:r w:rsidRPr="004F53DF">
        <w:rPr>
          <w:b/>
          <w:sz w:val="20"/>
          <w:szCs w:val="20"/>
        </w:rPr>
        <w:t>EcD</w:t>
      </w:r>
      <w:proofErr w:type="spellEnd"/>
      <w:r w:rsidRPr="004F53DF">
        <w:rPr>
          <w:b/>
          <w:sz w:val="20"/>
          <w:szCs w:val="20"/>
        </w:rPr>
        <w:t>):</w:t>
      </w:r>
      <w:r w:rsidRPr="004F53DF">
        <w:rPr>
          <w:sz w:val="20"/>
          <w:szCs w:val="20"/>
        </w:rPr>
        <w:t xml:space="preserve"> Al identificarse un caso de un</w:t>
      </w:r>
      <w:r>
        <w:rPr>
          <w:sz w:val="20"/>
          <w:szCs w:val="20"/>
        </w:rPr>
        <w:t xml:space="preserve"> </w:t>
      </w:r>
      <w:r w:rsidRPr="004F53DF">
        <w:rPr>
          <w:sz w:val="20"/>
          <w:szCs w:val="20"/>
        </w:rPr>
        <w:t>estudiante con alguna condición de Necesidad Educativa Especial en el momento de la</w:t>
      </w:r>
      <w:r>
        <w:rPr>
          <w:sz w:val="20"/>
          <w:szCs w:val="20"/>
        </w:rPr>
        <w:t xml:space="preserve"> </w:t>
      </w:r>
      <w:r w:rsidRPr="004F53DF">
        <w:rPr>
          <w:sz w:val="20"/>
          <w:szCs w:val="20"/>
        </w:rPr>
        <w:t>entrevista de matrícula, se procederá a realizar valoración inicial por el profesional de apoyo</w:t>
      </w:r>
      <w:r>
        <w:rPr>
          <w:sz w:val="20"/>
          <w:szCs w:val="20"/>
        </w:rPr>
        <w:t xml:space="preserve"> </w:t>
      </w:r>
      <w:r w:rsidRPr="004F53DF">
        <w:rPr>
          <w:sz w:val="20"/>
          <w:szCs w:val="20"/>
        </w:rPr>
        <w:t>de la Institución con el fin de iniciar el proceso de caracterización correspondiente e Identificar</w:t>
      </w:r>
      <w:r>
        <w:rPr>
          <w:sz w:val="20"/>
          <w:szCs w:val="20"/>
        </w:rPr>
        <w:t xml:space="preserve"> </w:t>
      </w:r>
      <w:r w:rsidRPr="004F53DF">
        <w:rPr>
          <w:sz w:val="20"/>
          <w:szCs w:val="20"/>
        </w:rPr>
        <w:t>en el estudiante habilidades de la vida diaria y básicas cotidianas mínimas y condiciones</w:t>
      </w:r>
      <w:r>
        <w:rPr>
          <w:sz w:val="20"/>
          <w:szCs w:val="20"/>
        </w:rPr>
        <w:t xml:space="preserve"> </w:t>
      </w:r>
      <w:r w:rsidRPr="004F53DF">
        <w:rPr>
          <w:sz w:val="20"/>
          <w:szCs w:val="20"/>
        </w:rPr>
        <w:t>mentales que permitan la inclusión en la Educación Regular, para lo cual el estudiante debe:</w:t>
      </w:r>
    </w:p>
    <w:p w14:paraId="5596DBFD" w14:textId="77777777" w:rsidR="00837D19" w:rsidRPr="004F53DF" w:rsidRDefault="00837D19" w:rsidP="001C5521">
      <w:pPr>
        <w:pStyle w:val="Prrafodelista"/>
        <w:numPr>
          <w:ilvl w:val="0"/>
          <w:numId w:val="164"/>
        </w:numPr>
        <w:jc w:val="both"/>
        <w:rPr>
          <w:sz w:val="20"/>
          <w:szCs w:val="20"/>
        </w:rPr>
      </w:pPr>
      <w:r w:rsidRPr="004F53DF">
        <w:rPr>
          <w:sz w:val="20"/>
          <w:szCs w:val="20"/>
        </w:rPr>
        <w:t>Tener control de esfínteres.</w:t>
      </w:r>
    </w:p>
    <w:p w14:paraId="17825812" w14:textId="77777777" w:rsidR="00837D19" w:rsidRPr="004F53DF" w:rsidRDefault="00837D19" w:rsidP="001C5521">
      <w:pPr>
        <w:pStyle w:val="Prrafodelista"/>
        <w:numPr>
          <w:ilvl w:val="0"/>
          <w:numId w:val="164"/>
        </w:numPr>
        <w:jc w:val="both"/>
        <w:rPr>
          <w:sz w:val="20"/>
          <w:szCs w:val="20"/>
        </w:rPr>
      </w:pPr>
      <w:r w:rsidRPr="004F53DF">
        <w:rPr>
          <w:sz w:val="20"/>
          <w:szCs w:val="20"/>
        </w:rPr>
        <w:t>No tener ningún tipo de diagnóstico psiquiátrico que ponga en riesgo la salud e</w:t>
      </w:r>
    </w:p>
    <w:p w14:paraId="7E79783C" w14:textId="77777777" w:rsidR="00837D19" w:rsidRPr="004F53DF" w:rsidRDefault="00837D19" w:rsidP="001C5521">
      <w:pPr>
        <w:pStyle w:val="Prrafodelista"/>
        <w:numPr>
          <w:ilvl w:val="0"/>
          <w:numId w:val="164"/>
        </w:numPr>
        <w:jc w:val="both"/>
        <w:rPr>
          <w:sz w:val="20"/>
          <w:szCs w:val="20"/>
        </w:rPr>
      </w:pPr>
      <w:r w:rsidRPr="004F53DF">
        <w:rPr>
          <w:sz w:val="20"/>
          <w:szCs w:val="20"/>
        </w:rPr>
        <w:t>integridad de la comunidad educativa.</w:t>
      </w:r>
    </w:p>
    <w:p w14:paraId="1506A3DD" w14:textId="77777777" w:rsidR="00837D19" w:rsidRPr="004F53DF" w:rsidRDefault="00837D19" w:rsidP="001C5521">
      <w:pPr>
        <w:pStyle w:val="Prrafodelista"/>
        <w:numPr>
          <w:ilvl w:val="0"/>
          <w:numId w:val="164"/>
        </w:numPr>
        <w:jc w:val="both"/>
        <w:rPr>
          <w:sz w:val="20"/>
          <w:szCs w:val="20"/>
        </w:rPr>
      </w:pPr>
      <w:r w:rsidRPr="004F53DF">
        <w:rPr>
          <w:sz w:val="20"/>
          <w:szCs w:val="20"/>
        </w:rPr>
        <w:t>Establecer si se requiere del acompañamiento permanente por un adulto durante</w:t>
      </w:r>
    </w:p>
    <w:p w14:paraId="3AC917BF" w14:textId="77777777" w:rsidR="00837D19" w:rsidRPr="004F53DF" w:rsidRDefault="00837D19" w:rsidP="001C5521">
      <w:pPr>
        <w:pStyle w:val="Prrafodelista"/>
        <w:numPr>
          <w:ilvl w:val="0"/>
          <w:numId w:val="164"/>
        </w:numPr>
        <w:jc w:val="both"/>
        <w:rPr>
          <w:sz w:val="20"/>
          <w:szCs w:val="20"/>
        </w:rPr>
      </w:pPr>
      <w:r w:rsidRPr="004F53DF">
        <w:rPr>
          <w:sz w:val="20"/>
          <w:szCs w:val="20"/>
        </w:rPr>
        <w:t>la jornada Académica o si es el caso gestionar con la E.P.S. el “Maestro Sombra o</w:t>
      </w:r>
    </w:p>
    <w:p w14:paraId="4FA0D8A5" w14:textId="77777777" w:rsidR="00837D19" w:rsidRPr="004F53DF" w:rsidRDefault="00837D19" w:rsidP="001C5521">
      <w:pPr>
        <w:pStyle w:val="Prrafodelista"/>
        <w:numPr>
          <w:ilvl w:val="0"/>
          <w:numId w:val="164"/>
        </w:numPr>
        <w:jc w:val="both"/>
        <w:rPr>
          <w:sz w:val="20"/>
          <w:szCs w:val="20"/>
        </w:rPr>
      </w:pPr>
      <w:r w:rsidRPr="004F53DF">
        <w:rPr>
          <w:sz w:val="20"/>
          <w:szCs w:val="20"/>
        </w:rPr>
        <w:t>Maestro de Apoyo” según la discapacidad.</w:t>
      </w:r>
    </w:p>
    <w:p w14:paraId="68A41F1C" w14:textId="77777777" w:rsidR="00837D19" w:rsidRPr="004F53DF" w:rsidRDefault="00837D19" w:rsidP="001C5521">
      <w:pPr>
        <w:pStyle w:val="Prrafodelista"/>
        <w:numPr>
          <w:ilvl w:val="0"/>
          <w:numId w:val="164"/>
        </w:numPr>
        <w:jc w:val="both"/>
        <w:rPr>
          <w:sz w:val="20"/>
          <w:szCs w:val="20"/>
        </w:rPr>
      </w:pPr>
      <w:r w:rsidRPr="004F53DF">
        <w:rPr>
          <w:sz w:val="20"/>
          <w:szCs w:val="20"/>
        </w:rPr>
        <w:t>Presentar documentos de diagnóstico si es el caso de un estudiante con</w:t>
      </w:r>
    </w:p>
    <w:p w14:paraId="7B4A67F5" w14:textId="77777777" w:rsidR="00837D19" w:rsidRPr="004F53DF" w:rsidRDefault="00837D19" w:rsidP="001C5521">
      <w:pPr>
        <w:pStyle w:val="Prrafodelista"/>
        <w:numPr>
          <w:ilvl w:val="0"/>
          <w:numId w:val="164"/>
        </w:numPr>
        <w:jc w:val="both"/>
        <w:rPr>
          <w:sz w:val="20"/>
          <w:szCs w:val="20"/>
        </w:rPr>
      </w:pPr>
      <w:r w:rsidRPr="004F53DF">
        <w:rPr>
          <w:sz w:val="20"/>
          <w:szCs w:val="20"/>
        </w:rPr>
        <w:t>discapacidad y el proceso Terapéutico que lleve hasta el momento los cuales</w:t>
      </w:r>
    </w:p>
    <w:p w14:paraId="70832CB2" w14:textId="77777777" w:rsidR="00837D19" w:rsidRPr="004F53DF" w:rsidRDefault="00837D19" w:rsidP="001C5521">
      <w:pPr>
        <w:pStyle w:val="Prrafodelista"/>
        <w:numPr>
          <w:ilvl w:val="0"/>
          <w:numId w:val="164"/>
        </w:numPr>
        <w:jc w:val="both"/>
        <w:rPr>
          <w:sz w:val="20"/>
          <w:szCs w:val="20"/>
        </w:rPr>
      </w:pPr>
      <w:r w:rsidRPr="004F53DF">
        <w:rPr>
          <w:sz w:val="20"/>
          <w:szCs w:val="20"/>
        </w:rPr>
        <w:t>deben ser actualizados cada tres meses</w:t>
      </w:r>
    </w:p>
    <w:p w14:paraId="73568AE4" w14:textId="77777777" w:rsidR="00837D19" w:rsidRPr="004F53DF" w:rsidRDefault="00837D19" w:rsidP="001C5521">
      <w:pPr>
        <w:pStyle w:val="Prrafodelista"/>
        <w:numPr>
          <w:ilvl w:val="0"/>
          <w:numId w:val="164"/>
        </w:numPr>
        <w:jc w:val="both"/>
        <w:rPr>
          <w:sz w:val="20"/>
          <w:szCs w:val="20"/>
        </w:rPr>
      </w:pPr>
      <w:r w:rsidRPr="004F53DF">
        <w:rPr>
          <w:sz w:val="20"/>
          <w:szCs w:val="20"/>
        </w:rPr>
        <w:t>Los estudiantes con discapacidad deben presentar al profesional de apoyo, anexo a los documentos de matrícula Los siguientes:</w:t>
      </w:r>
    </w:p>
    <w:p w14:paraId="5A1B5220" w14:textId="77777777" w:rsidR="00837D19" w:rsidRPr="004F53DF" w:rsidRDefault="00837D19" w:rsidP="001C5521">
      <w:pPr>
        <w:pStyle w:val="Prrafodelista"/>
        <w:numPr>
          <w:ilvl w:val="0"/>
          <w:numId w:val="165"/>
        </w:numPr>
        <w:jc w:val="both"/>
        <w:rPr>
          <w:sz w:val="20"/>
          <w:szCs w:val="20"/>
        </w:rPr>
      </w:pPr>
      <w:r w:rsidRPr="004F53DF">
        <w:rPr>
          <w:sz w:val="20"/>
          <w:szCs w:val="20"/>
        </w:rPr>
        <w:t>Fotocopia del documento de Identidad actualizado del estudiante.</w:t>
      </w:r>
    </w:p>
    <w:p w14:paraId="652A74DB" w14:textId="77777777" w:rsidR="00837D19" w:rsidRPr="004F53DF" w:rsidRDefault="00837D19" w:rsidP="001C5521">
      <w:pPr>
        <w:pStyle w:val="Prrafodelista"/>
        <w:numPr>
          <w:ilvl w:val="0"/>
          <w:numId w:val="165"/>
        </w:numPr>
        <w:jc w:val="both"/>
        <w:rPr>
          <w:sz w:val="20"/>
          <w:szCs w:val="20"/>
        </w:rPr>
      </w:pPr>
      <w:r w:rsidRPr="004F53DF">
        <w:rPr>
          <w:sz w:val="20"/>
          <w:szCs w:val="20"/>
        </w:rPr>
        <w:t>Fotocopia documento de identidad de los familiares.</w:t>
      </w:r>
    </w:p>
    <w:p w14:paraId="28D1F098" w14:textId="77777777" w:rsidR="00837D19" w:rsidRPr="004F53DF" w:rsidRDefault="00837D19" w:rsidP="001C5521">
      <w:pPr>
        <w:pStyle w:val="Prrafodelista"/>
        <w:numPr>
          <w:ilvl w:val="0"/>
          <w:numId w:val="165"/>
        </w:numPr>
        <w:jc w:val="both"/>
        <w:rPr>
          <w:sz w:val="20"/>
          <w:szCs w:val="20"/>
        </w:rPr>
      </w:pPr>
      <w:r w:rsidRPr="004F53DF">
        <w:rPr>
          <w:sz w:val="20"/>
          <w:szCs w:val="20"/>
        </w:rPr>
        <w:t>Fotocopia de EPS o SISBEN.</w:t>
      </w:r>
    </w:p>
    <w:p w14:paraId="1907B470" w14:textId="77777777" w:rsidR="00837D19" w:rsidRPr="004F53DF" w:rsidRDefault="00837D19" w:rsidP="001C5521">
      <w:pPr>
        <w:pStyle w:val="Prrafodelista"/>
        <w:numPr>
          <w:ilvl w:val="0"/>
          <w:numId w:val="165"/>
        </w:numPr>
        <w:jc w:val="both"/>
        <w:rPr>
          <w:sz w:val="20"/>
          <w:szCs w:val="20"/>
        </w:rPr>
      </w:pPr>
      <w:r w:rsidRPr="004F53DF">
        <w:rPr>
          <w:sz w:val="20"/>
          <w:szCs w:val="20"/>
        </w:rPr>
        <w:t>Fotocopia del examen de Audiometría para los estudiantes con</w:t>
      </w:r>
    </w:p>
    <w:p w14:paraId="57A1EF86" w14:textId="77777777" w:rsidR="00837D19" w:rsidRPr="004F53DF" w:rsidRDefault="00837D19" w:rsidP="001C5521">
      <w:pPr>
        <w:pStyle w:val="Prrafodelista"/>
        <w:numPr>
          <w:ilvl w:val="0"/>
          <w:numId w:val="165"/>
        </w:numPr>
        <w:jc w:val="both"/>
        <w:rPr>
          <w:sz w:val="20"/>
          <w:szCs w:val="20"/>
        </w:rPr>
      </w:pPr>
      <w:r w:rsidRPr="004F53DF">
        <w:rPr>
          <w:sz w:val="20"/>
          <w:szCs w:val="20"/>
        </w:rPr>
        <w:t>Discapacidad Auditiva.</w:t>
      </w:r>
    </w:p>
    <w:p w14:paraId="7A6EC26A" w14:textId="77777777" w:rsidR="00837D19" w:rsidRPr="004F53DF" w:rsidRDefault="00837D19" w:rsidP="001C5521">
      <w:pPr>
        <w:pStyle w:val="Prrafodelista"/>
        <w:numPr>
          <w:ilvl w:val="0"/>
          <w:numId w:val="165"/>
        </w:numPr>
        <w:jc w:val="both"/>
        <w:rPr>
          <w:sz w:val="20"/>
          <w:szCs w:val="20"/>
        </w:rPr>
      </w:pPr>
      <w:r w:rsidRPr="004F53DF">
        <w:rPr>
          <w:sz w:val="20"/>
          <w:szCs w:val="20"/>
        </w:rPr>
        <w:t>Fotocopia de los diagnósticos médicos actuales vigentes</w:t>
      </w:r>
    </w:p>
    <w:p w14:paraId="06255B71" w14:textId="77777777" w:rsidR="00837D19" w:rsidRDefault="00837D19" w:rsidP="001C5521">
      <w:pPr>
        <w:pStyle w:val="Prrafodelista"/>
        <w:numPr>
          <w:ilvl w:val="0"/>
          <w:numId w:val="165"/>
        </w:numPr>
        <w:jc w:val="both"/>
        <w:rPr>
          <w:sz w:val="20"/>
          <w:szCs w:val="20"/>
        </w:rPr>
      </w:pPr>
      <w:r w:rsidRPr="004F53DF">
        <w:rPr>
          <w:sz w:val="20"/>
          <w:szCs w:val="20"/>
        </w:rPr>
        <w:t>Finalmente, la institución debe hacer el registro respectivo ante el SIMAT indicando la Necesidad Educativa Especial que presenta el estudiante.</w:t>
      </w:r>
    </w:p>
    <w:p w14:paraId="25B9ADA2" w14:textId="77777777" w:rsidR="00837D19" w:rsidRPr="004F53DF" w:rsidRDefault="00837D19" w:rsidP="00837D19">
      <w:pPr>
        <w:jc w:val="both"/>
        <w:rPr>
          <w:sz w:val="20"/>
          <w:szCs w:val="20"/>
        </w:rPr>
      </w:pPr>
      <w:r w:rsidRPr="004F53DF">
        <w:rPr>
          <w:sz w:val="20"/>
          <w:szCs w:val="20"/>
        </w:rPr>
        <w:t>Una vez se revise el cumplimiento de la documentación solicitada recibirán la correspondiente</w:t>
      </w:r>
      <w:r>
        <w:rPr>
          <w:sz w:val="20"/>
          <w:szCs w:val="20"/>
        </w:rPr>
        <w:t xml:space="preserve"> </w:t>
      </w:r>
      <w:r w:rsidRPr="004F53DF">
        <w:rPr>
          <w:sz w:val="20"/>
          <w:szCs w:val="20"/>
        </w:rPr>
        <w:t>orden de matrícula y con ella se dirigirán a la oficina del SIMAT en la sede Central donde se</w:t>
      </w:r>
      <w:r>
        <w:rPr>
          <w:sz w:val="20"/>
          <w:szCs w:val="20"/>
        </w:rPr>
        <w:t xml:space="preserve"> </w:t>
      </w:r>
      <w:r w:rsidRPr="004F53DF">
        <w:rPr>
          <w:sz w:val="20"/>
          <w:szCs w:val="20"/>
        </w:rPr>
        <w:t>tramitará el correspondiente formulario de matrícula y se realizará la firma de la misma. El</w:t>
      </w:r>
      <w:r>
        <w:rPr>
          <w:sz w:val="20"/>
          <w:szCs w:val="20"/>
        </w:rPr>
        <w:t xml:space="preserve"> </w:t>
      </w:r>
      <w:r w:rsidRPr="004F53DF">
        <w:rPr>
          <w:sz w:val="20"/>
          <w:szCs w:val="20"/>
        </w:rPr>
        <w:t>comprobante de matrícula es requisito indispensable para el ingreso del estudiante al aula los</w:t>
      </w:r>
      <w:r>
        <w:rPr>
          <w:sz w:val="20"/>
          <w:szCs w:val="20"/>
        </w:rPr>
        <w:t xml:space="preserve"> </w:t>
      </w:r>
      <w:r w:rsidRPr="004F53DF">
        <w:rPr>
          <w:sz w:val="20"/>
          <w:szCs w:val="20"/>
        </w:rPr>
        <w:t>primeros días de clase.</w:t>
      </w:r>
    </w:p>
    <w:p w14:paraId="5F46E7B5" w14:textId="77777777" w:rsidR="00837D19" w:rsidRPr="004F53DF" w:rsidRDefault="00837D19" w:rsidP="00837D19">
      <w:pPr>
        <w:jc w:val="both"/>
        <w:rPr>
          <w:sz w:val="20"/>
          <w:szCs w:val="20"/>
        </w:rPr>
      </w:pPr>
    </w:p>
    <w:p w14:paraId="3E33EC03" w14:textId="77777777" w:rsidR="00837D19" w:rsidRPr="004F53DF" w:rsidRDefault="00837D19" w:rsidP="00837D19">
      <w:pPr>
        <w:jc w:val="both"/>
        <w:rPr>
          <w:sz w:val="20"/>
          <w:szCs w:val="20"/>
        </w:rPr>
      </w:pPr>
      <w:r w:rsidRPr="004F53DF">
        <w:rPr>
          <w:b/>
          <w:sz w:val="20"/>
          <w:szCs w:val="20"/>
        </w:rPr>
        <w:t>4. Estudiantes jornadas Nocturna y Sabatina</w:t>
      </w:r>
      <w:r>
        <w:rPr>
          <w:b/>
          <w:sz w:val="20"/>
          <w:szCs w:val="20"/>
        </w:rPr>
        <w:t xml:space="preserve">: </w:t>
      </w:r>
      <w:r w:rsidRPr="004F53DF">
        <w:rPr>
          <w:sz w:val="20"/>
          <w:szCs w:val="20"/>
        </w:rPr>
        <w:t>De acuerdo con el Decreto 1075 de 2015 que reglamenta la educación para adultos, los</w:t>
      </w:r>
      <w:r>
        <w:rPr>
          <w:sz w:val="20"/>
          <w:szCs w:val="20"/>
        </w:rPr>
        <w:t xml:space="preserve"> </w:t>
      </w:r>
      <w:r w:rsidRPr="004F53DF">
        <w:rPr>
          <w:sz w:val="20"/>
          <w:szCs w:val="20"/>
        </w:rPr>
        <w:t>estudiantes que aspiren a cursar los ciclos correspondientes a este modelo educativo deberán</w:t>
      </w:r>
      <w:r>
        <w:rPr>
          <w:sz w:val="20"/>
          <w:szCs w:val="20"/>
        </w:rPr>
        <w:t xml:space="preserve"> </w:t>
      </w:r>
      <w:r w:rsidRPr="004F53DF">
        <w:rPr>
          <w:sz w:val="20"/>
          <w:szCs w:val="20"/>
        </w:rPr>
        <w:t>cumplir con el requisito de edad establecido para cada uno de ellos. Los documentos a</w:t>
      </w:r>
      <w:r>
        <w:rPr>
          <w:sz w:val="20"/>
          <w:szCs w:val="20"/>
        </w:rPr>
        <w:t xml:space="preserve"> </w:t>
      </w:r>
      <w:r w:rsidRPr="004F53DF">
        <w:rPr>
          <w:sz w:val="20"/>
          <w:szCs w:val="20"/>
        </w:rPr>
        <w:t>presentar para su matrícula son:</w:t>
      </w:r>
    </w:p>
    <w:p w14:paraId="68F20016" w14:textId="77777777" w:rsidR="00837D19" w:rsidRPr="004F53DF" w:rsidRDefault="00837D19" w:rsidP="001C5521">
      <w:pPr>
        <w:pStyle w:val="Prrafodelista"/>
        <w:numPr>
          <w:ilvl w:val="0"/>
          <w:numId w:val="166"/>
        </w:numPr>
        <w:jc w:val="both"/>
        <w:rPr>
          <w:sz w:val="20"/>
          <w:szCs w:val="20"/>
        </w:rPr>
      </w:pPr>
      <w:r w:rsidRPr="004F53DF">
        <w:rPr>
          <w:sz w:val="20"/>
          <w:szCs w:val="20"/>
        </w:rPr>
        <w:t>Registro civil</w:t>
      </w:r>
    </w:p>
    <w:p w14:paraId="26FA3365" w14:textId="77777777" w:rsidR="00837D19" w:rsidRPr="004F53DF" w:rsidRDefault="00837D19" w:rsidP="001C5521">
      <w:pPr>
        <w:pStyle w:val="Prrafodelista"/>
        <w:numPr>
          <w:ilvl w:val="0"/>
          <w:numId w:val="166"/>
        </w:numPr>
        <w:jc w:val="both"/>
        <w:rPr>
          <w:sz w:val="20"/>
          <w:szCs w:val="20"/>
        </w:rPr>
      </w:pPr>
      <w:r w:rsidRPr="004F53DF">
        <w:rPr>
          <w:sz w:val="20"/>
          <w:szCs w:val="20"/>
        </w:rPr>
        <w:t>Fotocopia del documento de identidad.</w:t>
      </w:r>
    </w:p>
    <w:p w14:paraId="679276A4" w14:textId="77777777" w:rsidR="00837D19" w:rsidRPr="004F53DF" w:rsidRDefault="00837D19" w:rsidP="001C5521">
      <w:pPr>
        <w:pStyle w:val="Prrafodelista"/>
        <w:numPr>
          <w:ilvl w:val="0"/>
          <w:numId w:val="166"/>
        </w:numPr>
        <w:jc w:val="both"/>
        <w:rPr>
          <w:sz w:val="20"/>
          <w:szCs w:val="20"/>
        </w:rPr>
      </w:pPr>
      <w:r w:rsidRPr="004F53DF">
        <w:rPr>
          <w:sz w:val="20"/>
          <w:szCs w:val="20"/>
        </w:rPr>
        <w:t>Fotocopia que acredite su afiliación a una EPS, IPS o ARS.</w:t>
      </w:r>
    </w:p>
    <w:p w14:paraId="78DE6052" w14:textId="77777777" w:rsidR="00837D19" w:rsidRPr="004F53DF" w:rsidRDefault="00837D19" w:rsidP="001C5521">
      <w:pPr>
        <w:pStyle w:val="Prrafodelista"/>
        <w:numPr>
          <w:ilvl w:val="0"/>
          <w:numId w:val="166"/>
        </w:numPr>
        <w:jc w:val="both"/>
        <w:rPr>
          <w:sz w:val="20"/>
          <w:szCs w:val="20"/>
        </w:rPr>
      </w:pPr>
      <w:r w:rsidRPr="004F53DF">
        <w:rPr>
          <w:sz w:val="20"/>
          <w:szCs w:val="20"/>
        </w:rPr>
        <w:t>Certificado de estudios de años o ciclos cursados y aprobados.</w:t>
      </w:r>
    </w:p>
    <w:p w14:paraId="06221577" w14:textId="77777777" w:rsidR="00837D19" w:rsidRPr="004F53DF" w:rsidRDefault="00837D19" w:rsidP="001C5521">
      <w:pPr>
        <w:pStyle w:val="Prrafodelista"/>
        <w:numPr>
          <w:ilvl w:val="0"/>
          <w:numId w:val="166"/>
        </w:numPr>
        <w:jc w:val="both"/>
        <w:rPr>
          <w:sz w:val="20"/>
          <w:szCs w:val="20"/>
        </w:rPr>
      </w:pPr>
      <w:r w:rsidRPr="004F53DF">
        <w:rPr>
          <w:sz w:val="20"/>
          <w:szCs w:val="20"/>
        </w:rPr>
        <w:t>Recibo de consignación de costos educativos.</w:t>
      </w:r>
    </w:p>
    <w:p w14:paraId="649E2A74" w14:textId="77777777" w:rsidR="00837D19" w:rsidRPr="004F53DF" w:rsidRDefault="00837D19" w:rsidP="001C5521">
      <w:pPr>
        <w:pStyle w:val="Prrafodelista"/>
        <w:numPr>
          <w:ilvl w:val="0"/>
          <w:numId w:val="166"/>
        </w:numPr>
        <w:jc w:val="both"/>
        <w:rPr>
          <w:sz w:val="20"/>
          <w:szCs w:val="20"/>
        </w:rPr>
      </w:pPr>
      <w:r w:rsidRPr="004F53DF">
        <w:rPr>
          <w:sz w:val="20"/>
          <w:szCs w:val="20"/>
        </w:rPr>
        <w:t xml:space="preserve">Una carpeta cuatro </w:t>
      </w:r>
      <w:proofErr w:type="gramStart"/>
      <w:r w:rsidRPr="004F53DF">
        <w:rPr>
          <w:sz w:val="20"/>
          <w:szCs w:val="20"/>
        </w:rPr>
        <w:t>solapas amarilla</w:t>
      </w:r>
      <w:proofErr w:type="gramEnd"/>
      <w:r w:rsidRPr="004F53DF">
        <w:rPr>
          <w:sz w:val="20"/>
          <w:szCs w:val="20"/>
        </w:rPr>
        <w:t>.</w:t>
      </w:r>
    </w:p>
    <w:p w14:paraId="22CF9522" w14:textId="77777777" w:rsidR="00837D19" w:rsidRPr="004F53DF" w:rsidRDefault="00837D19" w:rsidP="00837D19">
      <w:pPr>
        <w:jc w:val="both"/>
        <w:rPr>
          <w:sz w:val="20"/>
          <w:szCs w:val="20"/>
        </w:rPr>
      </w:pPr>
      <w:r w:rsidRPr="004F53DF">
        <w:rPr>
          <w:sz w:val="20"/>
          <w:szCs w:val="20"/>
        </w:rPr>
        <w:t>Con estos documentos deberán acercarse a las coordinaciones respectivas, donde se revisará el</w:t>
      </w:r>
      <w:r>
        <w:rPr>
          <w:sz w:val="20"/>
          <w:szCs w:val="20"/>
        </w:rPr>
        <w:t xml:space="preserve"> </w:t>
      </w:r>
      <w:r w:rsidRPr="004F53DF">
        <w:rPr>
          <w:sz w:val="20"/>
          <w:szCs w:val="20"/>
        </w:rPr>
        <w:t>cumplimiento de los requisitos y se les entregará el formato de orden de matrícula, con ella se</w:t>
      </w:r>
      <w:r>
        <w:rPr>
          <w:sz w:val="20"/>
          <w:szCs w:val="20"/>
        </w:rPr>
        <w:t xml:space="preserve"> </w:t>
      </w:r>
      <w:r w:rsidRPr="004F53DF">
        <w:rPr>
          <w:sz w:val="20"/>
          <w:szCs w:val="20"/>
        </w:rPr>
        <w:t>dirigirán a la oficina del SIMAT en la sede Central donde se tramitará el correspondiente</w:t>
      </w:r>
      <w:r>
        <w:rPr>
          <w:sz w:val="20"/>
          <w:szCs w:val="20"/>
        </w:rPr>
        <w:t xml:space="preserve"> </w:t>
      </w:r>
      <w:r w:rsidRPr="004F53DF">
        <w:rPr>
          <w:sz w:val="20"/>
          <w:szCs w:val="20"/>
        </w:rPr>
        <w:t>formulario de matrícula y se realizará la firma de la misma. El comprobante de matrícula es</w:t>
      </w:r>
      <w:r>
        <w:rPr>
          <w:sz w:val="20"/>
          <w:szCs w:val="20"/>
        </w:rPr>
        <w:t xml:space="preserve"> </w:t>
      </w:r>
      <w:r w:rsidRPr="004F53DF">
        <w:rPr>
          <w:sz w:val="20"/>
          <w:szCs w:val="20"/>
        </w:rPr>
        <w:t>requisito indispensable para el ingreso del estudiante al aula los primeros días de clase.</w:t>
      </w:r>
    </w:p>
    <w:p w14:paraId="10990FE6" w14:textId="77777777" w:rsidR="00837D19" w:rsidRPr="004F53DF" w:rsidRDefault="00837D19" w:rsidP="00837D19">
      <w:pPr>
        <w:jc w:val="both"/>
        <w:rPr>
          <w:sz w:val="20"/>
          <w:szCs w:val="20"/>
        </w:rPr>
      </w:pPr>
    </w:p>
    <w:p w14:paraId="5B039629" w14:textId="77777777" w:rsidR="00837D19" w:rsidRPr="004F53DF" w:rsidRDefault="00837D19" w:rsidP="00837D19">
      <w:pPr>
        <w:jc w:val="both"/>
        <w:rPr>
          <w:b/>
          <w:sz w:val="20"/>
          <w:szCs w:val="20"/>
        </w:rPr>
      </w:pPr>
      <w:r>
        <w:rPr>
          <w:b/>
          <w:sz w:val="20"/>
          <w:szCs w:val="20"/>
        </w:rPr>
        <w:t xml:space="preserve">b. </w:t>
      </w:r>
      <w:r w:rsidRPr="004F53DF">
        <w:rPr>
          <w:b/>
          <w:sz w:val="20"/>
          <w:szCs w:val="20"/>
        </w:rPr>
        <w:t>Renovación de matrícula</w:t>
      </w:r>
    </w:p>
    <w:p w14:paraId="33A49829" w14:textId="219DDC3E" w:rsidR="00837D19" w:rsidRPr="004F53DF" w:rsidRDefault="00837D19" w:rsidP="001C5521">
      <w:pPr>
        <w:pStyle w:val="Prrafodelista"/>
        <w:numPr>
          <w:ilvl w:val="1"/>
          <w:numId w:val="167"/>
        </w:numPr>
        <w:ind w:left="1276" w:hanging="567"/>
        <w:jc w:val="both"/>
        <w:rPr>
          <w:sz w:val="20"/>
          <w:szCs w:val="20"/>
        </w:rPr>
      </w:pPr>
      <w:r w:rsidRPr="004F53DF">
        <w:rPr>
          <w:sz w:val="20"/>
          <w:szCs w:val="20"/>
        </w:rPr>
        <w:t>Para los estudiantes antiguos una vez definida su promoción académica, diligencia</w:t>
      </w:r>
      <w:r w:rsidR="00303E3B">
        <w:rPr>
          <w:sz w:val="20"/>
          <w:szCs w:val="20"/>
        </w:rPr>
        <w:t>rán</w:t>
      </w:r>
      <w:r w:rsidRPr="004F53DF">
        <w:rPr>
          <w:sz w:val="20"/>
          <w:szCs w:val="20"/>
        </w:rPr>
        <w:t xml:space="preserve"> el formato de renovación de matrícula que incluye </w:t>
      </w:r>
      <w:proofErr w:type="gramStart"/>
      <w:r w:rsidRPr="004F53DF">
        <w:rPr>
          <w:sz w:val="20"/>
          <w:szCs w:val="20"/>
        </w:rPr>
        <w:t>el paz</w:t>
      </w:r>
      <w:proofErr w:type="gramEnd"/>
      <w:r w:rsidRPr="004F53DF">
        <w:rPr>
          <w:sz w:val="20"/>
          <w:szCs w:val="20"/>
        </w:rPr>
        <w:t xml:space="preserve"> y salvo por todo concepto con la </w:t>
      </w:r>
      <w:r w:rsidRPr="004F53DF">
        <w:rPr>
          <w:sz w:val="20"/>
          <w:szCs w:val="20"/>
        </w:rPr>
        <w:lastRenderedPageBreak/>
        <w:t>institución. Previo al diligenciamiento de este formato se recomienda leer y aceptar el Pacto de Convivencia, dejando claro su compromiso de cumplimiento con el mismo.</w:t>
      </w:r>
    </w:p>
    <w:p w14:paraId="4C6E1AA3" w14:textId="77777777" w:rsidR="00837D19" w:rsidRPr="004F53DF" w:rsidRDefault="00837D19" w:rsidP="001C5521">
      <w:pPr>
        <w:pStyle w:val="Prrafodelista"/>
        <w:numPr>
          <w:ilvl w:val="0"/>
          <w:numId w:val="167"/>
        </w:numPr>
        <w:ind w:left="1276" w:hanging="567"/>
        <w:jc w:val="both"/>
        <w:rPr>
          <w:sz w:val="20"/>
          <w:szCs w:val="20"/>
        </w:rPr>
      </w:pPr>
      <w:r w:rsidRPr="004F53DF">
        <w:rPr>
          <w:sz w:val="20"/>
          <w:szCs w:val="20"/>
        </w:rPr>
        <w:t xml:space="preserve">Los estudiantes mayores de 7, 14 y 18 años, deberán presentar copia del documento de identidad actualizado. Una vez el estudiante haya tramitado su formato de renovación de matrícula deberá acercarse en un plazo máximo de cinco días a las oficinas del SIMAT y/ archivo de la Sede Central de la Institución junto con su padre, madre o acudiente donde procederán a entregar el formato y firmarán el libro de renovación de matrícula. </w:t>
      </w:r>
    </w:p>
    <w:p w14:paraId="3700AC77" w14:textId="77777777" w:rsidR="00837D19" w:rsidRPr="004F53DF" w:rsidRDefault="00837D19" w:rsidP="001C5521">
      <w:pPr>
        <w:pStyle w:val="Prrafodelista"/>
        <w:numPr>
          <w:ilvl w:val="0"/>
          <w:numId w:val="167"/>
        </w:numPr>
        <w:ind w:left="1276" w:hanging="567"/>
        <w:jc w:val="both"/>
        <w:rPr>
          <w:sz w:val="20"/>
          <w:szCs w:val="20"/>
        </w:rPr>
      </w:pPr>
      <w:r w:rsidRPr="004F53DF">
        <w:rPr>
          <w:sz w:val="20"/>
          <w:szCs w:val="20"/>
        </w:rPr>
        <w:t xml:space="preserve">El comprobante de matrícula es requisito indispensable para el ingreso del estudiante al aula los primeros días de clase. </w:t>
      </w:r>
    </w:p>
    <w:p w14:paraId="2FE5357C" w14:textId="395F911F" w:rsidR="00837D19" w:rsidRPr="004F53DF" w:rsidRDefault="00837D19" w:rsidP="001C5521">
      <w:pPr>
        <w:pStyle w:val="Prrafodelista"/>
        <w:numPr>
          <w:ilvl w:val="0"/>
          <w:numId w:val="167"/>
        </w:numPr>
        <w:ind w:left="1276" w:hanging="567"/>
        <w:jc w:val="both"/>
        <w:rPr>
          <w:sz w:val="20"/>
          <w:szCs w:val="20"/>
        </w:rPr>
      </w:pPr>
      <w:r w:rsidRPr="004F53DF">
        <w:rPr>
          <w:sz w:val="20"/>
          <w:szCs w:val="20"/>
        </w:rPr>
        <w:t xml:space="preserve">La renovación de la matrícula es anual y podrá haber un nuevo contrato de prestación del servicio educativo entre la familia y la institución, si tanto padres como estudiantes dan cumplimiento a sus deberes como miembros de la comunidad </w:t>
      </w:r>
      <w:r w:rsidR="00296175">
        <w:rPr>
          <w:sz w:val="20"/>
          <w:szCs w:val="20"/>
        </w:rPr>
        <w:t>B</w:t>
      </w:r>
      <w:r w:rsidRPr="004F53DF">
        <w:rPr>
          <w:sz w:val="20"/>
          <w:szCs w:val="20"/>
        </w:rPr>
        <w:t>raulista.</w:t>
      </w:r>
    </w:p>
    <w:p w14:paraId="728F2C14" w14:textId="77777777" w:rsidR="00A2624D" w:rsidRPr="008108BF" w:rsidRDefault="00A2624D" w:rsidP="00CE183C">
      <w:pPr>
        <w:contextualSpacing/>
        <w:jc w:val="both"/>
        <w:rPr>
          <w:sz w:val="20"/>
          <w:szCs w:val="20"/>
        </w:rPr>
      </w:pPr>
    </w:p>
    <w:p w14:paraId="68DA4F2B" w14:textId="3588E30F" w:rsidR="007E1D8C" w:rsidRPr="008108BF" w:rsidRDefault="007E1D8C" w:rsidP="00CE183C">
      <w:pPr>
        <w:contextualSpacing/>
        <w:jc w:val="both"/>
        <w:rPr>
          <w:b/>
          <w:sz w:val="20"/>
          <w:szCs w:val="20"/>
        </w:rPr>
      </w:pPr>
      <w:r w:rsidRPr="008108BF">
        <w:rPr>
          <w:b/>
          <w:sz w:val="20"/>
          <w:szCs w:val="20"/>
        </w:rPr>
        <w:t xml:space="preserve">ARTÍCULO </w:t>
      </w:r>
      <w:r w:rsidR="007C5455" w:rsidRPr="008108BF">
        <w:rPr>
          <w:b/>
          <w:sz w:val="20"/>
          <w:szCs w:val="20"/>
        </w:rPr>
        <w:t>11</w:t>
      </w:r>
      <w:r w:rsidRPr="008108BF">
        <w:rPr>
          <w:b/>
          <w:sz w:val="20"/>
          <w:szCs w:val="20"/>
        </w:rPr>
        <w:t>. UNIFORMES</w:t>
      </w:r>
    </w:p>
    <w:p w14:paraId="3709C767" w14:textId="0C0C189B" w:rsidR="0027394B" w:rsidRPr="008108BF" w:rsidRDefault="00854FE5" w:rsidP="0027394B">
      <w:pPr>
        <w:contextualSpacing/>
        <w:jc w:val="both"/>
        <w:rPr>
          <w:sz w:val="20"/>
          <w:szCs w:val="20"/>
        </w:rPr>
      </w:pPr>
      <w:r w:rsidRPr="008108BF">
        <w:rPr>
          <w:sz w:val="20"/>
          <w:szCs w:val="20"/>
        </w:rPr>
        <w:t>Todos los estudiantes tendrán el derecho-deber de portar los uniformes establecidos en los acuerdos de consejo directivo, con decoro, sentido de permanencia, seguridad y salud. En todas las actividades programadas por la institución.</w:t>
      </w:r>
    </w:p>
    <w:p w14:paraId="2B70643D" w14:textId="77777777" w:rsidR="009830AF" w:rsidRPr="008108BF" w:rsidRDefault="009830AF" w:rsidP="00CE183C">
      <w:pPr>
        <w:ind w:left="360"/>
        <w:contextualSpacing/>
        <w:jc w:val="left"/>
        <w:rPr>
          <w:b/>
          <w:sz w:val="20"/>
          <w:szCs w:val="20"/>
        </w:rPr>
      </w:pPr>
    </w:p>
    <w:p w14:paraId="57B5FAC7" w14:textId="52BA056C" w:rsidR="006F68A5" w:rsidRPr="008108BF" w:rsidRDefault="006F68A5" w:rsidP="008108BF">
      <w:pPr>
        <w:ind w:left="360"/>
        <w:contextualSpacing/>
        <w:jc w:val="both"/>
        <w:rPr>
          <w:sz w:val="20"/>
          <w:szCs w:val="20"/>
        </w:rPr>
      </w:pPr>
      <w:r w:rsidRPr="008108BF">
        <w:rPr>
          <w:b/>
          <w:sz w:val="20"/>
          <w:szCs w:val="20"/>
        </w:rPr>
        <w:t>PARAGRAFO</w:t>
      </w:r>
      <w:r w:rsidR="006D3E68" w:rsidRPr="008108BF">
        <w:rPr>
          <w:b/>
          <w:sz w:val="20"/>
          <w:szCs w:val="20"/>
        </w:rPr>
        <w:t xml:space="preserve"> 1</w:t>
      </w:r>
      <w:r w:rsidRPr="008108BF">
        <w:rPr>
          <w:b/>
          <w:sz w:val="20"/>
          <w:szCs w:val="20"/>
        </w:rPr>
        <w:t xml:space="preserve">: </w:t>
      </w:r>
      <w:r w:rsidRPr="008108BF">
        <w:rPr>
          <w:sz w:val="20"/>
          <w:szCs w:val="20"/>
        </w:rPr>
        <w:t xml:space="preserve">El uso del uniforme </w:t>
      </w:r>
      <w:r w:rsidR="00F75D48" w:rsidRPr="008108BF">
        <w:rPr>
          <w:sz w:val="20"/>
          <w:szCs w:val="20"/>
        </w:rPr>
        <w:t>será exigible en todas las actividades pedagógicas</w:t>
      </w:r>
      <w:r w:rsidR="006A5A0D" w:rsidRPr="008108BF">
        <w:rPr>
          <w:sz w:val="20"/>
          <w:szCs w:val="20"/>
        </w:rPr>
        <w:t xml:space="preserve"> y</w:t>
      </w:r>
      <w:r w:rsidR="00635BC2" w:rsidRPr="008108BF">
        <w:rPr>
          <w:sz w:val="20"/>
          <w:szCs w:val="20"/>
        </w:rPr>
        <w:t xml:space="preserve"> los estudiantes deberá</w:t>
      </w:r>
      <w:r w:rsidR="00850CC7" w:rsidRPr="008108BF">
        <w:rPr>
          <w:sz w:val="20"/>
          <w:szCs w:val="20"/>
        </w:rPr>
        <w:t>n</w:t>
      </w:r>
      <w:r w:rsidR="00635BC2" w:rsidRPr="008108BF">
        <w:rPr>
          <w:sz w:val="20"/>
          <w:szCs w:val="20"/>
        </w:rPr>
        <w:t xml:space="preserve"> observar la buena presentación y el decoro en el uso del uniforme en todas las actividades </w:t>
      </w:r>
      <w:r w:rsidR="00580BE6" w:rsidRPr="008108BF">
        <w:rPr>
          <w:sz w:val="20"/>
          <w:szCs w:val="20"/>
        </w:rPr>
        <w:t>escolares</w:t>
      </w:r>
      <w:r w:rsidR="00635BC2" w:rsidRPr="008108BF">
        <w:rPr>
          <w:sz w:val="20"/>
          <w:szCs w:val="20"/>
        </w:rPr>
        <w:t>.</w:t>
      </w:r>
    </w:p>
    <w:p w14:paraId="0DAD2F0B" w14:textId="77777777" w:rsidR="006D3E68" w:rsidRPr="008108BF" w:rsidRDefault="006D3E68" w:rsidP="00CE183C">
      <w:pPr>
        <w:ind w:left="360"/>
        <w:contextualSpacing/>
        <w:jc w:val="left"/>
        <w:rPr>
          <w:sz w:val="20"/>
          <w:szCs w:val="20"/>
        </w:rPr>
      </w:pPr>
    </w:p>
    <w:p w14:paraId="47F26E6B" w14:textId="456ED98D" w:rsidR="006D3E68" w:rsidRPr="008108BF" w:rsidRDefault="006D3E68" w:rsidP="00CE183C">
      <w:pPr>
        <w:ind w:left="360"/>
        <w:contextualSpacing/>
        <w:jc w:val="left"/>
        <w:rPr>
          <w:sz w:val="20"/>
          <w:szCs w:val="20"/>
        </w:rPr>
      </w:pPr>
      <w:r w:rsidRPr="008108BF">
        <w:rPr>
          <w:b/>
          <w:sz w:val="20"/>
          <w:szCs w:val="20"/>
        </w:rPr>
        <w:t xml:space="preserve">PARAGRAFO 2: </w:t>
      </w:r>
      <w:r w:rsidRPr="008108BF">
        <w:rPr>
          <w:sz w:val="20"/>
          <w:szCs w:val="20"/>
        </w:rPr>
        <w:t>se recomienda para los días lluviosos o de frío el uso de un</w:t>
      </w:r>
      <w:r w:rsidR="00715EDC" w:rsidRPr="008108BF">
        <w:rPr>
          <w:sz w:val="20"/>
          <w:szCs w:val="20"/>
        </w:rPr>
        <w:t xml:space="preserve"> </w:t>
      </w:r>
      <w:r w:rsidR="006A5A0D" w:rsidRPr="008108BF">
        <w:rPr>
          <w:sz w:val="20"/>
          <w:szCs w:val="20"/>
        </w:rPr>
        <w:t>buzo</w:t>
      </w:r>
      <w:r w:rsidR="00715EDC" w:rsidRPr="008108BF">
        <w:rPr>
          <w:sz w:val="20"/>
          <w:szCs w:val="20"/>
        </w:rPr>
        <w:t xml:space="preserve"> que esté acorde con los colores institucionales</w:t>
      </w:r>
      <w:r w:rsidR="004C41AB" w:rsidRPr="008108BF">
        <w:rPr>
          <w:sz w:val="20"/>
          <w:szCs w:val="20"/>
        </w:rPr>
        <w:t xml:space="preserve"> del uniforme</w:t>
      </w:r>
      <w:r w:rsidR="00715EDC" w:rsidRPr="008108BF">
        <w:rPr>
          <w:sz w:val="20"/>
          <w:szCs w:val="20"/>
        </w:rPr>
        <w:t>.</w:t>
      </w:r>
    </w:p>
    <w:p w14:paraId="7B627C8E" w14:textId="77777777" w:rsidR="006F68A5" w:rsidRPr="008108BF" w:rsidRDefault="006F68A5" w:rsidP="00CE183C">
      <w:pPr>
        <w:ind w:left="360"/>
        <w:contextualSpacing/>
        <w:jc w:val="left"/>
        <w:rPr>
          <w:b/>
          <w:sz w:val="20"/>
          <w:szCs w:val="20"/>
        </w:rPr>
      </w:pPr>
    </w:p>
    <w:p w14:paraId="49DFE81F" w14:textId="697DC3B6" w:rsidR="006158B2" w:rsidRPr="008108BF" w:rsidRDefault="009324BC" w:rsidP="00CE183C">
      <w:pPr>
        <w:contextualSpacing/>
        <w:jc w:val="both"/>
        <w:rPr>
          <w:b/>
          <w:sz w:val="20"/>
          <w:szCs w:val="20"/>
        </w:rPr>
      </w:pPr>
      <w:r w:rsidRPr="008108BF">
        <w:rPr>
          <w:b/>
          <w:sz w:val="20"/>
          <w:szCs w:val="20"/>
        </w:rPr>
        <w:t xml:space="preserve">ARTÍCULO </w:t>
      </w:r>
      <w:r w:rsidR="007C5455" w:rsidRPr="008108BF">
        <w:rPr>
          <w:b/>
          <w:sz w:val="20"/>
          <w:szCs w:val="20"/>
        </w:rPr>
        <w:t>12</w:t>
      </w:r>
      <w:r w:rsidRPr="008108BF">
        <w:rPr>
          <w:b/>
          <w:sz w:val="20"/>
          <w:szCs w:val="20"/>
        </w:rPr>
        <w:t xml:space="preserve"> JORNADA ESCOLAR</w:t>
      </w:r>
      <w:r w:rsidR="0044187F" w:rsidRPr="008108BF">
        <w:rPr>
          <w:b/>
          <w:sz w:val="20"/>
          <w:szCs w:val="20"/>
        </w:rPr>
        <w:t xml:space="preserve"> </w:t>
      </w:r>
    </w:p>
    <w:p w14:paraId="2DD8D843" w14:textId="6410FFEF" w:rsidR="004567ED" w:rsidRPr="008108BF" w:rsidRDefault="00AF0620" w:rsidP="00CE183C">
      <w:pPr>
        <w:contextualSpacing/>
        <w:jc w:val="both"/>
        <w:rPr>
          <w:sz w:val="20"/>
          <w:szCs w:val="20"/>
        </w:rPr>
      </w:pPr>
      <w:r w:rsidRPr="008108BF">
        <w:rPr>
          <w:sz w:val="20"/>
          <w:szCs w:val="20"/>
        </w:rPr>
        <w:t>Los horarios de l</w:t>
      </w:r>
      <w:r w:rsidR="00F8754D" w:rsidRPr="008108BF">
        <w:rPr>
          <w:sz w:val="20"/>
          <w:szCs w:val="20"/>
        </w:rPr>
        <w:t xml:space="preserve">a jornada escolar </w:t>
      </w:r>
      <w:r w:rsidRPr="008108BF">
        <w:rPr>
          <w:sz w:val="20"/>
          <w:szCs w:val="20"/>
        </w:rPr>
        <w:t>son los siguientes</w:t>
      </w:r>
      <w:r w:rsidR="00F8754D" w:rsidRPr="008108BF">
        <w:rPr>
          <w:sz w:val="20"/>
          <w:szCs w:val="20"/>
        </w:rPr>
        <w:t>:</w:t>
      </w:r>
    </w:p>
    <w:tbl>
      <w:tblPr>
        <w:tblStyle w:val="Tablaconcuadrcula"/>
        <w:tblW w:w="0" w:type="auto"/>
        <w:tblLook w:val="04A0" w:firstRow="1" w:lastRow="0" w:firstColumn="1" w:lastColumn="0" w:noHBand="0" w:noVBand="1"/>
      </w:tblPr>
      <w:tblGrid>
        <w:gridCol w:w="2948"/>
        <w:gridCol w:w="2942"/>
        <w:gridCol w:w="2938"/>
      </w:tblGrid>
      <w:tr w:rsidR="008108BF" w:rsidRPr="008108BF" w14:paraId="1490B82B" w14:textId="77777777" w:rsidTr="00CD5C9A">
        <w:tc>
          <w:tcPr>
            <w:tcW w:w="2992" w:type="dxa"/>
          </w:tcPr>
          <w:p w14:paraId="72ED4480" w14:textId="77777777" w:rsidR="00CD5C9A" w:rsidRPr="008108BF" w:rsidRDefault="00CD5C9A" w:rsidP="00CE183C">
            <w:pPr>
              <w:contextualSpacing/>
              <w:rPr>
                <w:b/>
                <w:sz w:val="20"/>
                <w:szCs w:val="20"/>
              </w:rPr>
            </w:pPr>
            <w:r w:rsidRPr="008108BF">
              <w:rPr>
                <w:b/>
                <w:sz w:val="20"/>
                <w:szCs w:val="20"/>
              </w:rPr>
              <w:t>JORNADA</w:t>
            </w:r>
          </w:p>
        </w:tc>
        <w:tc>
          <w:tcPr>
            <w:tcW w:w="2993" w:type="dxa"/>
          </w:tcPr>
          <w:p w14:paraId="1369CB41" w14:textId="77777777" w:rsidR="00CD5C9A" w:rsidRPr="008108BF" w:rsidRDefault="00CD5C9A" w:rsidP="00CE183C">
            <w:pPr>
              <w:contextualSpacing/>
              <w:rPr>
                <w:b/>
                <w:sz w:val="20"/>
                <w:szCs w:val="20"/>
              </w:rPr>
            </w:pPr>
            <w:r w:rsidRPr="008108BF">
              <w:rPr>
                <w:b/>
                <w:sz w:val="20"/>
                <w:szCs w:val="20"/>
              </w:rPr>
              <w:t>INGRESO</w:t>
            </w:r>
          </w:p>
        </w:tc>
        <w:tc>
          <w:tcPr>
            <w:tcW w:w="2993" w:type="dxa"/>
          </w:tcPr>
          <w:p w14:paraId="5CA72DB1" w14:textId="77777777" w:rsidR="00CD5C9A" w:rsidRPr="008108BF" w:rsidRDefault="00CD5C9A" w:rsidP="00CE183C">
            <w:pPr>
              <w:contextualSpacing/>
              <w:rPr>
                <w:b/>
                <w:sz w:val="20"/>
                <w:szCs w:val="20"/>
              </w:rPr>
            </w:pPr>
            <w:r w:rsidRPr="008108BF">
              <w:rPr>
                <w:b/>
                <w:sz w:val="20"/>
                <w:szCs w:val="20"/>
              </w:rPr>
              <w:t>SALIDA</w:t>
            </w:r>
          </w:p>
        </w:tc>
      </w:tr>
      <w:tr w:rsidR="008108BF" w:rsidRPr="008108BF" w14:paraId="654E014A" w14:textId="77777777" w:rsidTr="00CD5C9A">
        <w:tc>
          <w:tcPr>
            <w:tcW w:w="2992" w:type="dxa"/>
          </w:tcPr>
          <w:p w14:paraId="0EF60D6F" w14:textId="471897D9" w:rsidR="00CD5C9A" w:rsidRPr="008108BF" w:rsidRDefault="00CD5C9A" w:rsidP="00CE183C">
            <w:pPr>
              <w:contextualSpacing/>
              <w:rPr>
                <w:sz w:val="20"/>
                <w:szCs w:val="20"/>
              </w:rPr>
            </w:pPr>
            <w:r w:rsidRPr="008108BF">
              <w:rPr>
                <w:sz w:val="20"/>
                <w:szCs w:val="20"/>
              </w:rPr>
              <w:t>PREESCOLAR</w:t>
            </w:r>
            <w:r w:rsidR="00854FE5" w:rsidRPr="008108BF">
              <w:rPr>
                <w:sz w:val="20"/>
                <w:szCs w:val="20"/>
              </w:rPr>
              <w:t xml:space="preserve"> JU.</w:t>
            </w:r>
          </w:p>
        </w:tc>
        <w:tc>
          <w:tcPr>
            <w:tcW w:w="2993" w:type="dxa"/>
          </w:tcPr>
          <w:p w14:paraId="106E1D90" w14:textId="77777777" w:rsidR="00CD5C9A" w:rsidRPr="008108BF" w:rsidRDefault="00CD5C9A" w:rsidP="00CE183C">
            <w:pPr>
              <w:contextualSpacing/>
              <w:rPr>
                <w:sz w:val="20"/>
                <w:szCs w:val="20"/>
              </w:rPr>
            </w:pPr>
            <w:r w:rsidRPr="008108BF">
              <w:rPr>
                <w:sz w:val="20"/>
                <w:szCs w:val="20"/>
              </w:rPr>
              <w:t>6:45 am</w:t>
            </w:r>
          </w:p>
        </w:tc>
        <w:tc>
          <w:tcPr>
            <w:tcW w:w="2993" w:type="dxa"/>
          </w:tcPr>
          <w:p w14:paraId="6B70E6AA" w14:textId="77777777" w:rsidR="00CD5C9A" w:rsidRPr="008108BF" w:rsidRDefault="00CD5C9A" w:rsidP="00CE183C">
            <w:pPr>
              <w:contextualSpacing/>
              <w:rPr>
                <w:sz w:val="20"/>
                <w:szCs w:val="20"/>
              </w:rPr>
            </w:pPr>
            <w:r w:rsidRPr="008108BF">
              <w:rPr>
                <w:sz w:val="20"/>
                <w:szCs w:val="20"/>
              </w:rPr>
              <w:t>12:00 m</w:t>
            </w:r>
          </w:p>
        </w:tc>
      </w:tr>
      <w:tr w:rsidR="008108BF" w:rsidRPr="008108BF" w14:paraId="7CB048D6" w14:textId="77777777" w:rsidTr="00CD5C9A">
        <w:tc>
          <w:tcPr>
            <w:tcW w:w="2992" w:type="dxa"/>
          </w:tcPr>
          <w:p w14:paraId="7C9465B2" w14:textId="158639C0" w:rsidR="00CD5C9A" w:rsidRPr="008108BF" w:rsidRDefault="00943946" w:rsidP="00CE183C">
            <w:pPr>
              <w:contextualSpacing/>
              <w:rPr>
                <w:sz w:val="20"/>
                <w:szCs w:val="20"/>
              </w:rPr>
            </w:pPr>
            <w:r w:rsidRPr="008108BF">
              <w:rPr>
                <w:sz w:val="20"/>
                <w:szCs w:val="20"/>
              </w:rPr>
              <w:t xml:space="preserve">BÁSICA </w:t>
            </w:r>
            <w:r w:rsidR="00CD5C9A" w:rsidRPr="008108BF">
              <w:rPr>
                <w:sz w:val="20"/>
                <w:szCs w:val="20"/>
              </w:rPr>
              <w:t>PRIMARIA</w:t>
            </w:r>
            <w:r w:rsidR="00854FE5" w:rsidRPr="008108BF">
              <w:rPr>
                <w:sz w:val="20"/>
                <w:szCs w:val="20"/>
              </w:rPr>
              <w:t xml:space="preserve"> JU.</w:t>
            </w:r>
          </w:p>
        </w:tc>
        <w:tc>
          <w:tcPr>
            <w:tcW w:w="2993" w:type="dxa"/>
          </w:tcPr>
          <w:p w14:paraId="640E5A7E" w14:textId="7941FC95" w:rsidR="00CD5C9A" w:rsidRPr="008108BF" w:rsidRDefault="00A212CE" w:rsidP="00A212CE">
            <w:pPr>
              <w:contextualSpacing/>
              <w:rPr>
                <w:sz w:val="20"/>
                <w:szCs w:val="20"/>
              </w:rPr>
            </w:pPr>
            <w:r w:rsidRPr="008108BF">
              <w:rPr>
                <w:sz w:val="20"/>
                <w:szCs w:val="20"/>
              </w:rPr>
              <w:t>6:15</w:t>
            </w:r>
            <w:r w:rsidR="00CD5C9A" w:rsidRPr="008108BF">
              <w:rPr>
                <w:sz w:val="20"/>
                <w:szCs w:val="20"/>
              </w:rPr>
              <w:t xml:space="preserve"> am</w:t>
            </w:r>
          </w:p>
        </w:tc>
        <w:tc>
          <w:tcPr>
            <w:tcW w:w="2993" w:type="dxa"/>
          </w:tcPr>
          <w:p w14:paraId="15B2854B" w14:textId="2DEA299D" w:rsidR="00CD5C9A" w:rsidRPr="008108BF" w:rsidRDefault="00CD5C9A" w:rsidP="00CE183C">
            <w:pPr>
              <w:contextualSpacing/>
              <w:rPr>
                <w:sz w:val="20"/>
                <w:szCs w:val="20"/>
              </w:rPr>
            </w:pPr>
            <w:r w:rsidRPr="008108BF">
              <w:rPr>
                <w:sz w:val="20"/>
                <w:szCs w:val="20"/>
              </w:rPr>
              <w:t>1</w:t>
            </w:r>
            <w:r w:rsidR="00943946" w:rsidRPr="008108BF">
              <w:rPr>
                <w:sz w:val="20"/>
                <w:szCs w:val="20"/>
              </w:rPr>
              <w:t>2:30</w:t>
            </w:r>
            <w:r w:rsidRPr="008108BF">
              <w:rPr>
                <w:sz w:val="20"/>
                <w:szCs w:val="20"/>
              </w:rPr>
              <w:t xml:space="preserve"> m</w:t>
            </w:r>
          </w:p>
        </w:tc>
      </w:tr>
      <w:tr w:rsidR="008108BF" w:rsidRPr="008108BF" w14:paraId="2641BBAE" w14:textId="77777777" w:rsidTr="00CD5C9A">
        <w:tc>
          <w:tcPr>
            <w:tcW w:w="2992" w:type="dxa"/>
          </w:tcPr>
          <w:p w14:paraId="11E73B99" w14:textId="77777777" w:rsidR="00CD5C9A" w:rsidRPr="008108BF" w:rsidRDefault="00CD5C9A" w:rsidP="00CE183C">
            <w:pPr>
              <w:contextualSpacing/>
              <w:rPr>
                <w:sz w:val="20"/>
                <w:szCs w:val="20"/>
              </w:rPr>
            </w:pPr>
            <w:r w:rsidRPr="008108BF">
              <w:rPr>
                <w:sz w:val="20"/>
                <w:szCs w:val="20"/>
              </w:rPr>
              <w:t>BÁSICA SECUNDARIA</w:t>
            </w:r>
          </w:p>
        </w:tc>
        <w:tc>
          <w:tcPr>
            <w:tcW w:w="2993" w:type="dxa"/>
          </w:tcPr>
          <w:p w14:paraId="6EE607D0" w14:textId="21285418" w:rsidR="00CD5C9A" w:rsidRPr="008108BF" w:rsidRDefault="00943946" w:rsidP="00CE183C">
            <w:pPr>
              <w:contextualSpacing/>
              <w:rPr>
                <w:sz w:val="20"/>
                <w:szCs w:val="20"/>
              </w:rPr>
            </w:pPr>
            <w:r w:rsidRPr="008108BF">
              <w:rPr>
                <w:sz w:val="20"/>
                <w:szCs w:val="20"/>
              </w:rPr>
              <w:t>6:30</w:t>
            </w:r>
            <w:r w:rsidR="00CD5C9A" w:rsidRPr="008108BF">
              <w:rPr>
                <w:sz w:val="20"/>
                <w:szCs w:val="20"/>
              </w:rPr>
              <w:t xml:space="preserve"> am</w:t>
            </w:r>
          </w:p>
        </w:tc>
        <w:tc>
          <w:tcPr>
            <w:tcW w:w="2993" w:type="dxa"/>
          </w:tcPr>
          <w:p w14:paraId="09C6AF5A" w14:textId="1E5E75B4" w:rsidR="00CD5C9A" w:rsidRPr="008108BF" w:rsidRDefault="00CD5C9A" w:rsidP="00CE183C">
            <w:pPr>
              <w:contextualSpacing/>
              <w:rPr>
                <w:sz w:val="20"/>
                <w:szCs w:val="20"/>
              </w:rPr>
            </w:pPr>
            <w:r w:rsidRPr="008108BF">
              <w:rPr>
                <w:sz w:val="20"/>
                <w:szCs w:val="20"/>
              </w:rPr>
              <w:t>1</w:t>
            </w:r>
            <w:r w:rsidR="00943946" w:rsidRPr="008108BF">
              <w:rPr>
                <w:sz w:val="20"/>
                <w:szCs w:val="20"/>
              </w:rPr>
              <w:t>2:30</w:t>
            </w:r>
            <w:r w:rsidRPr="008108BF">
              <w:rPr>
                <w:sz w:val="20"/>
                <w:szCs w:val="20"/>
              </w:rPr>
              <w:t xml:space="preserve"> m</w:t>
            </w:r>
          </w:p>
        </w:tc>
      </w:tr>
      <w:tr w:rsidR="008108BF" w:rsidRPr="008108BF" w14:paraId="563738B8" w14:textId="77777777" w:rsidTr="00CD5C9A">
        <w:tc>
          <w:tcPr>
            <w:tcW w:w="2992" w:type="dxa"/>
          </w:tcPr>
          <w:p w14:paraId="42C9CD97" w14:textId="77777777" w:rsidR="00CD5C9A" w:rsidRPr="008108BF" w:rsidRDefault="00CD5C9A" w:rsidP="00CE183C">
            <w:pPr>
              <w:contextualSpacing/>
              <w:rPr>
                <w:sz w:val="20"/>
                <w:szCs w:val="20"/>
              </w:rPr>
            </w:pPr>
            <w:r w:rsidRPr="008108BF">
              <w:rPr>
                <w:sz w:val="20"/>
                <w:szCs w:val="20"/>
              </w:rPr>
              <w:t>MEDIA TÉCNICA</w:t>
            </w:r>
            <w:r w:rsidR="00F06DB7" w:rsidRPr="008108BF">
              <w:rPr>
                <w:sz w:val="20"/>
                <w:szCs w:val="20"/>
              </w:rPr>
              <w:t xml:space="preserve"> (JU)</w:t>
            </w:r>
          </w:p>
        </w:tc>
        <w:tc>
          <w:tcPr>
            <w:tcW w:w="2993" w:type="dxa"/>
          </w:tcPr>
          <w:p w14:paraId="52E0E95B" w14:textId="77777777" w:rsidR="00CD5C9A" w:rsidRPr="008108BF" w:rsidRDefault="00CD5C9A" w:rsidP="00CE183C">
            <w:pPr>
              <w:contextualSpacing/>
              <w:rPr>
                <w:sz w:val="20"/>
                <w:szCs w:val="20"/>
              </w:rPr>
            </w:pPr>
            <w:r w:rsidRPr="008108BF">
              <w:rPr>
                <w:sz w:val="20"/>
                <w:szCs w:val="20"/>
              </w:rPr>
              <w:t>6:15 am</w:t>
            </w:r>
          </w:p>
        </w:tc>
        <w:tc>
          <w:tcPr>
            <w:tcW w:w="2993" w:type="dxa"/>
          </w:tcPr>
          <w:p w14:paraId="19651730" w14:textId="014540A9" w:rsidR="00CD5C9A" w:rsidRPr="008108BF" w:rsidRDefault="0027581F" w:rsidP="00CE183C">
            <w:pPr>
              <w:contextualSpacing/>
              <w:rPr>
                <w:sz w:val="20"/>
                <w:szCs w:val="20"/>
              </w:rPr>
            </w:pPr>
            <w:r w:rsidRPr="008108BF">
              <w:rPr>
                <w:sz w:val="20"/>
                <w:szCs w:val="20"/>
              </w:rPr>
              <w:t>3:00</w:t>
            </w:r>
            <w:r w:rsidR="00CD5C9A" w:rsidRPr="008108BF">
              <w:rPr>
                <w:sz w:val="20"/>
                <w:szCs w:val="20"/>
              </w:rPr>
              <w:t xml:space="preserve"> pm</w:t>
            </w:r>
          </w:p>
        </w:tc>
      </w:tr>
      <w:tr w:rsidR="008108BF" w:rsidRPr="008108BF" w14:paraId="303E19F2" w14:textId="77777777" w:rsidTr="00CD5C9A">
        <w:tc>
          <w:tcPr>
            <w:tcW w:w="2992" w:type="dxa"/>
          </w:tcPr>
          <w:p w14:paraId="7624E19E" w14:textId="77777777" w:rsidR="00CD5C9A" w:rsidRPr="008108BF" w:rsidRDefault="00CD5C9A" w:rsidP="00CE183C">
            <w:pPr>
              <w:contextualSpacing/>
              <w:rPr>
                <w:sz w:val="20"/>
                <w:szCs w:val="20"/>
              </w:rPr>
            </w:pPr>
            <w:r w:rsidRPr="008108BF">
              <w:rPr>
                <w:sz w:val="20"/>
                <w:szCs w:val="20"/>
              </w:rPr>
              <w:t>SABATINA</w:t>
            </w:r>
          </w:p>
        </w:tc>
        <w:tc>
          <w:tcPr>
            <w:tcW w:w="2993" w:type="dxa"/>
          </w:tcPr>
          <w:p w14:paraId="7FF05744" w14:textId="77777777" w:rsidR="00CD5C9A" w:rsidRPr="008108BF" w:rsidRDefault="00CD5C9A" w:rsidP="00CE183C">
            <w:pPr>
              <w:contextualSpacing/>
              <w:rPr>
                <w:sz w:val="20"/>
                <w:szCs w:val="20"/>
              </w:rPr>
            </w:pPr>
            <w:r w:rsidRPr="008108BF">
              <w:rPr>
                <w:sz w:val="20"/>
                <w:szCs w:val="20"/>
              </w:rPr>
              <w:t>6:20 am</w:t>
            </w:r>
          </w:p>
        </w:tc>
        <w:tc>
          <w:tcPr>
            <w:tcW w:w="2993" w:type="dxa"/>
          </w:tcPr>
          <w:p w14:paraId="4250C90F" w14:textId="7DB53CD8" w:rsidR="00CD5C9A" w:rsidRPr="008108BF" w:rsidRDefault="0027581F" w:rsidP="00CE183C">
            <w:pPr>
              <w:contextualSpacing/>
              <w:rPr>
                <w:sz w:val="20"/>
                <w:szCs w:val="20"/>
              </w:rPr>
            </w:pPr>
            <w:r w:rsidRPr="008108BF">
              <w:rPr>
                <w:sz w:val="20"/>
                <w:szCs w:val="20"/>
              </w:rPr>
              <w:t>5:3</w:t>
            </w:r>
            <w:r w:rsidR="00CD5C9A" w:rsidRPr="008108BF">
              <w:rPr>
                <w:sz w:val="20"/>
                <w:szCs w:val="20"/>
              </w:rPr>
              <w:t>0 pm</w:t>
            </w:r>
          </w:p>
        </w:tc>
      </w:tr>
      <w:tr w:rsidR="00FA0D4C" w:rsidRPr="008108BF" w14:paraId="2720DCCC" w14:textId="77777777" w:rsidTr="00CD5C9A">
        <w:tc>
          <w:tcPr>
            <w:tcW w:w="2992" w:type="dxa"/>
          </w:tcPr>
          <w:p w14:paraId="31D621FD" w14:textId="099947E5" w:rsidR="00FA0D4C" w:rsidRPr="008108BF" w:rsidRDefault="00FA0D4C" w:rsidP="00CE183C">
            <w:pPr>
              <w:contextualSpacing/>
              <w:rPr>
                <w:sz w:val="20"/>
                <w:szCs w:val="20"/>
              </w:rPr>
            </w:pPr>
            <w:r w:rsidRPr="008108BF">
              <w:rPr>
                <w:sz w:val="20"/>
                <w:szCs w:val="20"/>
              </w:rPr>
              <w:t>NOCTURNA</w:t>
            </w:r>
          </w:p>
        </w:tc>
        <w:tc>
          <w:tcPr>
            <w:tcW w:w="2993" w:type="dxa"/>
          </w:tcPr>
          <w:p w14:paraId="7EE2A8B2" w14:textId="3EA0983A" w:rsidR="00FA0D4C" w:rsidRPr="008108BF" w:rsidRDefault="00FA0D4C" w:rsidP="00CE183C">
            <w:pPr>
              <w:contextualSpacing/>
              <w:rPr>
                <w:sz w:val="20"/>
                <w:szCs w:val="20"/>
              </w:rPr>
            </w:pPr>
            <w:r w:rsidRPr="008108BF">
              <w:rPr>
                <w:sz w:val="20"/>
                <w:szCs w:val="20"/>
              </w:rPr>
              <w:t>6:15 pm</w:t>
            </w:r>
          </w:p>
        </w:tc>
        <w:tc>
          <w:tcPr>
            <w:tcW w:w="2993" w:type="dxa"/>
          </w:tcPr>
          <w:p w14:paraId="586EA0EF" w14:textId="31FCBABE" w:rsidR="00FA0D4C" w:rsidRPr="008108BF" w:rsidRDefault="00FA0D4C" w:rsidP="00CE183C">
            <w:pPr>
              <w:contextualSpacing/>
              <w:rPr>
                <w:sz w:val="20"/>
                <w:szCs w:val="20"/>
              </w:rPr>
            </w:pPr>
            <w:r w:rsidRPr="008108BF">
              <w:rPr>
                <w:sz w:val="20"/>
                <w:szCs w:val="20"/>
              </w:rPr>
              <w:t>10:00 pm</w:t>
            </w:r>
          </w:p>
        </w:tc>
      </w:tr>
    </w:tbl>
    <w:p w14:paraId="416042E4" w14:textId="77777777" w:rsidR="0011559A" w:rsidRPr="008108BF" w:rsidRDefault="0011559A" w:rsidP="00CE183C">
      <w:pPr>
        <w:contextualSpacing/>
        <w:rPr>
          <w:sz w:val="20"/>
          <w:szCs w:val="20"/>
        </w:rPr>
      </w:pPr>
    </w:p>
    <w:p w14:paraId="24F2FAEC" w14:textId="77777777" w:rsidR="0011559A" w:rsidRPr="008108BF" w:rsidRDefault="0011559A" w:rsidP="00CE183C">
      <w:pPr>
        <w:contextualSpacing/>
        <w:rPr>
          <w:sz w:val="20"/>
          <w:szCs w:val="20"/>
        </w:rPr>
      </w:pPr>
    </w:p>
    <w:p w14:paraId="1890FE43" w14:textId="77777777" w:rsidR="0011559A" w:rsidRPr="008108BF" w:rsidRDefault="0011559A" w:rsidP="00CE183C">
      <w:pPr>
        <w:contextualSpacing/>
        <w:rPr>
          <w:sz w:val="20"/>
          <w:szCs w:val="20"/>
        </w:rPr>
      </w:pPr>
    </w:p>
    <w:p w14:paraId="2AA480E5" w14:textId="77777777" w:rsidR="000504FE" w:rsidRPr="008108BF" w:rsidRDefault="000504FE" w:rsidP="00CE183C">
      <w:pPr>
        <w:contextualSpacing/>
        <w:rPr>
          <w:sz w:val="20"/>
          <w:szCs w:val="20"/>
        </w:rPr>
      </w:pPr>
      <w:r w:rsidRPr="008108BF">
        <w:rPr>
          <w:sz w:val="20"/>
          <w:szCs w:val="20"/>
        </w:rPr>
        <w:br w:type="page"/>
      </w:r>
    </w:p>
    <w:p w14:paraId="03F1929C" w14:textId="77777777" w:rsidR="002E123B" w:rsidRPr="008108BF" w:rsidRDefault="002E123B" w:rsidP="00CE183C">
      <w:pPr>
        <w:contextualSpacing/>
        <w:rPr>
          <w:b/>
          <w:sz w:val="20"/>
          <w:szCs w:val="20"/>
        </w:rPr>
      </w:pPr>
      <w:r w:rsidRPr="008108BF">
        <w:rPr>
          <w:b/>
          <w:sz w:val="20"/>
          <w:szCs w:val="20"/>
        </w:rPr>
        <w:lastRenderedPageBreak/>
        <w:t>CAPITULO IV</w:t>
      </w:r>
    </w:p>
    <w:p w14:paraId="7C9DFEE7" w14:textId="65D8DF09" w:rsidR="007C5455" w:rsidRPr="008108BF" w:rsidRDefault="00E85C3D" w:rsidP="00CE183C">
      <w:pPr>
        <w:contextualSpacing/>
        <w:rPr>
          <w:b/>
          <w:sz w:val="20"/>
          <w:szCs w:val="20"/>
        </w:rPr>
      </w:pPr>
      <w:r w:rsidRPr="008108BF">
        <w:rPr>
          <w:b/>
          <w:sz w:val="20"/>
          <w:szCs w:val="20"/>
        </w:rPr>
        <w:t xml:space="preserve">DERECHOS Y </w:t>
      </w:r>
      <w:r w:rsidR="00B57BAB" w:rsidRPr="008108BF">
        <w:rPr>
          <w:b/>
          <w:sz w:val="20"/>
          <w:szCs w:val="20"/>
        </w:rPr>
        <w:t>DEBERES DE LOS MIEMBROS DE LA I.E.B.G</w:t>
      </w:r>
    </w:p>
    <w:p w14:paraId="6F55B2A2" w14:textId="77777777" w:rsidR="00B57BAB" w:rsidRPr="008108BF" w:rsidRDefault="00B57BAB" w:rsidP="00CE183C">
      <w:pPr>
        <w:contextualSpacing/>
        <w:jc w:val="both"/>
        <w:rPr>
          <w:sz w:val="20"/>
          <w:szCs w:val="20"/>
        </w:rPr>
      </w:pPr>
      <w:r w:rsidRPr="008108BF">
        <w:rPr>
          <w:sz w:val="20"/>
          <w:szCs w:val="20"/>
        </w:rPr>
        <w:t>La Institución Educativa Braulio González garantiza a los y las estudiantes el pleno ejercicio de los derechos y deberes consagrados en la Constitución Nacional, el Código de la Infancia y la Adolescencia, la Ley General de educación, la ley de convivencia escolar, el código nacional de policía y demás normas vigentes que las modifiquen o adicionen.</w:t>
      </w:r>
    </w:p>
    <w:p w14:paraId="45B2F673" w14:textId="77777777" w:rsidR="00B57BAB" w:rsidRPr="008108BF" w:rsidRDefault="00B57BAB" w:rsidP="00CE183C">
      <w:pPr>
        <w:contextualSpacing/>
        <w:rPr>
          <w:sz w:val="20"/>
          <w:szCs w:val="20"/>
        </w:rPr>
      </w:pPr>
    </w:p>
    <w:p w14:paraId="7DA56E85" w14:textId="0143CA66" w:rsidR="00B57BAB" w:rsidRPr="008108BF" w:rsidRDefault="007C44AE" w:rsidP="00CE183C">
      <w:pPr>
        <w:contextualSpacing/>
        <w:jc w:val="both"/>
        <w:rPr>
          <w:b/>
          <w:sz w:val="20"/>
          <w:szCs w:val="20"/>
        </w:rPr>
      </w:pPr>
      <w:r w:rsidRPr="008108BF">
        <w:rPr>
          <w:b/>
          <w:sz w:val="20"/>
          <w:szCs w:val="20"/>
        </w:rPr>
        <w:t>ARTÍCULO 13.</w:t>
      </w:r>
      <w:r w:rsidR="0038008D" w:rsidRPr="008108BF">
        <w:rPr>
          <w:b/>
          <w:sz w:val="20"/>
          <w:szCs w:val="20"/>
        </w:rPr>
        <w:t xml:space="preserve"> DERECHOS DE LOS ESTUDIANTES</w:t>
      </w:r>
    </w:p>
    <w:p w14:paraId="5FB09FE5" w14:textId="77777777" w:rsidR="00B57BAB" w:rsidRPr="008108BF" w:rsidRDefault="00B57BAB" w:rsidP="001C5521">
      <w:pPr>
        <w:pStyle w:val="Prrafodelista"/>
        <w:numPr>
          <w:ilvl w:val="0"/>
          <w:numId w:val="81"/>
        </w:numPr>
        <w:jc w:val="both"/>
        <w:rPr>
          <w:sz w:val="20"/>
          <w:szCs w:val="20"/>
        </w:rPr>
      </w:pPr>
      <w:r w:rsidRPr="008108BF">
        <w:rPr>
          <w:sz w:val="20"/>
          <w:szCs w:val="20"/>
        </w:rPr>
        <w:t xml:space="preserve">Recibir una educación de calidad de acuerdo con el Proyecto Educativo de la Institución Educativa Braulio González. </w:t>
      </w:r>
    </w:p>
    <w:p w14:paraId="28AA40A4" w14:textId="77777777" w:rsidR="00B57BAB" w:rsidRPr="008108BF" w:rsidRDefault="00B57BAB" w:rsidP="001C5521">
      <w:pPr>
        <w:pStyle w:val="Prrafodelista"/>
        <w:numPr>
          <w:ilvl w:val="0"/>
          <w:numId w:val="81"/>
        </w:numPr>
        <w:jc w:val="both"/>
        <w:rPr>
          <w:sz w:val="20"/>
          <w:szCs w:val="20"/>
        </w:rPr>
      </w:pPr>
      <w:r w:rsidRPr="008108BF">
        <w:rPr>
          <w:sz w:val="20"/>
          <w:szCs w:val="20"/>
        </w:rPr>
        <w:t xml:space="preserve">Recibir un trato digno y justo, atención oportuna por parte de toda la comunidad y los estamentos que conforman la familia Braulista. </w:t>
      </w:r>
    </w:p>
    <w:p w14:paraId="64067C98" w14:textId="77777777" w:rsidR="00B57BAB" w:rsidRPr="008108BF" w:rsidRDefault="00B57BAB" w:rsidP="001C5521">
      <w:pPr>
        <w:pStyle w:val="Prrafodelista"/>
        <w:numPr>
          <w:ilvl w:val="0"/>
          <w:numId w:val="81"/>
        </w:numPr>
        <w:jc w:val="both"/>
        <w:rPr>
          <w:sz w:val="20"/>
          <w:szCs w:val="20"/>
        </w:rPr>
      </w:pPr>
      <w:r w:rsidRPr="008108BF">
        <w:rPr>
          <w:sz w:val="20"/>
          <w:szCs w:val="20"/>
        </w:rPr>
        <w:t>Contar con el apoyo y acompañamiento de la familia y acudientes para su educación integral. (art. 23 Código de la infancia y la adolescencia)</w:t>
      </w:r>
    </w:p>
    <w:p w14:paraId="1A754880" w14:textId="49D302DA" w:rsidR="00B57BAB" w:rsidRPr="008108BF" w:rsidRDefault="00B57BAB" w:rsidP="001C5521">
      <w:pPr>
        <w:pStyle w:val="Prrafodelista"/>
        <w:numPr>
          <w:ilvl w:val="0"/>
          <w:numId w:val="81"/>
        </w:numPr>
        <w:jc w:val="both"/>
        <w:rPr>
          <w:sz w:val="20"/>
          <w:szCs w:val="20"/>
        </w:rPr>
      </w:pPr>
      <w:r w:rsidRPr="008108BF">
        <w:rPr>
          <w:sz w:val="20"/>
          <w:szCs w:val="20"/>
        </w:rPr>
        <w:t xml:space="preserve">Ser guiados en sus actuaciones disciplinarias y académicas de acuerdo con el debido proceso conforme lo establece la ley </w:t>
      </w:r>
      <w:r w:rsidR="00A9572D" w:rsidRPr="008108BF">
        <w:rPr>
          <w:sz w:val="20"/>
          <w:szCs w:val="20"/>
        </w:rPr>
        <w:t xml:space="preserve">las normas vigentes que lo regulan </w:t>
      </w:r>
      <w:r w:rsidRPr="008108BF">
        <w:rPr>
          <w:sz w:val="20"/>
          <w:szCs w:val="20"/>
        </w:rPr>
        <w:t xml:space="preserve">y Pacto de Convivencia. </w:t>
      </w:r>
    </w:p>
    <w:p w14:paraId="6C0F2390" w14:textId="75622D36" w:rsidR="00B57BAB" w:rsidRPr="008108BF" w:rsidRDefault="007C1519" w:rsidP="001C5521">
      <w:pPr>
        <w:pStyle w:val="Prrafodelista"/>
        <w:numPr>
          <w:ilvl w:val="0"/>
          <w:numId w:val="81"/>
        </w:numPr>
        <w:jc w:val="both"/>
        <w:rPr>
          <w:sz w:val="20"/>
          <w:szCs w:val="20"/>
        </w:rPr>
      </w:pPr>
      <w:r w:rsidRPr="008108BF">
        <w:rPr>
          <w:sz w:val="20"/>
          <w:szCs w:val="20"/>
        </w:rPr>
        <w:t>Garantizar l</w:t>
      </w:r>
      <w:r w:rsidR="00B57BAB" w:rsidRPr="008108BF">
        <w:rPr>
          <w:sz w:val="20"/>
          <w:szCs w:val="20"/>
        </w:rPr>
        <w:t xml:space="preserve">a atención educativa a los </w:t>
      </w:r>
      <w:r w:rsidR="00296175" w:rsidRPr="008108BF">
        <w:rPr>
          <w:sz w:val="20"/>
          <w:szCs w:val="20"/>
        </w:rPr>
        <w:t>estudiantes con</w:t>
      </w:r>
      <w:r w:rsidRPr="008108BF">
        <w:rPr>
          <w:sz w:val="20"/>
          <w:szCs w:val="20"/>
        </w:rPr>
        <w:t xml:space="preserve"> discapacidad, </w:t>
      </w:r>
      <w:r w:rsidR="00B57BAB" w:rsidRPr="008108BF">
        <w:rPr>
          <w:sz w:val="20"/>
          <w:szCs w:val="20"/>
        </w:rPr>
        <w:t xml:space="preserve">enfocada a la eliminación de las barreras existentes para su desarrollo, aprendizaje y participación; la docente de apoyo </w:t>
      </w:r>
      <w:proofErr w:type="gramStart"/>
      <w:r w:rsidR="00B57BAB" w:rsidRPr="008108BF">
        <w:rPr>
          <w:sz w:val="20"/>
          <w:szCs w:val="20"/>
        </w:rPr>
        <w:t>debe  facilitar</w:t>
      </w:r>
      <w:proofErr w:type="gramEnd"/>
      <w:r w:rsidR="00B57BAB" w:rsidRPr="008108BF">
        <w:rPr>
          <w:sz w:val="20"/>
          <w:szCs w:val="20"/>
        </w:rPr>
        <w:t xml:space="preserve"> los ajustes y apoyos que requieran y garantizar el derecho a una educación inclusiva.</w:t>
      </w:r>
    </w:p>
    <w:p w14:paraId="39AFA0B8" w14:textId="3CDD53E4" w:rsidR="00B57BAB" w:rsidRPr="008108BF" w:rsidRDefault="00B57BAB" w:rsidP="001C5521">
      <w:pPr>
        <w:pStyle w:val="Prrafodelista"/>
        <w:numPr>
          <w:ilvl w:val="0"/>
          <w:numId w:val="81"/>
        </w:numPr>
        <w:jc w:val="both"/>
        <w:rPr>
          <w:sz w:val="20"/>
          <w:szCs w:val="20"/>
        </w:rPr>
      </w:pPr>
      <w:r w:rsidRPr="008108BF">
        <w:rPr>
          <w:sz w:val="20"/>
          <w:szCs w:val="20"/>
        </w:rPr>
        <w:t>A elegir y ser elegido en los órganos estudiantiles de gobierno escolar,</w:t>
      </w:r>
      <w:r w:rsidR="00D04C95" w:rsidRPr="008108BF">
        <w:rPr>
          <w:sz w:val="20"/>
          <w:szCs w:val="20"/>
        </w:rPr>
        <w:t xml:space="preserve"> y en los diversos comités de la institución,</w:t>
      </w:r>
      <w:r w:rsidRPr="008108BF">
        <w:rPr>
          <w:sz w:val="20"/>
          <w:szCs w:val="20"/>
        </w:rPr>
        <w:t xml:space="preserve"> previo cumplimiento de los requisitos exigidos para cada cargo. </w:t>
      </w:r>
    </w:p>
    <w:p w14:paraId="4BE8D27F" w14:textId="77777777" w:rsidR="00B57BAB" w:rsidRPr="008108BF" w:rsidRDefault="00B57BAB" w:rsidP="001C5521">
      <w:pPr>
        <w:pStyle w:val="Prrafodelista"/>
        <w:numPr>
          <w:ilvl w:val="0"/>
          <w:numId w:val="81"/>
        </w:numPr>
        <w:jc w:val="both"/>
        <w:rPr>
          <w:sz w:val="20"/>
          <w:szCs w:val="20"/>
        </w:rPr>
      </w:pPr>
      <w:r w:rsidRPr="008108BF">
        <w:rPr>
          <w:sz w:val="20"/>
          <w:szCs w:val="20"/>
        </w:rPr>
        <w:t>Ser auxiliado oportunamente en caso de requerirlo.</w:t>
      </w:r>
    </w:p>
    <w:p w14:paraId="5DEF7160" w14:textId="77777777" w:rsidR="00B57BAB" w:rsidRPr="008108BF" w:rsidRDefault="00B57BAB" w:rsidP="001C5521">
      <w:pPr>
        <w:pStyle w:val="Prrafodelista"/>
        <w:numPr>
          <w:ilvl w:val="0"/>
          <w:numId w:val="81"/>
        </w:numPr>
        <w:jc w:val="both"/>
        <w:rPr>
          <w:sz w:val="20"/>
          <w:szCs w:val="20"/>
        </w:rPr>
      </w:pPr>
      <w:r w:rsidRPr="008108BF">
        <w:rPr>
          <w:sz w:val="20"/>
          <w:szCs w:val="20"/>
        </w:rPr>
        <w:t xml:space="preserve">Ser informado de las actividades programadas. </w:t>
      </w:r>
    </w:p>
    <w:p w14:paraId="58F0FA28" w14:textId="77777777" w:rsidR="00B57BAB" w:rsidRPr="008108BF" w:rsidRDefault="00B57BAB" w:rsidP="001C5521">
      <w:pPr>
        <w:pStyle w:val="Prrafodelista"/>
        <w:numPr>
          <w:ilvl w:val="0"/>
          <w:numId w:val="81"/>
        </w:numPr>
        <w:jc w:val="both"/>
        <w:rPr>
          <w:sz w:val="20"/>
          <w:szCs w:val="20"/>
        </w:rPr>
      </w:pPr>
      <w:r w:rsidRPr="008108BF">
        <w:rPr>
          <w:sz w:val="20"/>
          <w:szCs w:val="20"/>
        </w:rPr>
        <w:t>Expresar libremente sus inquietudes y plantear los problemas que se tengan de orden, académico, administrativo o convivencial.</w:t>
      </w:r>
    </w:p>
    <w:p w14:paraId="006AF475" w14:textId="77777777" w:rsidR="00B57BAB" w:rsidRPr="008108BF" w:rsidRDefault="00B57BAB" w:rsidP="001C5521">
      <w:pPr>
        <w:pStyle w:val="Prrafodelista"/>
        <w:numPr>
          <w:ilvl w:val="0"/>
          <w:numId w:val="81"/>
        </w:numPr>
        <w:jc w:val="both"/>
        <w:rPr>
          <w:sz w:val="20"/>
          <w:szCs w:val="20"/>
        </w:rPr>
      </w:pPr>
      <w:r w:rsidRPr="008108BF">
        <w:rPr>
          <w:sz w:val="20"/>
          <w:szCs w:val="20"/>
        </w:rPr>
        <w:t>A presentar sus peticiones, quejas, reclamos o felicitaciones en los términos formales y decentes con respeto y cortesía acatando el debido proceso.</w:t>
      </w:r>
    </w:p>
    <w:p w14:paraId="1BC986DD" w14:textId="2B65D1D4" w:rsidR="00D459AA" w:rsidRPr="008108BF" w:rsidRDefault="00D459AA" w:rsidP="001C5521">
      <w:pPr>
        <w:pStyle w:val="Prrafodelista"/>
        <w:numPr>
          <w:ilvl w:val="0"/>
          <w:numId w:val="81"/>
        </w:numPr>
        <w:jc w:val="both"/>
        <w:rPr>
          <w:sz w:val="20"/>
          <w:szCs w:val="20"/>
        </w:rPr>
      </w:pPr>
      <w:r w:rsidRPr="008108BF">
        <w:rPr>
          <w:sz w:val="20"/>
          <w:szCs w:val="20"/>
        </w:rPr>
        <w:t>A la libre expresión y el libre desarrollo de la personalidad.</w:t>
      </w:r>
    </w:p>
    <w:p w14:paraId="2230CE13" w14:textId="77777777" w:rsidR="00B57BAB" w:rsidRPr="008108BF" w:rsidRDefault="00B57BAB" w:rsidP="00CE183C">
      <w:pPr>
        <w:contextualSpacing/>
        <w:jc w:val="both"/>
        <w:rPr>
          <w:sz w:val="20"/>
          <w:szCs w:val="20"/>
        </w:rPr>
      </w:pPr>
    </w:p>
    <w:p w14:paraId="51CFBDC6" w14:textId="71DD34C5" w:rsidR="006B7903" w:rsidRPr="008108BF" w:rsidRDefault="006B7903" w:rsidP="00CE183C">
      <w:pPr>
        <w:contextualSpacing/>
        <w:jc w:val="both"/>
        <w:rPr>
          <w:b/>
          <w:sz w:val="20"/>
          <w:szCs w:val="20"/>
        </w:rPr>
      </w:pPr>
      <w:r w:rsidRPr="008108BF">
        <w:rPr>
          <w:b/>
          <w:sz w:val="20"/>
          <w:szCs w:val="20"/>
        </w:rPr>
        <w:t>ARTÍCULO 14. DEBERES DE LOS ESTUDIANTES</w:t>
      </w:r>
    </w:p>
    <w:p w14:paraId="284A0494" w14:textId="4E53F7E6" w:rsidR="00B57BAB" w:rsidRPr="008108BF" w:rsidRDefault="00B57BAB" w:rsidP="001C5521">
      <w:pPr>
        <w:pStyle w:val="Prrafodelista"/>
        <w:numPr>
          <w:ilvl w:val="0"/>
          <w:numId w:val="82"/>
        </w:numPr>
        <w:jc w:val="both"/>
        <w:rPr>
          <w:sz w:val="20"/>
          <w:szCs w:val="20"/>
        </w:rPr>
      </w:pPr>
      <w:r w:rsidRPr="008108BF">
        <w:rPr>
          <w:sz w:val="20"/>
          <w:szCs w:val="20"/>
        </w:rPr>
        <w:t xml:space="preserve">Cumplir con las normas de convivencia escolar establecidas en las leyes, el </w:t>
      </w:r>
      <w:r w:rsidR="005313C5" w:rsidRPr="008108BF">
        <w:rPr>
          <w:sz w:val="20"/>
          <w:szCs w:val="20"/>
        </w:rPr>
        <w:t>Pacto</w:t>
      </w:r>
      <w:r w:rsidRPr="008108BF">
        <w:rPr>
          <w:sz w:val="20"/>
          <w:szCs w:val="20"/>
        </w:rPr>
        <w:t xml:space="preserve"> de Convivencia y las normas que lo regulan. </w:t>
      </w:r>
    </w:p>
    <w:p w14:paraId="6CB3BE15" w14:textId="77777777" w:rsidR="00B57BAB" w:rsidRPr="008108BF" w:rsidRDefault="00B57BAB" w:rsidP="001C5521">
      <w:pPr>
        <w:pStyle w:val="Prrafodelista"/>
        <w:numPr>
          <w:ilvl w:val="0"/>
          <w:numId w:val="82"/>
        </w:numPr>
        <w:jc w:val="both"/>
        <w:rPr>
          <w:sz w:val="20"/>
          <w:szCs w:val="20"/>
        </w:rPr>
      </w:pPr>
      <w:r w:rsidRPr="008108BF">
        <w:rPr>
          <w:sz w:val="20"/>
          <w:szCs w:val="20"/>
        </w:rPr>
        <w:t xml:space="preserve">Conocer y cumplir el presente Pacto de Convivencia. </w:t>
      </w:r>
    </w:p>
    <w:p w14:paraId="217038D7" w14:textId="37C48A4B" w:rsidR="00B57BAB" w:rsidRPr="008108BF" w:rsidRDefault="00B57BAB" w:rsidP="001C5521">
      <w:pPr>
        <w:pStyle w:val="Prrafodelista"/>
        <w:numPr>
          <w:ilvl w:val="0"/>
          <w:numId w:val="82"/>
        </w:numPr>
        <w:jc w:val="both"/>
        <w:rPr>
          <w:sz w:val="20"/>
          <w:szCs w:val="20"/>
        </w:rPr>
      </w:pPr>
      <w:r w:rsidRPr="008108BF">
        <w:rPr>
          <w:sz w:val="20"/>
          <w:szCs w:val="20"/>
        </w:rPr>
        <w:t>Cumplir puntualmente con el horario establecido por la I.E.B.G. tan</w:t>
      </w:r>
      <w:r w:rsidR="00BE79F2" w:rsidRPr="008108BF">
        <w:rPr>
          <w:sz w:val="20"/>
          <w:szCs w:val="20"/>
        </w:rPr>
        <w:t>to para entrada como para finalización</w:t>
      </w:r>
      <w:r w:rsidRPr="008108BF">
        <w:rPr>
          <w:sz w:val="20"/>
          <w:szCs w:val="20"/>
        </w:rPr>
        <w:t xml:space="preserve"> de la jornada escolar. En caso de</w:t>
      </w:r>
      <w:r w:rsidR="00E359A8" w:rsidRPr="008108BF">
        <w:rPr>
          <w:sz w:val="20"/>
          <w:szCs w:val="20"/>
        </w:rPr>
        <w:t xml:space="preserve"> llegar después de la hora de ingreso </w:t>
      </w:r>
      <w:r w:rsidR="00B70D30" w:rsidRPr="008108BF">
        <w:rPr>
          <w:sz w:val="20"/>
          <w:szCs w:val="20"/>
        </w:rPr>
        <w:t>de forma reincidente, se notificará a los padres de familia o acudientes</w:t>
      </w:r>
      <w:r w:rsidRPr="008108BF">
        <w:rPr>
          <w:sz w:val="20"/>
          <w:szCs w:val="20"/>
        </w:rPr>
        <w:t xml:space="preserve">. </w:t>
      </w:r>
    </w:p>
    <w:p w14:paraId="07E45BA4" w14:textId="77777777" w:rsidR="00B57BAB" w:rsidRPr="008108BF" w:rsidRDefault="00B57BAB" w:rsidP="001C5521">
      <w:pPr>
        <w:pStyle w:val="Prrafodelista"/>
        <w:numPr>
          <w:ilvl w:val="0"/>
          <w:numId w:val="82"/>
        </w:numPr>
        <w:jc w:val="both"/>
        <w:rPr>
          <w:sz w:val="20"/>
          <w:szCs w:val="20"/>
        </w:rPr>
      </w:pPr>
      <w:r w:rsidRPr="008108BF">
        <w:rPr>
          <w:sz w:val="20"/>
          <w:szCs w:val="20"/>
        </w:rPr>
        <w:t xml:space="preserve">Convivir en armonía bajo los principios de solidaridad, respeto, libertad, responsabilidad, sentido de identidad y pertenencia institucional, autoestima y autonomía. </w:t>
      </w:r>
    </w:p>
    <w:p w14:paraId="2EBDC756" w14:textId="77777777" w:rsidR="00B57BAB" w:rsidRPr="008108BF" w:rsidRDefault="00B57BAB" w:rsidP="001C5521">
      <w:pPr>
        <w:pStyle w:val="Prrafodelista"/>
        <w:numPr>
          <w:ilvl w:val="0"/>
          <w:numId w:val="82"/>
        </w:numPr>
        <w:jc w:val="both"/>
        <w:rPr>
          <w:sz w:val="20"/>
          <w:szCs w:val="20"/>
        </w:rPr>
      </w:pPr>
      <w:r w:rsidRPr="008108BF">
        <w:rPr>
          <w:sz w:val="20"/>
          <w:szCs w:val="20"/>
        </w:rPr>
        <w:t>Velar por el cuidado y la preservación del medio ambiente y los bienes físicos de la Institución, mediante el uso racional de los mismos.</w:t>
      </w:r>
    </w:p>
    <w:p w14:paraId="0C474C1C" w14:textId="77777777" w:rsidR="00B57BAB" w:rsidRPr="008108BF" w:rsidRDefault="00B57BAB" w:rsidP="001C5521">
      <w:pPr>
        <w:pStyle w:val="Prrafodelista"/>
        <w:numPr>
          <w:ilvl w:val="0"/>
          <w:numId w:val="82"/>
        </w:numPr>
        <w:jc w:val="both"/>
        <w:rPr>
          <w:sz w:val="20"/>
          <w:szCs w:val="20"/>
        </w:rPr>
      </w:pPr>
      <w:r w:rsidRPr="008108BF">
        <w:rPr>
          <w:sz w:val="20"/>
          <w:szCs w:val="20"/>
        </w:rPr>
        <w:t xml:space="preserve">Representar dignamente a la institución en todos los eventos de tipo académico, cultural, deportivo cuando sea requerido. </w:t>
      </w:r>
    </w:p>
    <w:p w14:paraId="6B32C7EF" w14:textId="77777777" w:rsidR="00B57BAB" w:rsidRPr="008108BF" w:rsidRDefault="00B57BAB" w:rsidP="001C5521">
      <w:pPr>
        <w:pStyle w:val="Prrafodelista"/>
        <w:numPr>
          <w:ilvl w:val="0"/>
          <w:numId w:val="82"/>
        </w:numPr>
        <w:jc w:val="both"/>
        <w:rPr>
          <w:sz w:val="20"/>
          <w:szCs w:val="20"/>
        </w:rPr>
      </w:pPr>
      <w:r w:rsidRPr="008108BF">
        <w:rPr>
          <w:sz w:val="20"/>
          <w:szCs w:val="20"/>
        </w:rPr>
        <w:t xml:space="preserve">Asistir con puntualidad a todas las actividades académicas y pedagógicas de la institución, en el horario establecido. </w:t>
      </w:r>
    </w:p>
    <w:p w14:paraId="59FDFCB5" w14:textId="77777777" w:rsidR="00B57BAB" w:rsidRPr="008108BF" w:rsidRDefault="00B57BAB" w:rsidP="001C5521">
      <w:pPr>
        <w:pStyle w:val="Prrafodelista"/>
        <w:numPr>
          <w:ilvl w:val="0"/>
          <w:numId w:val="82"/>
        </w:numPr>
        <w:jc w:val="both"/>
        <w:rPr>
          <w:sz w:val="20"/>
          <w:szCs w:val="20"/>
        </w:rPr>
      </w:pPr>
      <w:r w:rsidRPr="008108BF">
        <w:rPr>
          <w:sz w:val="20"/>
          <w:szCs w:val="20"/>
        </w:rPr>
        <w:t xml:space="preserve">Brindar un trato amable y respetuoso a todos los miembros de la institución. </w:t>
      </w:r>
    </w:p>
    <w:p w14:paraId="191872BE" w14:textId="77777777" w:rsidR="00B57BAB" w:rsidRPr="008108BF" w:rsidRDefault="00B57BAB" w:rsidP="001C5521">
      <w:pPr>
        <w:pStyle w:val="Prrafodelista"/>
        <w:numPr>
          <w:ilvl w:val="0"/>
          <w:numId w:val="82"/>
        </w:numPr>
        <w:jc w:val="both"/>
        <w:rPr>
          <w:sz w:val="20"/>
          <w:szCs w:val="20"/>
        </w:rPr>
      </w:pPr>
      <w:r w:rsidRPr="008108BF">
        <w:rPr>
          <w:sz w:val="20"/>
          <w:szCs w:val="20"/>
        </w:rPr>
        <w:t xml:space="preserve">Utilizar de forma adecuada las </w:t>
      </w:r>
      <w:proofErr w:type="spellStart"/>
      <w:r w:rsidRPr="008108BF">
        <w:rPr>
          <w:sz w:val="20"/>
          <w:szCs w:val="20"/>
        </w:rPr>
        <w:t>TIC’s</w:t>
      </w:r>
      <w:proofErr w:type="spellEnd"/>
      <w:r w:rsidRPr="008108BF">
        <w:rPr>
          <w:sz w:val="20"/>
          <w:szCs w:val="20"/>
        </w:rPr>
        <w:t xml:space="preserve"> en beneficio de su formación personal e intelectual y no en detrimento moral de las demás personas. </w:t>
      </w:r>
    </w:p>
    <w:p w14:paraId="68598BBC" w14:textId="77777777" w:rsidR="00B57BAB" w:rsidRPr="008108BF" w:rsidRDefault="00B57BAB" w:rsidP="001C5521">
      <w:pPr>
        <w:pStyle w:val="Prrafodelista"/>
        <w:numPr>
          <w:ilvl w:val="0"/>
          <w:numId w:val="82"/>
        </w:numPr>
        <w:jc w:val="both"/>
        <w:rPr>
          <w:sz w:val="20"/>
          <w:szCs w:val="20"/>
        </w:rPr>
      </w:pPr>
      <w:r w:rsidRPr="008108BF">
        <w:rPr>
          <w:sz w:val="20"/>
          <w:szCs w:val="20"/>
        </w:rPr>
        <w:t>Respetar a los demás y permitir su libre expresión.</w:t>
      </w:r>
    </w:p>
    <w:p w14:paraId="652B353D" w14:textId="77777777" w:rsidR="0047462E" w:rsidRPr="008108BF" w:rsidRDefault="0047462E" w:rsidP="001C5521">
      <w:pPr>
        <w:pStyle w:val="Prrafodelista"/>
        <w:numPr>
          <w:ilvl w:val="0"/>
          <w:numId w:val="82"/>
        </w:numPr>
        <w:jc w:val="both"/>
        <w:rPr>
          <w:sz w:val="20"/>
          <w:szCs w:val="20"/>
        </w:rPr>
      </w:pPr>
      <w:r w:rsidRPr="008108BF">
        <w:rPr>
          <w:sz w:val="20"/>
          <w:szCs w:val="20"/>
        </w:rPr>
        <w:t xml:space="preserve">Cumplir las normas de seguridad y prevención contra incendios y demás situaciones que puedan atentar contra la seguridad. No portar objetos peligrosos para la integridad física, con la finalidad de causar intimidación o daño. </w:t>
      </w:r>
    </w:p>
    <w:p w14:paraId="4F545B2E" w14:textId="77777777" w:rsidR="00B57BAB" w:rsidRPr="008108BF" w:rsidRDefault="00B57BAB" w:rsidP="001C5521">
      <w:pPr>
        <w:pStyle w:val="Prrafodelista"/>
        <w:numPr>
          <w:ilvl w:val="0"/>
          <w:numId w:val="82"/>
        </w:numPr>
        <w:jc w:val="both"/>
        <w:rPr>
          <w:sz w:val="20"/>
          <w:szCs w:val="20"/>
        </w:rPr>
      </w:pPr>
      <w:r w:rsidRPr="008108BF">
        <w:rPr>
          <w:sz w:val="20"/>
          <w:szCs w:val="20"/>
        </w:rPr>
        <w:lastRenderedPageBreak/>
        <w:t>Informar al director de grupo, docentes o coordinación, según corresponda, situaciones anómalas cometidas por otros estudiantes, daños o actos que atenten contra la convivencia escolar o infracciones del presente pacto.</w:t>
      </w:r>
    </w:p>
    <w:p w14:paraId="6D7D75EA" w14:textId="30A5D187" w:rsidR="00B57BAB" w:rsidRPr="00296175" w:rsidRDefault="00B57BAB" w:rsidP="001C5521">
      <w:pPr>
        <w:pStyle w:val="Prrafodelista"/>
        <w:numPr>
          <w:ilvl w:val="0"/>
          <w:numId w:val="82"/>
        </w:numPr>
        <w:jc w:val="both"/>
        <w:rPr>
          <w:sz w:val="20"/>
          <w:szCs w:val="20"/>
        </w:rPr>
      </w:pPr>
      <w:r w:rsidRPr="008108BF">
        <w:rPr>
          <w:sz w:val="20"/>
          <w:szCs w:val="20"/>
        </w:rPr>
        <w:t>Abstenerse de promover, participar, inducir, ser cómplice, ocultar o dirigir a sus compa</w:t>
      </w:r>
      <w:r w:rsidR="002623A0" w:rsidRPr="008108BF">
        <w:rPr>
          <w:sz w:val="20"/>
          <w:szCs w:val="20"/>
        </w:rPr>
        <w:t xml:space="preserve">ñeros a faltas </w:t>
      </w:r>
      <w:r w:rsidR="002623A0" w:rsidRPr="00296175">
        <w:rPr>
          <w:sz w:val="20"/>
          <w:szCs w:val="20"/>
        </w:rPr>
        <w:t>o infracciones a</w:t>
      </w:r>
      <w:r w:rsidRPr="00296175">
        <w:rPr>
          <w:sz w:val="20"/>
          <w:szCs w:val="20"/>
        </w:rPr>
        <w:t xml:space="preserve"> la ley. </w:t>
      </w:r>
    </w:p>
    <w:p w14:paraId="7D3B5E0C" w14:textId="46DB2923" w:rsidR="00B57BAB" w:rsidRPr="00296175" w:rsidRDefault="00B57BAB" w:rsidP="001C5521">
      <w:pPr>
        <w:pStyle w:val="Prrafodelista"/>
        <w:numPr>
          <w:ilvl w:val="0"/>
          <w:numId w:val="82"/>
        </w:numPr>
        <w:jc w:val="both"/>
        <w:rPr>
          <w:sz w:val="20"/>
          <w:szCs w:val="20"/>
        </w:rPr>
      </w:pPr>
      <w:r w:rsidRPr="00296175">
        <w:rPr>
          <w:sz w:val="20"/>
          <w:szCs w:val="20"/>
        </w:rPr>
        <w:t xml:space="preserve">Informar y entregar las circulares citaciones y demás documentos que emite la </w:t>
      </w:r>
      <w:r w:rsidR="0045184B" w:rsidRPr="00296175">
        <w:rPr>
          <w:sz w:val="20"/>
          <w:szCs w:val="20"/>
        </w:rPr>
        <w:t>Institución E</w:t>
      </w:r>
      <w:r w:rsidRPr="00296175">
        <w:rPr>
          <w:sz w:val="20"/>
          <w:szCs w:val="20"/>
        </w:rPr>
        <w:t>ducativa Braulio González a sus padres de familia o acudientes.</w:t>
      </w:r>
    </w:p>
    <w:p w14:paraId="4B5437F4" w14:textId="5AA4C40E" w:rsidR="003912C6" w:rsidRPr="00296175" w:rsidRDefault="0027259B" w:rsidP="003912C6">
      <w:pPr>
        <w:pStyle w:val="Prrafodelista"/>
        <w:numPr>
          <w:ilvl w:val="0"/>
          <w:numId w:val="82"/>
        </w:numPr>
        <w:jc w:val="both"/>
        <w:rPr>
          <w:sz w:val="20"/>
          <w:szCs w:val="20"/>
        </w:rPr>
      </w:pPr>
      <w:r w:rsidRPr="00296175">
        <w:rPr>
          <w:sz w:val="20"/>
          <w:szCs w:val="20"/>
        </w:rPr>
        <w:t>Abstenerse del uso de</w:t>
      </w:r>
      <w:r w:rsidR="003912C6" w:rsidRPr="00296175">
        <w:rPr>
          <w:sz w:val="20"/>
          <w:szCs w:val="20"/>
        </w:rPr>
        <w:t xml:space="preserve"> accesorios o atuendos que no corresponden a lo estipulado en el uniforme y que no están acorde a la presentación requerida en la institución educativa. </w:t>
      </w:r>
    </w:p>
    <w:p w14:paraId="60C5F310" w14:textId="07DDBB89" w:rsidR="003912C6" w:rsidRPr="00296175" w:rsidRDefault="0065703F" w:rsidP="001C5521">
      <w:pPr>
        <w:pStyle w:val="Prrafodelista"/>
        <w:numPr>
          <w:ilvl w:val="0"/>
          <w:numId w:val="82"/>
        </w:numPr>
        <w:jc w:val="both"/>
        <w:rPr>
          <w:sz w:val="20"/>
          <w:szCs w:val="20"/>
        </w:rPr>
      </w:pPr>
      <w:r w:rsidRPr="00296175">
        <w:rPr>
          <w:sz w:val="20"/>
          <w:szCs w:val="20"/>
        </w:rPr>
        <w:t>No d</w:t>
      </w:r>
      <w:r w:rsidR="003912C6" w:rsidRPr="00296175">
        <w:rPr>
          <w:sz w:val="20"/>
          <w:szCs w:val="20"/>
        </w:rPr>
        <w:t>escuidar la presentación personal y portar incorrectamente los uniformes correspondientes o hacer uso de él en lugares no indicados</w:t>
      </w:r>
    </w:p>
    <w:p w14:paraId="46B91FCE" w14:textId="3AE46E6A" w:rsidR="003912C6" w:rsidRPr="00296175" w:rsidRDefault="0065703F" w:rsidP="001C5521">
      <w:pPr>
        <w:pStyle w:val="Prrafodelista"/>
        <w:numPr>
          <w:ilvl w:val="0"/>
          <w:numId w:val="82"/>
        </w:numPr>
        <w:jc w:val="both"/>
        <w:rPr>
          <w:sz w:val="20"/>
          <w:szCs w:val="20"/>
        </w:rPr>
      </w:pPr>
      <w:r w:rsidRPr="00296175">
        <w:rPr>
          <w:sz w:val="20"/>
          <w:szCs w:val="20"/>
        </w:rPr>
        <w:t>No t</w:t>
      </w:r>
      <w:r w:rsidR="003912C6" w:rsidRPr="00296175">
        <w:rPr>
          <w:sz w:val="20"/>
          <w:szCs w:val="20"/>
        </w:rPr>
        <w:t>raer a la Institución materiales diferentes a los que contribuyan con su instrucción y formación como estudiante</w:t>
      </w:r>
    </w:p>
    <w:p w14:paraId="3FABFD95" w14:textId="6FD61E8D" w:rsidR="003912C6" w:rsidRPr="00296175" w:rsidRDefault="0065703F" w:rsidP="001C5521">
      <w:pPr>
        <w:pStyle w:val="Prrafodelista"/>
        <w:numPr>
          <w:ilvl w:val="0"/>
          <w:numId w:val="82"/>
        </w:numPr>
        <w:jc w:val="both"/>
        <w:rPr>
          <w:sz w:val="20"/>
          <w:szCs w:val="20"/>
        </w:rPr>
      </w:pPr>
      <w:r w:rsidRPr="00296175">
        <w:rPr>
          <w:sz w:val="20"/>
          <w:szCs w:val="20"/>
        </w:rPr>
        <w:t>No u</w:t>
      </w:r>
      <w:r w:rsidR="003912C6" w:rsidRPr="00296175">
        <w:rPr>
          <w:sz w:val="20"/>
          <w:szCs w:val="20"/>
        </w:rPr>
        <w:t xml:space="preserve">tilizar </w:t>
      </w:r>
      <w:r w:rsidR="0027259B" w:rsidRPr="00296175">
        <w:rPr>
          <w:sz w:val="20"/>
          <w:szCs w:val="20"/>
        </w:rPr>
        <w:t xml:space="preserve">sin autorización </w:t>
      </w:r>
      <w:r w:rsidR="003912C6" w:rsidRPr="00296175">
        <w:rPr>
          <w:sz w:val="20"/>
          <w:szCs w:val="20"/>
        </w:rPr>
        <w:t>el teléfono celular dentro del aula de clase; reproductores de música y otros aparatos electrónicos en actividades pedagógicas y en actos de comunidad. Estos equipos deberán permanecer en modo discreto y sólo se contestarán en horas de descanso y/o en situaciones de emergencia</w:t>
      </w:r>
    </w:p>
    <w:p w14:paraId="604DE347" w14:textId="77777777" w:rsidR="0027259B" w:rsidRPr="00296175" w:rsidRDefault="0027259B" w:rsidP="0027259B">
      <w:pPr>
        <w:pStyle w:val="Prrafodelista"/>
        <w:numPr>
          <w:ilvl w:val="0"/>
          <w:numId w:val="82"/>
        </w:numPr>
        <w:jc w:val="both"/>
        <w:rPr>
          <w:sz w:val="20"/>
          <w:szCs w:val="20"/>
        </w:rPr>
      </w:pPr>
      <w:r w:rsidRPr="00296175">
        <w:rPr>
          <w:sz w:val="20"/>
          <w:szCs w:val="20"/>
        </w:rPr>
        <w:t xml:space="preserve">Utilizar en forma adecuada los baños, recursos didácticos, mobiliario, equipos de cómputo, implementos deportivos, musicales y demás recursos institucionales. </w:t>
      </w:r>
    </w:p>
    <w:p w14:paraId="5526DB22" w14:textId="04EF8F7B" w:rsidR="003912C6" w:rsidRPr="006C5857" w:rsidRDefault="0027259B" w:rsidP="003912C6">
      <w:pPr>
        <w:pStyle w:val="Prrafodelista"/>
        <w:numPr>
          <w:ilvl w:val="0"/>
          <w:numId w:val="82"/>
        </w:numPr>
        <w:jc w:val="both"/>
        <w:rPr>
          <w:color w:val="FF0000"/>
          <w:sz w:val="20"/>
          <w:szCs w:val="20"/>
        </w:rPr>
      </w:pPr>
      <w:r w:rsidRPr="00296175">
        <w:rPr>
          <w:sz w:val="20"/>
          <w:szCs w:val="20"/>
        </w:rPr>
        <w:t>Abstenerse de r</w:t>
      </w:r>
      <w:r w:rsidR="003912C6" w:rsidRPr="00296175">
        <w:rPr>
          <w:sz w:val="20"/>
          <w:szCs w:val="20"/>
        </w:rPr>
        <w:t>ecolectar dineros, vender comestibles, hacer rifas u otras actividades que impliquen ganancia, y que no cuenten con la debida autorización por parte de las directivas</w:t>
      </w:r>
      <w:r w:rsidR="006C5857" w:rsidRPr="00296175">
        <w:rPr>
          <w:sz w:val="20"/>
          <w:szCs w:val="20"/>
        </w:rPr>
        <w:t>.</w:t>
      </w:r>
    </w:p>
    <w:p w14:paraId="09C49157" w14:textId="77777777" w:rsidR="003912C6" w:rsidRPr="003912C6" w:rsidRDefault="003912C6" w:rsidP="003912C6">
      <w:pPr>
        <w:jc w:val="both"/>
        <w:rPr>
          <w:sz w:val="20"/>
          <w:szCs w:val="20"/>
        </w:rPr>
      </w:pPr>
    </w:p>
    <w:p w14:paraId="6993E9F2" w14:textId="77777777" w:rsidR="00B57BAB" w:rsidRPr="008108BF" w:rsidRDefault="00B57BAB" w:rsidP="00CE183C">
      <w:pPr>
        <w:contextualSpacing/>
        <w:jc w:val="both"/>
        <w:rPr>
          <w:sz w:val="20"/>
          <w:szCs w:val="20"/>
        </w:rPr>
      </w:pPr>
    </w:p>
    <w:p w14:paraId="369B6A98" w14:textId="721DBE92" w:rsidR="00B57BAB" w:rsidRPr="008108BF" w:rsidRDefault="0052627E" w:rsidP="00CE183C">
      <w:pPr>
        <w:contextualSpacing/>
        <w:jc w:val="both"/>
        <w:rPr>
          <w:b/>
          <w:sz w:val="20"/>
          <w:szCs w:val="20"/>
        </w:rPr>
      </w:pPr>
      <w:r w:rsidRPr="008108BF">
        <w:rPr>
          <w:b/>
          <w:sz w:val="20"/>
          <w:szCs w:val="20"/>
        </w:rPr>
        <w:t xml:space="preserve">ARTÍCULO 15. DERECHOS DE LOS PADRES DE FAMILIA O ACUDIENTES  </w:t>
      </w:r>
    </w:p>
    <w:p w14:paraId="7C3AD56D" w14:textId="77777777" w:rsidR="00B57BAB" w:rsidRPr="008108BF" w:rsidRDefault="00B57BAB" w:rsidP="001C5521">
      <w:pPr>
        <w:pStyle w:val="Prrafodelista"/>
        <w:numPr>
          <w:ilvl w:val="0"/>
          <w:numId w:val="83"/>
        </w:numPr>
        <w:jc w:val="both"/>
        <w:rPr>
          <w:sz w:val="20"/>
          <w:szCs w:val="20"/>
        </w:rPr>
      </w:pPr>
      <w:r w:rsidRPr="008108BF">
        <w:rPr>
          <w:sz w:val="20"/>
          <w:szCs w:val="20"/>
        </w:rPr>
        <w:t xml:space="preserve">Ser recibido, atendido e informado oportunamente en sus solicitudes por el personal directivo, docente y administrativo de la institución en forma amable y respetuosa. </w:t>
      </w:r>
    </w:p>
    <w:p w14:paraId="35D211FA" w14:textId="249DD5D9" w:rsidR="00B57BAB" w:rsidRPr="008108BF" w:rsidRDefault="002623A0" w:rsidP="001C5521">
      <w:pPr>
        <w:pStyle w:val="Prrafodelista"/>
        <w:numPr>
          <w:ilvl w:val="0"/>
          <w:numId w:val="83"/>
        </w:numPr>
        <w:jc w:val="both"/>
        <w:rPr>
          <w:sz w:val="20"/>
          <w:szCs w:val="20"/>
        </w:rPr>
      </w:pPr>
      <w:r w:rsidRPr="008108BF">
        <w:rPr>
          <w:sz w:val="20"/>
          <w:szCs w:val="20"/>
        </w:rPr>
        <w:t xml:space="preserve">Recibir </w:t>
      </w:r>
      <w:r w:rsidR="00B57BAB" w:rsidRPr="008108BF">
        <w:rPr>
          <w:sz w:val="20"/>
          <w:szCs w:val="20"/>
        </w:rPr>
        <w:t>la prestación del servicio educativo para sus hijos.</w:t>
      </w:r>
    </w:p>
    <w:p w14:paraId="7A09223D" w14:textId="7FF680DA" w:rsidR="00B57BAB" w:rsidRPr="008108BF" w:rsidRDefault="00B57BAB" w:rsidP="001C5521">
      <w:pPr>
        <w:pStyle w:val="Prrafodelista"/>
        <w:numPr>
          <w:ilvl w:val="0"/>
          <w:numId w:val="83"/>
        </w:numPr>
        <w:jc w:val="both"/>
        <w:rPr>
          <w:sz w:val="20"/>
          <w:szCs w:val="20"/>
        </w:rPr>
      </w:pPr>
      <w:r w:rsidRPr="008108BF">
        <w:rPr>
          <w:sz w:val="20"/>
          <w:szCs w:val="20"/>
        </w:rPr>
        <w:t xml:space="preserve">Expresar sus inquietudes necesarias en forma justa y respetuosa, utilizando el conducto regular (docente, director de grupo, coordinación y rectoría. </w:t>
      </w:r>
    </w:p>
    <w:p w14:paraId="274DD859" w14:textId="562199D5" w:rsidR="00B57BAB" w:rsidRPr="008108BF" w:rsidRDefault="00B57BAB" w:rsidP="001C5521">
      <w:pPr>
        <w:pStyle w:val="Prrafodelista"/>
        <w:numPr>
          <w:ilvl w:val="0"/>
          <w:numId w:val="83"/>
        </w:numPr>
        <w:jc w:val="both"/>
        <w:rPr>
          <w:sz w:val="20"/>
          <w:szCs w:val="20"/>
        </w:rPr>
      </w:pPr>
      <w:r w:rsidRPr="008108BF">
        <w:rPr>
          <w:sz w:val="20"/>
          <w:szCs w:val="20"/>
        </w:rPr>
        <w:t xml:space="preserve">Interponer recursos de reposición y apelación a que haya lugar y de igual forma recibir respuesta dentro de los términos legales. Garantizando el debido proceso según las situaciones Tipo I, </w:t>
      </w:r>
      <w:proofErr w:type="gramStart"/>
      <w:r w:rsidRPr="008108BF">
        <w:rPr>
          <w:sz w:val="20"/>
          <w:szCs w:val="20"/>
        </w:rPr>
        <w:t>II  y</w:t>
      </w:r>
      <w:proofErr w:type="gramEnd"/>
      <w:r w:rsidRPr="008108BF">
        <w:rPr>
          <w:sz w:val="20"/>
          <w:szCs w:val="20"/>
        </w:rPr>
        <w:t xml:space="preserve"> III  establecidas en el </w:t>
      </w:r>
      <w:r w:rsidR="0045184B" w:rsidRPr="008108BF">
        <w:rPr>
          <w:sz w:val="20"/>
          <w:szCs w:val="20"/>
        </w:rPr>
        <w:t xml:space="preserve">presente </w:t>
      </w:r>
      <w:r w:rsidRPr="008108BF">
        <w:rPr>
          <w:sz w:val="20"/>
          <w:szCs w:val="20"/>
        </w:rPr>
        <w:t>pacto de convivencia.</w:t>
      </w:r>
    </w:p>
    <w:p w14:paraId="4AFFFA81" w14:textId="490E2BD3" w:rsidR="00B57BAB" w:rsidRPr="008108BF" w:rsidRDefault="00B57BAB" w:rsidP="001C5521">
      <w:pPr>
        <w:pStyle w:val="Prrafodelista"/>
        <w:numPr>
          <w:ilvl w:val="0"/>
          <w:numId w:val="83"/>
        </w:numPr>
        <w:jc w:val="both"/>
        <w:rPr>
          <w:sz w:val="20"/>
          <w:szCs w:val="20"/>
        </w:rPr>
      </w:pPr>
      <w:r w:rsidRPr="008108BF">
        <w:rPr>
          <w:sz w:val="20"/>
          <w:szCs w:val="20"/>
        </w:rPr>
        <w:t xml:space="preserve">Elegir y ser elegido para representar a las familias en los órganos de gobierno escolar y ante las </w:t>
      </w:r>
      <w:r w:rsidR="00AB19E3" w:rsidRPr="008108BF">
        <w:rPr>
          <w:sz w:val="20"/>
          <w:szCs w:val="20"/>
        </w:rPr>
        <w:t>autoridades</w:t>
      </w:r>
      <w:r w:rsidRPr="008108BF">
        <w:rPr>
          <w:sz w:val="20"/>
          <w:szCs w:val="20"/>
        </w:rPr>
        <w:t>, en los términos previstos en la Ley General de Educación y en sus reglamentos.</w:t>
      </w:r>
    </w:p>
    <w:p w14:paraId="22537E64" w14:textId="77777777" w:rsidR="00B57BAB" w:rsidRPr="008108BF" w:rsidRDefault="00B57BAB" w:rsidP="001C5521">
      <w:pPr>
        <w:pStyle w:val="Prrafodelista"/>
        <w:numPr>
          <w:ilvl w:val="0"/>
          <w:numId w:val="83"/>
        </w:numPr>
        <w:jc w:val="both"/>
        <w:rPr>
          <w:sz w:val="20"/>
          <w:szCs w:val="20"/>
        </w:rPr>
      </w:pPr>
      <w:r w:rsidRPr="008108BF">
        <w:rPr>
          <w:sz w:val="20"/>
          <w:szCs w:val="20"/>
        </w:rPr>
        <w:t>Conocer las decisiones que tome el Colegio respecto a los proyectos, procesos y actividades administrativas, pedagógicas o convivenciales que le sean de pertinencia o incidan en su familia.</w:t>
      </w:r>
    </w:p>
    <w:p w14:paraId="2C6E92FD" w14:textId="2229CCD9" w:rsidR="00B57BAB" w:rsidRPr="008108BF" w:rsidRDefault="00B57BAB" w:rsidP="001C5521">
      <w:pPr>
        <w:pStyle w:val="Prrafodelista"/>
        <w:numPr>
          <w:ilvl w:val="0"/>
          <w:numId w:val="83"/>
        </w:numPr>
        <w:jc w:val="both"/>
        <w:rPr>
          <w:sz w:val="20"/>
          <w:szCs w:val="20"/>
        </w:rPr>
      </w:pPr>
      <w:r w:rsidRPr="008108BF">
        <w:rPr>
          <w:sz w:val="20"/>
          <w:szCs w:val="20"/>
        </w:rPr>
        <w:t xml:space="preserve">Hacer propuestas ante el </w:t>
      </w:r>
      <w:r w:rsidR="00D82AA4" w:rsidRPr="008108BF">
        <w:rPr>
          <w:sz w:val="20"/>
          <w:szCs w:val="20"/>
        </w:rPr>
        <w:t>Consejo Directivo</w:t>
      </w:r>
      <w:r w:rsidRPr="008108BF">
        <w:rPr>
          <w:sz w:val="20"/>
          <w:szCs w:val="20"/>
        </w:rPr>
        <w:t xml:space="preserve"> a través de su delegado para el mejoramiento académico – convivencia, en beneficio de la Institución.</w:t>
      </w:r>
    </w:p>
    <w:p w14:paraId="76106879" w14:textId="017AFA72" w:rsidR="00B57BAB" w:rsidRPr="008108BF" w:rsidRDefault="00B57BAB" w:rsidP="001C5521">
      <w:pPr>
        <w:pStyle w:val="Prrafodelista"/>
        <w:numPr>
          <w:ilvl w:val="0"/>
          <w:numId w:val="83"/>
        </w:numPr>
        <w:jc w:val="both"/>
        <w:rPr>
          <w:sz w:val="20"/>
          <w:szCs w:val="20"/>
        </w:rPr>
      </w:pPr>
      <w:r w:rsidRPr="008108BF">
        <w:rPr>
          <w:sz w:val="20"/>
          <w:szCs w:val="20"/>
        </w:rPr>
        <w:t xml:space="preserve">Recibir información periódica sobre el proceso académico y formativo o convivencial de sus hijos. </w:t>
      </w:r>
    </w:p>
    <w:p w14:paraId="7BE9FAB5" w14:textId="77777777" w:rsidR="00B57BAB" w:rsidRPr="008108BF" w:rsidRDefault="00B57BAB" w:rsidP="001C5521">
      <w:pPr>
        <w:pStyle w:val="Prrafodelista"/>
        <w:numPr>
          <w:ilvl w:val="0"/>
          <w:numId w:val="83"/>
        </w:numPr>
        <w:jc w:val="both"/>
        <w:rPr>
          <w:sz w:val="20"/>
          <w:szCs w:val="20"/>
        </w:rPr>
      </w:pPr>
      <w:r w:rsidRPr="008108BF">
        <w:rPr>
          <w:sz w:val="20"/>
          <w:szCs w:val="20"/>
        </w:rPr>
        <w:t xml:space="preserve">Solicitar aclaraciones sobre situaciones especiales en el proceso de formación o convivencial de sus hijos dentro de los horarios establecidos para la atención de padres. </w:t>
      </w:r>
    </w:p>
    <w:p w14:paraId="0193AD7A" w14:textId="77777777" w:rsidR="0052627E" w:rsidRPr="008108BF" w:rsidRDefault="0052627E" w:rsidP="00CE183C">
      <w:pPr>
        <w:contextualSpacing/>
        <w:jc w:val="both"/>
        <w:rPr>
          <w:b/>
          <w:sz w:val="20"/>
          <w:szCs w:val="20"/>
        </w:rPr>
      </w:pPr>
    </w:p>
    <w:p w14:paraId="00548DF8" w14:textId="00ACDEA6" w:rsidR="00B57BAB" w:rsidRPr="008108BF" w:rsidRDefault="00C93869" w:rsidP="00CE183C">
      <w:pPr>
        <w:contextualSpacing/>
        <w:jc w:val="both"/>
        <w:rPr>
          <w:sz w:val="20"/>
          <w:szCs w:val="20"/>
        </w:rPr>
      </w:pPr>
      <w:r w:rsidRPr="008108BF">
        <w:rPr>
          <w:b/>
          <w:sz w:val="20"/>
          <w:szCs w:val="20"/>
        </w:rPr>
        <w:t>PARÁGRAFO</w:t>
      </w:r>
      <w:r w:rsidR="00B57BAB" w:rsidRPr="008108BF">
        <w:rPr>
          <w:b/>
          <w:sz w:val="20"/>
          <w:szCs w:val="20"/>
        </w:rPr>
        <w:t>:</w:t>
      </w:r>
      <w:r w:rsidR="00B57BAB" w:rsidRPr="008108BF">
        <w:rPr>
          <w:sz w:val="20"/>
          <w:szCs w:val="20"/>
        </w:rPr>
        <w:t xml:space="preserve"> Los derechos de petición y comunicados por cualquier medio escrito o virtual, enviados a la correspondencia establecida por la Institución, Según el área a la que vaya dirigida, serán resueltos en el término legal. </w:t>
      </w:r>
      <w:r w:rsidR="00631901" w:rsidRPr="008108BF">
        <w:rPr>
          <w:sz w:val="20"/>
          <w:szCs w:val="20"/>
        </w:rPr>
        <w:t>Las quejas formales serán atendidas dentro del debido proceso.</w:t>
      </w:r>
    </w:p>
    <w:p w14:paraId="14D47E64" w14:textId="77777777" w:rsidR="00A1097B" w:rsidRPr="008108BF" w:rsidRDefault="00A1097B" w:rsidP="00CE183C">
      <w:pPr>
        <w:contextualSpacing/>
        <w:jc w:val="both"/>
        <w:rPr>
          <w:sz w:val="20"/>
          <w:szCs w:val="20"/>
        </w:rPr>
      </w:pPr>
    </w:p>
    <w:p w14:paraId="10B4D0A7" w14:textId="1A7C4B22" w:rsidR="0052627E" w:rsidRPr="008108BF" w:rsidRDefault="0052627E" w:rsidP="00CE183C">
      <w:pPr>
        <w:contextualSpacing/>
        <w:jc w:val="both"/>
        <w:rPr>
          <w:b/>
          <w:sz w:val="20"/>
          <w:szCs w:val="20"/>
        </w:rPr>
      </w:pPr>
      <w:r w:rsidRPr="008108BF">
        <w:rPr>
          <w:b/>
          <w:sz w:val="20"/>
          <w:szCs w:val="20"/>
        </w:rPr>
        <w:t xml:space="preserve">ARTÍCULO 16. </w:t>
      </w:r>
      <w:r w:rsidR="00A1097B" w:rsidRPr="008108BF">
        <w:rPr>
          <w:b/>
          <w:sz w:val="20"/>
          <w:szCs w:val="20"/>
        </w:rPr>
        <w:t>DEBERES</w:t>
      </w:r>
      <w:r w:rsidRPr="008108BF">
        <w:rPr>
          <w:b/>
          <w:sz w:val="20"/>
          <w:szCs w:val="20"/>
        </w:rPr>
        <w:t xml:space="preserve"> DE LOS PADRES DE FAMILIA O ACUDIENTES</w:t>
      </w:r>
      <w:r w:rsidR="00B57BAB" w:rsidRPr="008108BF">
        <w:rPr>
          <w:b/>
          <w:sz w:val="20"/>
          <w:szCs w:val="20"/>
        </w:rPr>
        <w:t>:</w:t>
      </w:r>
    </w:p>
    <w:p w14:paraId="4386FC5A" w14:textId="5D715909" w:rsidR="00B57BAB" w:rsidRPr="008108BF" w:rsidRDefault="00B57BAB" w:rsidP="00CE183C">
      <w:pPr>
        <w:contextualSpacing/>
        <w:jc w:val="both"/>
        <w:rPr>
          <w:sz w:val="20"/>
          <w:szCs w:val="20"/>
          <w:u w:val="single"/>
        </w:rPr>
      </w:pPr>
      <w:r w:rsidRPr="008108BF">
        <w:rPr>
          <w:sz w:val="20"/>
          <w:szCs w:val="20"/>
        </w:rPr>
        <w:t>Los padres de familia o acudientes de los estudiantes de la Institución Educativa Braulio González asumen su responsabilidad como principales educadores y formadores y se comprometen a cumplir los siguientes deberes:</w:t>
      </w:r>
    </w:p>
    <w:p w14:paraId="0983B892" w14:textId="49BAE84C" w:rsidR="00657127" w:rsidRPr="008108BF" w:rsidRDefault="00657127" w:rsidP="001C5521">
      <w:pPr>
        <w:pStyle w:val="Prrafodelista"/>
        <w:numPr>
          <w:ilvl w:val="0"/>
          <w:numId w:val="98"/>
        </w:numPr>
        <w:jc w:val="both"/>
        <w:rPr>
          <w:sz w:val="20"/>
          <w:szCs w:val="20"/>
        </w:rPr>
      </w:pPr>
      <w:r w:rsidRPr="008108BF">
        <w:rPr>
          <w:sz w:val="20"/>
          <w:szCs w:val="20"/>
        </w:rPr>
        <w:t>La familia y/o acudientes de los estudiantes matriculados en la Instituc</w:t>
      </w:r>
      <w:r w:rsidR="0045184B" w:rsidRPr="008108BF">
        <w:rPr>
          <w:sz w:val="20"/>
          <w:szCs w:val="20"/>
        </w:rPr>
        <w:t>ión, se comprometen a conocer</w:t>
      </w:r>
      <w:r w:rsidRPr="008108BF">
        <w:rPr>
          <w:sz w:val="20"/>
          <w:szCs w:val="20"/>
        </w:rPr>
        <w:t xml:space="preserve"> el PEI, la filosofía y el presente pacto de convivencia. </w:t>
      </w:r>
    </w:p>
    <w:p w14:paraId="0DAC7160" w14:textId="2B5B5D9D" w:rsidR="00B57BAB" w:rsidRPr="00AB19E3" w:rsidRDefault="00B57BAB" w:rsidP="001C5521">
      <w:pPr>
        <w:pStyle w:val="Prrafodelista"/>
        <w:numPr>
          <w:ilvl w:val="0"/>
          <w:numId w:val="98"/>
        </w:numPr>
        <w:jc w:val="both"/>
        <w:rPr>
          <w:sz w:val="20"/>
          <w:szCs w:val="20"/>
        </w:rPr>
      </w:pPr>
      <w:r w:rsidRPr="008108BF">
        <w:rPr>
          <w:sz w:val="20"/>
          <w:szCs w:val="20"/>
        </w:rPr>
        <w:lastRenderedPageBreak/>
        <w:t>Los Padres de Familia de los Estudiantes con Discapacidad deben participar activamente en el comité de Discapacidad, cuando se les convoque por el docente de apoyo; de i</w:t>
      </w:r>
      <w:r w:rsidR="0045184B" w:rsidRPr="008108BF">
        <w:rPr>
          <w:sz w:val="20"/>
          <w:szCs w:val="20"/>
        </w:rPr>
        <w:t>gual manera, p</w:t>
      </w:r>
      <w:r w:rsidR="00EF3186" w:rsidRPr="008108BF">
        <w:rPr>
          <w:sz w:val="20"/>
          <w:szCs w:val="20"/>
        </w:rPr>
        <w:t xml:space="preserve">resentar ante la docente orientadora </w:t>
      </w:r>
      <w:r w:rsidR="002623A0" w:rsidRPr="008108BF">
        <w:rPr>
          <w:sz w:val="20"/>
          <w:szCs w:val="20"/>
        </w:rPr>
        <w:t xml:space="preserve">y docente de apoyo </w:t>
      </w:r>
      <w:r w:rsidRPr="008108BF">
        <w:rPr>
          <w:sz w:val="20"/>
          <w:szCs w:val="20"/>
        </w:rPr>
        <w:t xml:space="preserve">los reportes trimestralmente de terapias, reporte de diagnóstico en el área solicitado, certificación concepto médico de la discapacidad con el objetivo de  fortalecer y mejorar los procesos de rehabilitación y de esta manera fortalecer los procesos académicos. Cumplir los compromisos señalados en el PIAR y en las actas de acuerdo para fortalecer </w:t>
      </w:r>
      <w:r w:rsidRPr="00AB19E3">
        <w:rPr>
          <w:sz w:val="20"/>
          <w:szCs w:val="20"/>
        </w:rPr>
        <w:t xml:space="preserve">los procesos escolares del estudiante. </w:t>
      </w:r>
    </w:p>
    <w:p w14:paraId="6B23169E" w14:textId="3FB41A6A" w:rsidR="002F5095" w:rsidRPr="00DA0E5D" w:rsidRDefault="002F5095" w:rsidP="001C5521">
      <w:pPr>
        <w:pStyle w:val="Prrafodelista"/>
        <w:numPr>
          <w:ilvl w:val="0"/>
          <w:numId w:val="98"/>
        </w:numPr>
        <w:jc w:val="both"/>
        <w:rPr>
          <w:color w:val="FF0000"/>
          <w:sz w:val="20"/>
          <w:szCs w:val="20"/>
        </w:rPr>
      </w:pPr>
      <w:r w:rsidRPr="00AB19E3">
        <w:rPr>
          <w:sz w:val="20"/>
          <w:szCs w:val="20"/>
        </w:rPr>
        <w:t xml:space="preserve">Es deber de los padres de familia de estudiantes que estén medicados cumplir con las indicaciones profesionales en el suministro de las medicinas a sus hijos, de tal manera que, si la negligencia ocasiona una situación convivencial o adversa a la salud de algún miembro de la institución se abrirá proceso desde los comités de inclusión y convivencia </w:t>
      </w:r>
      <w:r w:rsidR="004F702A" w:rsidRPr="00AB19E3">
        <w:rPr>
          <w:sz w:val="20"/>
          <w:szCs w:val="20"/>
        </w:rPr>
        <w:t>a fin de que</w:t>
      </w:r>
      <w:r w:rsidRPr="00AB19E3">
        <w:rPr>
          <w:sz w:val="20"/>
          <w:szCs w:val="20"/>
        </w:rPr>
        <w:t xml:space="preserve"> asuma su compromiso y responsabilidad por lo ocasionado</w:t>
      </w:r>
      <w:r w:rsidR="00AB19E3">
        <w:rPr>
          <w:sz w:val="20"/>
          <w:szCs w:val="20"/>
        </w:rPr>
        <w:t>.</w:t>
      </w:r>
    </w:p>
    <w:p w14:paraId="1DBB7858" w14:textId="563B2A32" w:rsidR="00B57BAB" w:rsidRPr="008108BF" w:rsidRDefault="00B57BAB" w:rsidP="001C5521">
      <w:pPr>
        <w:pStyle w:val="Prrafodelista"/>
        <w:numPr>
          <w:ilvl w:val="0"/>
          <w:numId w:val="98"/>
        </w:numPr>
        <w:jc w:val="both"/>
        <w:rPr>
          <w:sz w:val="20"/>
          <w:szCs w:val="20"/>
        </w:rPr>
      </w:pPr>
      <w:r w:rsidRPr="008108BF">
        <w:rPr>
          <w:sz w:val="20"/>
          <w:szCs w:val="20"/>
        </w:rPr>
        <w:t xml:space="preserve">Brindar amor, comprensión, atención y respeto a sus hijos(as) de tal forma que encuentren en su hogar las condiciones necesarias para su desarrollo como ciudadanos responsables con ellos </w:t>
      </w:r>
      <w:r w:rsidR="00EA663D" w:rsidRPr="008108BF">
        <w:rPr>
          <w:sz w:val="20"/>
          <w:szCs w:val="20"/>
        </w:rPr>
        <w:t>mismas</w:t>
      </w:r>
      <w:r w:rsidRPr="008108BF">
        <w:rPr>
          <w:sz w:val="20"/>
          <w:szCs w:val="20"/>
        </w:rPr>
        <w:t xml:space="preserve"> y la sociedad. </w:t>
      </w:r>
    </w:p>
    <w:p w14:paraId="7A771CBE" w14:textId="77777777" w:rsidR="00F44794" w:rsidRPr="008108BF" w:rsidRDefault="00F44794" w:rsidP="001C5521">
      <w:pPr>
        <w:pStyle w:val="Prrafodelista"/>
        <w:numPr>
          <w:ilvl w:val="1"/>
          <w:numId w:val="146"/>
        </w:numPr>
        <w:jc w:val="both"/>
        <w:rPr>
          <w:sz w:val="20"/>
          <w:szCs w:val="20"/>
        </w:rPr>
      </w:pPr>
      <w:r w:rsidRPr="008108BF">
        <w:rPr>
          <w:sz w:val="20"/>
          <w:szCs w:val="20"/>
        </w:rPr>
        <w:t>Proveer un ambiente familiar cariñoso y de apoyo.</w:t>
      </w:r>
    </w:p>
    <w:p w14:paraId="4696A394" w14:textId="08597D34" w:rsidR="00F44794" w:rsidRPr="008108BF" w:rsidRDefault="00F44794" w:rsidP="001C5521">
      <w:pPr>
        <w:pStyle w:val="Prrafodelista"/>
        <w:numPr>
          <w:ilvl w:val="1"/>
          <w:numId w:val="146"/>
        </w:numPr>
        <w:jc w:val="both"/>
        <w:rPr>
          <w:sz w:val="20"/>
          <w:szCs w:val="20"/>
        </w:rPr>
      </w:pPr>
      <w:r w:rsidRPr="008108BF">
        <w:rPr>
          <w:sz w:val="20"/>
          <w:szCs w:val="20"/>
        </w:rPr>
        <w:t xml:space="preserve">Practicar escucha activa, mantener conversaciones y </w:t>
      </w:r>
      <w:r w:rsidR="003A006C" w:rsidRPr="008108BF">
        <w:rPr>
          <w:sz w:val="20"/>
          <w:szCs w:val="20"/>
        </w:rPr>
        <w:t xml:space="preserve">estar </w:t>
      </w:r>
      <w:r w:rsidR="002623A0" w:rsidRPr="008108BF">
        <w:rPr>
          <w:sz w:val="20"/>
          <w:szCs w:val="20"/>
        </w:rPr>
        <w:t>interesado en lo que su hijo</w:t>
      </w:r>
      <w:r w:rsidRPr="008108BF">
        <w:rPr>
          <w:sz w:val="20"/>
          <w:szCs w:val="20"/>
        </w:rPr>
        <w:t xml:space="preserve"> tenga que decir.</w:t>
      </w:r>
    </w:p>
    <w:p w14:paraId="1C0E36AA" w14:textId="77777777" w:rsidR="00F44794" w:rsidRPr="008108BF" w:rsidRDefault="00F44794" w:rsidP="001C5521">
      <w:pPr>
        <w:pStyle w:val="Prrafodelista"/>
        <w:numPr>
          <w:ilvl w:val="1"/>
          <w:numId w:val="146"/>
        </w:numPr>
        <w:jc w:val="both"/>
        <w:rPr>
          <w:sz w:val="20"/>
          <w:szCs w:val="20"/>
        </w:rPr>
      </w:pPr>
      <w:r w:rsidRPr="008108BF">
        <w:rPr>
          <w:sz w:val="20"/>
          <w:szCs w:val="20"/>
        </w:rPr>
        <w:t xml:space="preserve">Enviar a su hijo a la escuela preparado para las actividades del día, con un desayuno adecuado y descansado después de dormir en la noche. </w:t>
      </w:r>
    </w:p>
    <w:p w14:paraId="6853DFB0" w14:textId="6380194B" w:rsidR="00F44794" w:rsidRPr="008108BF" w:rsidRDefault="00F44794" w:rsidP="001C5521">
      <w:pPr>
        <w:pStyle w:val="Prrafodelista"/>
        <w:numPr>
          <w:ilvl w:val="1"/>
          <w:numId w:val="146"/>
        </w:numPr>
        <w:jc w:val="both"/>
        <w:rPr>
          <w:sz w:val="20"/>
          <w:szCs w:val="20"/>
        </w:rPr>
      </w:pPr>
      <w:r w:rsidRPr="008108BF">
        <w:rPr>
          <w:sz w:val="20"/>
          <w:szCs w:val="20"/>
        </w:rPr>
        <w:t>Mantener informada a la escuela de cualquier cambio en el estilo de vida de los niños que pueda a</w:t>
      </w:r>
      <w:r w:rsidR="003A006C" w:rsidRPr="008108BF">
        <w:rPr>
          <w:sz w:val="20"/>
          <w:szCs w:val="20"/>
        </w:rPr>
        <w:t>fectar su progreso en la institución</w:t>
      </w:r>
      <w:r w:rsidRPr="008108BF">
        <w:rPr>
          <w:sz w:val="20"/>
          <w:szCs w:val="20"/>
        </w:rPr>
        <w:t>.</w:t>
      </w:r>
    </w:p>
    <w:p w14:paraId="74B94B29" w14:textId="17B48420" w:rsidR="00F44794" w:rsidRPr="008108BF" w:rsidRDefault="00F44794" w:rsidP="001C5521">
      <w:pPr>
        <w:pStyle w:val="Prrafodelista"/>
        <w:numPr>
          <w:ilvl w:val="1"/>
          <w:numId w:val="146"/>
        </w:numPr>
        <w:jc w:val="both"/>
        <w:rPr>
          <w:sz w:val="20"/>
          <w:szCs w:val="20"/>
        </w:rPr>
      </w:pPr>
      <w:r w:rsidRPr="008108BF">
        <w:rPr>
          <w:sz w:val="20"/>
          <w:szCs w:val="20"/>
        </w:rPr>
        <w:t>Trabajar en cooperación con los maestros, personal de la</w:t>
      </w:r>
      <w:r w:rsidR="002623A0" w:rsidRPr="008108BF">
        <w:rPr>
          <w:sz w:val="20"/>
          <w:szCs w:val="20"/>
        </w:rPr>
        <w:t xml:space="preserve"> institución</w:t>
      </w:r>
      <w:r w:rsidRPr="008108BF">
        <w:rPr>
          <w:sz w:val="20"/>
          <w:szCs w:val="20"/>
        </w:rPr>
        <w:t xml:space="preserve"> y otros padres.</w:t>
      </w:r>
    </w:p>
    <w:p w14:paraId="03855723" w14:textId="7ACA3BA5" w:rsidR="00F44794" w:rsidRPr="008108BF" w:rsidRDefault="00F44794" w:rsidP="001C5521">
      <w:pPr>
        <w:pStyle w:val="Prrafodelista"/>
        <w:numPr>
          <w:ilvl w:val="1"/>
          <w:numId w:val="146"/>
        </w:numPr>
        <w:jc w:val="both"/>
        <w:rPr>
          <w:sz w:val="20"/>
          <w:szCs w:val="20"/>
        </w:rPr>
      </w:pPr>
      <w:r w:rsidRPr="008108BF">
        <w:rPr>
          <w:sz w:val="20"/>
          <w:szCs w:val="20"/>
        </w:rPr>
        <w:t xml:space="preserve"> Aprender tanto c</w:t>
      </w:r>
      <w:r w:rsidR="00D82A99" w:rsidRPr="008108BF">
        <w:rPr>
          <w:sz w:val="20"/>
          <w:szCs w:val="20"/>
        </w:rPr>
        <w:t>omo sea posible sobre la institución y sus proyectos.</w:t>
      </w:r>
      <w:r w:rsidRPr="008108BF">
        <w:rPr>
          <w:sz w:val="20"/>
          <w:szCs w:val="20"/>
        </w:rPr>
        <w:t xml:space="preserve"> </w:t>
      </w:r>
    </w:p>
    <w:p w14:paraId="2D6C9B21" w14:textId="3215646A" w:rsidR="00F44794" w:rsidRPr="008108BF" w:rsidRDefault="002623A0" w:rsidP="001C5521">
      <w:pPr>
        <w:pStyle w:val="Prrafodelista"/>
        <w:numPr>
          <w:ilvl w:val="1"/>
          <w:numId w:val="146"/>
        </w:numPr>
        <w:jc w:val="both"/>
        <w:rPr>
          <w:sz w:val="20"/>
          <w:szCs w:val="20"/>
        </w:rPr>
      </w:pPr>
      <w:r w:rsidRPr="008108BF">
        <w:rPr>
          <w:sz w:val="20"/>
          <w:szCs w:val="20"/>
        </w:rPr>
        <w:t>Asumir</w:t>
      </w:r>
      <w:r w:rsidR="00245AD7" w:rsidRPr="008108BF">
        <w:rPr>
          <w:sz w:val="20"/>
          <w:szCs w:val="20"/>
        </w:rPr>
        <w:t xml:space="preserve"> actitudes de</w:t>
      </w:r>
      <w:r w:rsidR="00F44794" w:rsidRPr="008108BF">
        <w:rPr>
          <w:sz w:val="20"/>
          <w:szCs w:val="20"/>
        </w:rPr>
        <w:t xml:space="preserve"> liderazgo siendo parte de los grupos de padres de familia.</w:t>
      </w:r>
    </w:p>
    <w:p w14:paraId="3A880A6B" w14:textId="6D5C42DE" w:rsidR="00F44794" w:rsidRPr="008108BF" w:rsidRDefault="00F44794" w:rsidP="001C5521">
      <w:pPr>
        <w:pStyle w:val="Prrafodelista"/>
        <w:numPr>
          <w:ilvl w:val="1"/>
          <w:numId w:val="146"/>
        </w:numPr>
        <w:jc w:val="both"/>
        <w:rPr>
          <w:sz w:val="20"/>
          <w:szCs w:val="20"/>
        </w:rPr>
      </w:pPr>
      <w:r w:rsidRPr="008108BF">
        <w:rPr>
          <w:sz w:val="20"/>
          <w:szCs w:val="20"/>
        </w:rPr>
        <w:t xml:space="preserve">Contribuir con sus servicios en cualquier forma que </w:t>
      </w:r>
      <w:r w:rsidR="00E663B5" w:rsidRPr="008108BF">
        <w:rPr>
          <w:sz w:val="20"/>
          <w:szCs w:val="20"/>
        </w:rPr>
        <w:t>ayude al enriquecimiento de la institución</w:t>
      </w:r>
      <w:r w:rsidRPr="008108BF">
        <w:rPr>
          <w:sz w:val="20"/>
          <w:szCs w:val="20"/>
        </w:rPr>
        <w:t xml:space="preserve"> en general.</w:t>
      </w:r>
    </w:p>
    <w:p w14:paraId="10048503" w14:textId="63D61961" w:rsidR="00F44794" w:rsidRPr="008108BF" w:rsidRDefault="00F44794" w:rsidP="001C5521">
      <w:pPr>
        <w:pStyle w:val="Prrafodelista"/>
        <w:numPr>
          <w:ilvl w:val="1"/>
          <w:numId w:val="146"/>
        </w:numPr>
        <w:jc w:val="both"/>
        <w:rPr>
          <w:sz w:val="20"/>
          <w:szCs w:val="20"/>
        </w:rPr>
      </w:pPr>
      <w:r w:rsidRPr="008108BF">
        <w:rPr>
          <w:sz w:val="20"/>
          <w:szCs w:val="20"/>
        </w:rPr>
        <w:t xml:space="preserve">Ofrecer </w:t>
      </w:r>
      <w:r w:rsidR="002F0863" w:rsidRPr="008108BF">
        <w:rPr>
          <w:sz w:val="20"/>
          <w:szCs w:val="20"/>
        </w:rPr>
        <w:t xml:space="preserve">aportes y </w:t>
      </w:r>
      <w:r w:rsidRPr="008108BF">
        <w:rPr>
          <w:sz w:val="20"/>
          <w:szCs w:val="20"/>
        </w:rPr>
        <w:t>crítica constructiva, si es necesario.</w:t>
      </w:r>
    </w:p>
    <w:p w14:paraId="4DF19D00" w14:textId="04F9629D" w:rsidR="00F44794" w:rsidRPr="008108BF" w:rsidRDefault="00F44794" w:rsidP="001C5521">
      <w:pPr>
        <w:pStyle w:val="Prrafodelista"/>
        <w:numPr>
          <w:ilvl w:val="1"/>
          <w:numId w:val="146"/>
        </w:numPr>
        <w:jc w:val="both"/>
        <w:rPr>
          <w:sz w:val="20"/>
          <w:szCs w:val="20"/>
        </w:rPr>
      </w:pPr>
      <w:r w:rsidRPr="008108BF">
        <w:rPr>
          <w:sz w:val="20"/>
          <w:szCs w:val="20"/>
        </w:rPr>
        <w:t>Involucrarse en comités y programas escolares y comunitarios que ayuden a mejorar la</w:t>
      </w:r>
      <w:r w:rsidR="00245AD7" w:rsidRPr="008108BF">
        <w:rPr>
          <w:sz w:val="20"/>
          <w:szCs w:val="20"/>
        </w:rPr>
        <w:t xml:space="preserve"> convivencia, la</w:t>
      </w:r>
      <w:r w:rsidRPr="008108BF">
        <w:rPr>
          <w:sz w:val="20"/>
          <w:szCs w:val="20"/>
        </w:rPr>
        <w:t xml:space="preserve"> salud emocional y </w:t>
      </w:r>
      <w:r w:rsidR="00245AD7" w:rsidRPr="008108BF">
        <w:rPr>
          <w:sz w:val="20"/>
          <w:szCs w:val="20"/>
        </w:rPr>
        <w:t xml:space="preserve">el rendimiento </w:t>
      </w:r>
      <w:r w:rsidRPr="008108BF">
        <w:rPr>
          <w:sz w:val="20"/>
          <w:szCs w:val="20"/>
        </w:rPr>
        <w:t>académic</w:t>
      </w:r>
      <w:r w:rsidR="00245AD7" w:rsidRPr="008108BF">
        <w:rPr>
          <w:sz w:val="20"/>
          <w:szCs w:val="20"/>
        </w:rPr>
        <w:t>o</w:t>
      </w:r>
      <w:r w:rsidRPr="008108BF">
        <w:rPr>
          <w:sz w:val="20"/>
          <w:szCs w:val="20"/>
        </w:rPr>
        <w:t xml:space="preserve"> de las personas que participan.</w:t>
      </w:r>
    </w:p>
    <w:p w14:paraId="12CCD86B" w14:textId="2E45575F" w:rsidR="00B57BAB" w:rsidRPr="008108BF" w:rsidRDefault="00B57BAB" w:rsidP="001C5521">
      <w:pPr>
        <w:pStyle w:val="Prrafodelista"/>
        <w:numPr>
          <w:ilvl w:val="0"/>
          <w:numId w:val="98"/>
        </w:numPr>
        <w:jc w:val="both"/>
        <w:rPr>
          <w:sz w:val="20"/>
          <w:szCs w:val="20"/>
        </w:rPr>
      </w:pPr>
      <w:r w:rsidRPr="008108BF">
        <w:rPr>
          <w:sz w:val="20"/>
          <w:szCs w:val="20"/>
        </w:rPr>
        <w:t xml:space="preserve">Comprometerse a que su hijo ingrese al colegio </w:t>
      </w:r>
      <w:r w:rsidR="00657127" w:rsidRPr="008108BF">
        <w:rPr>
          <w:sz w:val="20"/>
          <w:szCs w:val="20"/>
        </w:rPr>
        <w:t>en el horario establecido por la institución.</w:t>
      </w:r>
      <w:r w:rsidRPr="008108BF">
        <w:rPr>
          <w:sz w:val="20"/>
          <w:szCs w:val="20"/>
        </w:rPr>
        <w:t xml:space="preserve"> Si por alguna circunstancia no lo puede hacer</w:t>
      </w:r>
      <w:r w:rsidR="00D04C95" w:rsidRPr="008108BF">
        <w:rPr>
          <w:sz w:val="20"/>
          <w:szCs w:val="20"/>
        </w:rPr>
        <w:t>, debe</w:t>
      </w:r>
      <w:r w:rsidRPr="008108BF">
        <w:rPr>
          <w:sz w:val="20"/>
          <w:szCs w:val="20"/>
        </w:rPr>
        <w:t xml:space="preserve"> acercarse personalmente y explicar en coordinación la causa. </w:t>
      </w:r>
    </w:p>
    <w:p w14:paraId="5E4D112D" w14:textId="0F811ECC" w:rsidR="00B57BAB" w:rsidRPr="008108BF" w:rsidRDefault="00B57BAB" w:rsidP="001C5521">
      <w:pPr>
        <w:pStyle w:val="Prrafodelista"/>
        <w:numPr>
          <w:ilvl w:val="0"/>
          <w:numId w:val="98"/>
        </w:numPr>
        <w:jc w:val="both"/>
        <w:rPr>
          <w:sz w:val="20"/>
          <w:szCs w:val="20"/>
        </w:rPr>
      </w:pPr>
      <w:r w:rsidRPr="008108BF">
        <w:rPr>
          <w:sz w:val="20"/>
          <w:szCs w:val="20"/>
        </w:rPr>
        <w:t>Ser parte activa en la formación integral de su hijo(a) apoyando a la institución en la prestación de un servicio educativo de calidad</w:t>
      </w:r>
      <w:r w:rsidR="00D04C95" w:rsidRPr="008108BF">
        <w:rPr>
          <w:sz w:val="20"/>
          <w:szCs w:val="20"/>
        </w:rPr>
        <w:t>;</w:t>
      </w:r>
      <w:r w:rsidRPr="008108BF">
        <w:rPr>
          <w:sz w:val="20"/>
          <w:szCs w:val="20"/>
        </w:rPr>
        <w:t xml:space="preserve"> asistiendo periódicamente a la entrega de informes académicos y cuando la Institución lo solicite.</w:t>
      </w:r>
    </w:p>
    <w:p w14:paraId="7A754139" w14:textId="77777777" w:rsidR="00B57BAB" w:rsidRPr="008108BF" w:rsidRDefault="00B57BAB" w:rsidP="001C5521">
      <w:pPr>
        <w:pStyle w:val="Prrafodelista"/>
        <w:numPr>
          <w:ilvl w:val="0"/>
          <w:numId w:val="98"/>
        </w:numPr>
        <w:jc w:val="both"/>
        <w:rPr>
          <w:sz w:val="20"/>
          <w:szCs w:val="20"/>
        </w:rPr>
      </w:pPr>
      <w:r w:rsidRPr="008108BF">
        <w:rPr>
          <w:sz w:val="20"/>
          <w:szCs w:val="20"/>
        </w:rPr>
        <w:t xml:space="preserve">Proyectar una imagen positiva y leal con la Institución mediante todos sus actos, respaldando sus decisiones, velando por su prestigio y buen nombre evitando comentarios infundados y destructivos. </w:t>
      </w:r>
    </w:p>
    <w:p w14:paraId="5C4C5337" w14:textId="1C30FD65" w:rsidR="00B57BAB" w:rsidRPr="008108BF" w:rsidRDefault="00B57BAB" w:rsidP="001C5521">
      <w:pPr>
        <w:pStyle w:val="Prrafodelista"/>
        <w:numPr>
          <w:ilvl w:val="0"/>
          <w:numId w:val="98"/>
        </w:numPr>
        <w:jc w:val="both"/>
        <w:rPr>
          <w:sz w:val="20"/>
          <w:szCs w:val="20"/>
        </w:rPr>
      </w:pPr>
      <w:r w:rsidRPr="008108BF">
        <w:rPr>
          <w:sz w:val="20"/>
          <w:szCs w:val="20"/>
        </w:rPr>
        <w:t>Mostrar cortesía y buenos modales en el trato con los integrantes de la comunidad educativa y hacer sus peticiones, quejas o reclamos de manera respetuosa siguiendo la ruta de atención integral, el conducto regular y el debido proceso</w:t>
      </w:r>
      <w:r w:rsidR="0045184B" w:rsidRPr="008108BF">
        <w:rPr>
          <w:sz w:val="20"/>
          <w:szCs w:val="20"/>
        </w:rPr>
        <w:t>, expuestos en el presente pacto de convivencia</w:t>
      </w:r>
      <w:r w:rsidRPr="008108BF">
        <w:rPr>
          <w:sz w:val="20"/>
          <w:szCs w:val="20"/>
        </w:rPr>
        <w:t xml:space="preserve">. </w:t>
      </w:r>
    </w:p>
    <w:p w14:paraId="50449383" w14:textId="07DEA1B6" w:rsidR="000D5C5D" w:rsidRPr="00AB19E3" w:rsidRDefault="00E6204C" w:rsidP="001C5521">
      <w:pPr>
        <w:pStyle w:val="Prrafodelista"/>
        <w:numPr>
          <w:ilvl w:val="0"/>
          <w:numId w:val="98"/>
        </w:numPr>
        <w:jc w:val="both"/>
        <w:rPr>
          <w:sz w:val="20"/>
          <w:szCs w:val="20"/>
        </w:rPr>
      </w:pPr>
      <w:r w:rsidRPr="00AB19E3">
        <w:rPr>
          <w:sz w:val="20"/>
          <w:szCs w:val="20"/>
        </w:rPr>
        <w:t>Proporcionar a sus h</w:t>
      </w:r>
      <w:r w:rsidR="000D5C5D" w:rsidRPr="00AB19E3">
        <w:rPr>
          <w:sz w:val="20"/>
          <w:szCs w:val="20"/>
        </w:rPr>
        <w:t xml:space="preserve">ijos los uniformes establecidos </w:t>
      </w:r>
      <w:r w:rsidR="00604AF8" w:rsidRPr="00AB19E3">
        <w:rPr>
          <w:sz w:val="20"/>
          <w:szCs w:val="20"/>
        </w:rPr>
        <w:t xml:space="preserve">y velar </w:t>
      </w:r>
      <w:r w:rsidR="004B0EAA" w:rsidRPr="00AB19E3">
        <w:rPr>
          <w:sz w:val="20"/>
          <w:szCs w:val="20"/>
        </w:rPr>
        <w:t xml:space="preserve">por su correcto uso, </w:t>
      </w:r>
      <w:r w:rsidR="000D5C5D" w:rsidRPr="00AB19E3">
        <w:rPr>
          <w:sz w:val="20"/>
          <w:szCs w:val="20"/>
        </w:rPr>
        <w:t>a fin de procurarles seguridad e identidad institucional</w:t>
      </w:r>
      <w:r w:rsidR="00C119BA" w:rsidRPr="00AB19E3">
        <w:rPr>
          <w:sz w:val="20"/>
          <w:szCs w:val="20"/>
        </w:rPr>
        <w:t xml:space="preserve"> (según resolución rectoral vigente),</w:t>
      </w:r>
      <w:r w:rsidR="000D5C5D" w:rsidRPr="00AB19E3">
        <w:rPr>
          <w:sz w:val="20"/>
          <w:szCs w:val="20"/>
        </w:rPr>
        <w:t xml:space="preserve"> además proveerles de los </w:t>
      </w:r>
      <w:r w:rsidRPr="00AB19E3">
        <w:rPr>
          <w:sz w:val="20"/>
          <w:szCs w:val="20"/>
        </w:rPr>
        <w:t>útiles, materiales y otras exigencias que la Institución requiera pa</w:t>
      </w:r>
      <w:r w:rsidR="000D5C5D" w:rsidRPr="00AB19E3">
        <w:rPr>
          <w:sz w:val="20"/>
          <w:szCs w:val="20"/>
        </w:rPr>
        <w:t xml:space="preserve">ra su buen desempeño académico. </w:t>
      </w:r>
    </w:p>
    <w:p w14:paraId="6F5DE447" w14:textId="27AE51C7" w:rsidR="00F97BB9" w:rsidRPr="00AB19E3" w:rsidRDefault="00F97BB9" w:rsidP="001C5521">
      <w:pPr>
        <w:pStyle w:val="Prrafodelista"/>
        <w:numPr>
          <w:ilvl w:val="0"/>
          <w:numId w:val="98"/>
        </w:numPr>
        <w:jc w:val="both"/>
        <w:rPr>
          <w:sz w:val="20"/>
          <w:szCs w:val="20"/>
        </w:rPr>
      </w:pPr>
      <w:r w:rsidRPr="00AB19E3">
        <w:rPr>
          <w:noProof/>
          <w:sz w:val="20"/>
          <w:szCs w:val="20"/>
        </w:rPr>
        <w:t xml:space="preserve">Los padres de familia son los </w:t>
      </w:r>
      <w:r w:rsidR="00D27346" w:rsidRPr="00AB19E3">
        <w:rPr>
          <w:noProof/>
          <w:sz w:val="20"/>
          <w:szCs w:val="20"/>
        </w:rPr>
        <w:t>únicos</w:t>
      </w:r>
      <w:r w:rsidRPr="00AB19E3">
        <w:rPr>
          <w:noProof/>
          <w:sz w:val="20"/>
          <w:szCs w:val="20"/>
        </w:rPr>
        <w:t xml:space="preserve"> responsables de los dispositivos y demás objetos de valor que traigan los estudiantes al colegio, </w:t>
      </w:r>
      <w:r w:rsidR="00A76BB6" w:rsidRPr="00AB19E3">
        <w:rPr>
          <w:noProof/>
          <w:sz w:val="20"/>
          <w:szCs w:val="20"/>
        </w:rPr>
        <w:t>d</w:t>
      </w:r>
      <w:r w:rsidRPr="00AB19E3">
        <w:rPr>
          <w:noProof/>
          <w:sz w:val="20"/>
          <w:szCs w:val="20"/>
        </w:rPr>
        <w:t xml:space="preserve">e ahí que se solicita se abstengan de  traer dichos dispositivos y elementos. El colegio en ningún momento se hará responsable por la  pérdida de los mismos. </w:t>
      </w:r>
    </w:p>
    <w:p w14:paraId="55173880" w14:textId="3D7A25B1" w:rsidR="00344E07" w:rsidRPr="00DA0E5D" w:rsidRDefault="000D5C5D" w:rsidP="001C5521">
      <w:pPr>
        <w:pStyle w:val="Prrafodelista"/>
        <w:numPr>
          <w:ilvl w:val="0"/>
          <w:numId w:val="98"/>
        </w:numPr>
        <w:jc w:val="both"/>
        <w:rPr>
          <w:color w:val="FF0000"/>
          <w:sz w:val="20"/>
          <w:szCs w:val="20"/>
        </w:rPr>
      </w:pPr>
      <w:r w:rsidRPr="00AB19E3">
        <w:rPr>
          <w:sz w:val="20"/>
          <w:szCs w:val="20"/>
        </w:rPr>
        <w:t xml:space="preserve">Evitar que sus hijos traigan a la institución elementos diferentes a los requeridos para los procesos pedagógicos, </w:t>
      </w:r>
      <w:r w:rsidR="00E6204C" w:rsidRPr="00AB19E3">
        <w:rPr>
          <w:sz w:val="20"/>
          <w:szCs w:val="20"/>
        </w:rPr>
        <w:t xml:space="preserve">tales como: Armas </w:t>
      </w:r>
      <w:r w:rsidR="004F702A" w:rsidRPr="00AB19E3">
        <w:rPr>
          <w:sz w:val="20"/>
          <w:szCs w:val="20"/>
        </w:rPr>
        <w:t>cortopunzantes</w:t>
      </w:r>
      <w:r w:rsidRPr="00AB19E3">
        <w:rPr>
          <w:sz w:val="20"/>
          <w:szCs w:val="20"/>
        </w:rPr>
        <w:t>, alcohol</w:t>
      </w:r>
      <w:r w:rsidR="00E6204C" w:rsidRPr="00AB19E3">
        <w:rPr>
          <w:sz w:val="20"/>
          <w:szCs w:val="20"/>
        </w:rPr>
        <w:t xml:space="preserve">, sustancias psicoactivas y cualquier otro que </w:t>
      </w:r>
      <w:r w:rsidRPr="00AB19E3">
        <w:rPr>
          <w:sz w:val="20"/>
          <w:szCs w:val="20"/>
        </w:rPr>
        <w:t>afecte la</w:t>
      </w:r>
      <w:r w:rsidR="00E6204C" w:rsidRPr="00AB19E3">
        <w:rPr>
          <w:sz w:val="20"/>
          <w:szCs w:val="20"/>
        </w:rPr>
        <w:t xml:space="preserve"> convivencia </w:t>
      </w:r>
      <w:r w:rsidRPr="00AB19E3">
        <w:rPr>
          <w:sz w:val="20"/>
          <w:szCs w:val="20"/>
        </w:rPr>
        <w:t>pacífica dentro</w:t>
      </w:r>
      <w:r w:rsidR="00E6204C" w:rsidRPr="00AB19E3">
        <w:rPr>
          <w:sz w:val="20"/>
          <w:szCs w:val="20"/>
        </w:rPr>
        <w:t xml:space="preserve"> de la Institución. </w:t>
      </w:r>
    </w:p>
    <w:p w14:paraId="5360948E" w14:textId="76DF7491" w:rsidR="00344E07" w:rsidRPr="008108BF" w:rsidRDefault="00B57BAB" w:rsidP="001C5521">
      <w:pPr>
        <w:pStyle w:val="Prrafodelista"/>
        <w:numPr>
          <w:ilvl w:val="0"/>
          <w:numId w:val="98"/>
        </w:numPr>
        <w:jc w:val="both"/>
        <w:rPr>
          <w:sz w:val="20"/>
          <w:szCs w:val="20"/>
        </w:rPr>
      </w:pPr>
      <w:r w:rsidRPr="008108BF">
        <w:rPr>
          <w:sz w:val="20"/>
          <w:szCs w:val="20"/>
        </w:rPr>
        <w:t>Conocer en forma oportuna acerca del rendimiento académico y c</w:t>
      </w:r>
      <w:r w:rsidR="007E354C" w:rsidRPr="008108BF">
        <w:rPr>
          <w:sz w:val="20"/>
          <w:szCs w:val="20"/>
        </w:rPr>
        <w:t xml:space="preserve">onvivencial </w:t>
      </w:r>
      <w:r w:rsidRPr="008108BF">
        <w:rPr>
          <w:sz w:val="20"/>
          <w:szCs w:val="20"/>
        </w:rPr>
        <w:t>del estudiante.</w:t>
      </w:r>
      <w:r w:rsidR="00344E07" w:rsidRPr="008108BF">
        <w:rPr>
          <w:sz w:val="20"/>
          <w:szCs w:val="20"/>
        </w:rPr>
        <w:t xml:space="preserve"> </w:t>
      </w:r>
    </w:p>
    <w:p w14:paraId="03BE00ED" w14:textId="37FB9ABF" w:rsidR="00344E07" w:rsidRDefault="00344E07" w:rsidP="001C5521">
      <w:pPr>
        <w:pStyle w:val="Prrafodelista"/>
        <w:numPr>
          <w:ilvl w:val="0"/>
          <w:numId w:val="98"/>
        </w:numPr>
        <w:jc w:val="both"/>
        <w:rPr>
          <w:sz w:val="20"/>
          <w:szCs w:val="20"/>
        </w:rPr>
      </w:pPr>
      <w:r w:rsidRPr="008108BF">
        <w:rPr>
          <w:sz w:val="20"/>
          <w:szCs w:val="20"/>
        </w:rPr>
        <w:lastRenderedPageBreak/>
        <w:t>Justificar oportunamente</w:t>
      </w:r>
      <w:r w:rsidR="00103D52" w:rsidRPr="008108BF">
        <w:rPr>
          <w:sz w:val="20"/>
          <w:szCs w:val="20"/>
        </w:rPr>
        <w:t xml:space="preserve"> y por escrito</w:t>
      </w:r>
      <w:r w:rsidRPr="009029CA">
        <w:rPr>
          <w:sz w:val="20"/>
          <w:szCs w:val="20"/>
        </w:rPr>
        <w:t xml:space="preserve"> </w:t>
      </w:r>
      <w:r w:rsidR="003A690E" w:rsidRPr="009029CA">
        <w:rPr>
          <w:sz w:val="20"/>
          <w:szCs w:val="20"/>
        </w:rPr>
        <w:t xml:space="preserve">en el formato institucional establecido, debidamente diligenciado con datos completos y precisos </w:t>
      </w:r>
      <w:r w:rsidRPr="009029CA">
        <w:rPr>
          <w:sz w:val="20"/>
          <w:szCs w:val="20"/>
        </w:rPr>
        <w:t>la inasistencia de su hijo(a) mediante excusa personal y/o médica cuando por motivos de fuerza mayor falte a la Institución.</w:t>
      </w:r>
    </w:p>
    <w:p w14:paraId="61D2DD5F" w14:textId="49FF2149" w:rsidR="00B57BAB" w:rsidRPr="008108BF" w:rsidRDefault="00B57BAB" w:rsidP="001C5521">
      <w:pPr>
        <w:pStyle w:val="Prrafodelista"/>
        <w:numPr>
          <w:ilvl w:val="0"/>
          <w:numId w:val="98"/>
        </w:numPr>
        <w:jc w:val="both"/>
        <w:rPr>
          <w:sz w:val="20"/>
          <w:szCs w:val="20"/>
        </w:rPr>
      </w:pPr>
      <w:r w:rsidRPr="008108BF">
        <w:rPr>
          <w:sz w:val="20"/>
          <w:szCs w:val="20"/>
        </w:rPr>
        <w:t>Mantener comunicación permanente con la institución y estar atentos al cronograma de actividades y demás citaciones, ya sea por medio de las circulares informativas o mediante comunicados y protocolos de notificación a padres, para lo cual deberá firmar el</w:t>
      </w:r>
      <w:r w:rsidR="00103D52" w:rsidRPr="008108BF">
        <w:rPr>
          <w:sz w:val="20"/>
          <w:szCs w:val="20"/>
        </w:rPr>
        <w:t xml:space="preserve"> recibido y</w:t>
      </w:r>
      <w:r w:rsidRPr="008108BF">
        <w:rPr>
          <w:sz w:val="20"/>
          <w:szCs w:val="20"/>
        </w:rPr>
        <w:t xml:space="preserve"> enterado de todas las notificaciones que le envíe la I.E.</w:t>
      </w:r>
    </w:p>
    <w:p w14:paraId="579A751E" w14:textId="77777777" w:rsidR="00B57BAB" w:rsidRPr="008108BF" w:rsidRDefault="00B57BAB" w:rsidP="001C5521">
      <w:pPr>
        <w:pStyle w:val="Prrafodelista"/>
        <w:numPr>
          <w:ilvl w:val="0"/>
          <w:numId w:val="98"/>
        </w:numPr>
        <w:jc w:val="both"/>
        <w:rPr>
          <w:sz w:val="20"/>
          <w:szCs w:val="20"/>
        </w:rPr>
      </w:pPr>
      <w:r w:rsidRPr="008108BF">
        <w:rPr>
          <w:sz w:val="20"/>
          <w:szCs w:val="20"/>
        </w:rPr>
        <w:t xml:space="preserve">Acudir puntualmente a las Asambleas Generales convocadas por rectoría. </w:t>
      </w:r>
    </w:p>
    <w:p w14:paraId="1FC8325A" w14:textId="77777777" w:rsidR="00B57BAB" w:rsidRPr="008108BF" w:rsidRDefault="00B57BAB" w:rsidP="001C5521">
      <w:pPr>
        <w:pStyle w:val="Prrafodelista"/>
        <w:numPr>
          <w:ilvl w:val="0"/>
          <w:numId w:val="98"/>
        </w:numPr>
        <w:jc w:val="both"/>
        <w:rPr>
          <w:sz w:val="20"/>
          <w:szCs w:val="20"/>
        </w:rPr>
      </w:pPr>
      <w:r w:rsidRPr="008108BF">
        <w:rPr>
          <w:sz w:val="20"/>
          <w:szCs w:val="20"/>
        </w:rPr>
        <w:t>Presentarse puntualmente a las reuniones y citaciones programadas por el Colegio.</w:t>
      </w:r>
    </w:p>
    <w:p w14:paraId="66E40F3D" w14:textId="0A3E9CA9" w:rsidR="00B57BAB" w:rsidRPr="008108BF" w:rsidRDefault="00B57BAB" w:rsidP="001C5521">
      <w:pPr>
        <w:pStyle w:val="Prrafodelista"/>
        <w:numPr>
          <w:ilvl w:val="0"/>
          <w:numId w:val="98"/>
        </w:numPr>
        <w:jc w:val="both"/>
        <w:rPr>
          <w:sz w:val="20"/>
          <w:szCs w:val="20"/>
        </w:rPr>
      </w:pPr>
      <w:r w:rsidRPr="008108BF">
        <w:rPr>
          <w:sz w:val="20"/>
          <w:szCs w:val="20"/>
        </w:rPr>
        <w:t xml:space="preserve">Asistir puntualmente a las escuelas de padres. </w:t>
      </w:r>
    </w:p>
    <w:p w14:paraId="12C371EE" w14:textId="3420BEDC" w:rsidR="00B57BAB" w:rsidRPr="008108BF" w:rsidRDefault="00B57BAB" w:rsidP="001C5521">
      <w:pPr>
        <w:pStyle w:val="Prrafodelista"/>
        <w:numPr>
          <w:ilvl w:val="0"/>
          <w:numId w:val="98"/>
        </w:numPr>
        <w:jc w:val="both"/>
        <w:rPr>
          <w:sz w:val="20"/>
          <w:szCs w:val="20"/>
        </w:rPr>
      </w:pPr>
      <w:r w:rsidRPr="008108BF">
        <w:rPr>
          <w:sz w:val="20"/>
          <w:szCs w:val="20"/>
        </w:rPr>
        <w:t xml:space="preserve">Generar y usar adecuadamente los espacios de comunicación con la comunidad educativa </w:t>
      </w:r>
      <w:r w:rsidR="00CC5FDB" w:rsidRPr="008108BF">
        <w:rPr>
          <w:sz w:val="20"/>
          <w:szCs w:val="20"/>
        </w:rPr>
        <w:t xml:space="preserve">por medios: </w:t>
      </w:r>
      <w:r w:rsidR="00D75C54" w:rsidRPr="008108BF">
        <w:rPr>
          <w:sz w:val="20"/>
          <w:szCs w:val="20"/>
        </w:rPr>
        <w:t>E</w:t>
      </w:r>
      <w:r w:rsidRPr="008108BF">
        <w:rPr>
          <w:sz w:val="20"/>
          <w:szCs w:val="20"/>
        </w:rPr>
        <w:t xml:space="preserve">scrito y </w:t>
      </w:r>
      <w:r w:rsidR="004F702A" w:rsidRPr="008108BF">
        <w:rPr>
          <w:sz w:val="20"/>
          <w:szCs w:val="20"/>
        </w:rPr>
        <w:t>electrónico, cuando</w:t>
      </w:r>
      <w:r w:rsidRPr="008108BF">
        <w:rPr>
          <w:sz w:val="20"/>
          <w:szCs w:val="20"/>
        </w:rPr>
        <w:t xml:space="preserve"> lo requiera.</w:t>
      </w:r>
    </w:p>
    <w:p w14:paraId="7D68D6C1" w14:textId="77777777" w:rsidR="00B57BAB" w:rsidRPr="008108BF" w:rsidRDefault="00B57BAB" w:rsidP="001C5521">
      <w:pPr>
        <w:pStyle w:val="Prrafodelista"/>
        <w:numPr>
          <w:ilvl w:val="0"/>
          <w:numId w:val="98"/>
        </w:numPr>
        <w:jc w:val="both"/>
        <w:rPr>
          <w:sz w:val="20"/>
          <w:szCs w:val="20"/>
        </w:rPr>
      </w:pPr>
      <w:r w:rsidRPr="008108BF">
        <w:rPr>
          <w:sz w:val="20"/>
          <w:szCs w:val="20"/>
        </w:rPr>
        <w:t xml:space="preserve">Realizar seguimiento permanente al proceso evaluativo de sus hijos. (Decreto 1290 Artículo15) </w:t>
      </w:r>
    </w:p>
    <w:p w14:paraId="38EBFFB5" w14:textId="77777777" w:rsidR="00B57BAB" w:rsidRPr="008108BF" w:rsidRDefault="00B57BAB" w:rsidP="001C5521">
      <w:pPr>
        <w:pStyle w:val="Prrafodelista"/>
        <w:numPr>
          <w:ilvl w:val="0"/>
          <w:numId w:val="98"/>
        </w:numPr>
        <w:jc w:val="both"/>
        <w:rPr>
          <w:sz w:val="20"/>
          <w:szCs w:val="20"/>
        </w:rPr>
      </w:pPr>
      <w:r w:rsidRPr="008108BF">
        <w:rPr>
          <w:sz w:val="20"/>
          <w:szCs w:val="20"/>
        </w:rPr>
        <w:t>Analizar los informes periódicos de evaluación. (Decreto 1290 Artículo 15)</w:t>
      </w:r>
    </w:p>
    <w:p w14:paraId="16AB93B1" w14:textId="77777777" w:rsidR="00B57BAB" w:rsidRPr="008108BF" w:rsidRDefault="00B57BAB" w:rsidP="001C5521">
      <w:pPr>
        <w:pStyle w:val="Prrafodelista"/>
        <w:numPr>
          <w:ilvl w:val="0"/>
          <w:numId w:val="98"/>
        </w:numPr>
        <w:jc w:val="both"/>
        <w:rPr>
          <w:sz w:val="20"/>
          <w:szCs w:val="20"/>
        </w:rPr>
      </w:pPr>
      <w:r w:rsidRPr="008108BF">
        <w:rPr>
          <w:sz w:val="20"/>
          <w:szCs w:val="20"/>
        </w:rPr>
        <w:t>Informar oportunamente al Coordinador de convivencia sobre los presuntos casos de ocurrencia de acoso escolar referidos por los estudiantes, siguiendo los protocolos establecidos por la Institución.</w:t>
      </w:r>
    </w:p>
    <w:p w14:paraId="7425B589" w14:textId="77777777" w:rsidR="00B57BAB" w:rsidRPr="008108BF" w:rsidRDefault="00B57BAB" w:rsidP="001C5521">
      <w:pPr>
        <w:pStyle w:val="Prrafodelista"/>
        <w:numPr>
          <w:ilvl w:val="0"/>
          <w:numId w:val="98"/>
        </w:numPr>
        <w:jc w:val="both"/>
        <w:rPr>
          <w:sz w:val="20"/>
          <w:szCs w:val="20"/>
        </w:rPr>
      </w:pPr>
      <w:r w:rsidRPr="008108BF">
        <w:rPr>
          <w:sz w:val="20"/>
          <w:szCs w:val="20"/>
        </w:rPr>
        <w:t>Respaldar al colegio y a sus docentes en las medidas pedagógicas adoptadas para formar a los estudiantes y seguir el conducto regular establecido por la Institución.</w:t>
      </w:r>
    </w:p>
    <w:p w14:paraId="00565049" w14:textId="2E93A917" w:rsidR="00B57BAB" w:rsidRPr="008108BF" w:rsidRDefault="00B57BAB" w:rsidP="001C5521">
      <w:pPr>
        <w:pStyle w:val="Prrafodelista"/>
        <w:numPr>
          <w:ilvl w:val="0"/>
          <w:numId w:val="98"/>
        </w:numPr>
        <w:jc w:val="both"/>
        <w:rPr>
          <w:sz w:val="20"/>
          <w:szCs w:val="20"/>
        </w:rPr>
      </w:pPr>
      <w:r w:rsidRPr="008108BF">
        <w:rPr>
          <w:sz w:val="20"/>
          <w:szCs w:val="20"/>
        </w:rPr>
        <w:t>Responder por los daños causados p</w:t>
      </w:r>
      <w:r w:rsidR="00CC5FDB" w:rsidRPr="008108BF">
        <w:rPr>
          <w:sz w:val="20"/>
          <w:szCs w:val="20"/>
        </w:rPr>
        <w:t>or sus hijos al mobiliario del c</w:t>
      </w:r>
      <w:r w:rsidR="00A624AA" w:rsidRPr="008108BF">
        <w:rPr>
          <w:sz w:val="20"/>
          <w:szCs w:val="20"/>
        </w:rPr>
        <w:t>olegio,</w:t>
      </w:r>
      <w:r w:rsidRPr="008108BF">
        <w:rPr>
          <w:sz w:val="20"/>
          <w:szCs w:val="20"/>
        </w:rPr>
        <w:t xml:space="preserve"> a la salud física de sus compañeros</w:t>
      </w:r>
      <w:r w:rsidR="00A624AA" w:rsidRPr="008108BF">
        <w:rPr>
          <w:sz w:val="20"/>
          <w:szCs w:val="20"/>
        </w:rPr>
        <w:t xml:space="preserve"> o a los bienes de cualquier miembro de la comunidad educativa</w:t>
      </w:r>
      <w:r w:rsidRPr="008108BF">
        <w:rPr>
          <w:sz w:val="20"/>
          <w:szCs w:val="20"/>
        </w:rPr>
        <w:t>.</w:t>
      </w:r>
      <w:r w:rsidR="00162921" w:rsidRPr="008108BF">
        <w:rPr>
          <w:sz w:val="20"/>
          <w:szCs w:val="20"/>
        </w:rPr>
        <w:t xml:space="preserve"> Pagar los costos generados por dichos daños.</w:t>
      </w:r>
    </w:p>
    <w:p w14:paraId="1FF5C4A7" w14:textId="10187959" w:rsidR="00B57BAB" w:rsidRPr="008108BF" w:rsidRDefault="00B57BAB" w:rsidP="001C5521">
      <w:pPr>
        <w:pStyle w:val="Prrafodelista"/>
        <w:numPr>
          <w:ilvl w:val="0"/>
          <w:numId w:val="98"/>
        </w:numPr>
        <w:jc w:val="both"/>
        <w:rPr>
          <w:sz w:val="20"/>
          <w:szCs w:val="20"/>
        </w:rPr>
      </w:pPr>
      <w:r w:rsidRPr="008108BF">
        <w:rPr>
          <w:sz w:val="20"/>
          <w:szCs w:val="20"/>
        </w:rPr>
        <w:t xml:space="preserve">Realizar y hacer entrega de los reportes de profesionales externos sugeridos por </w:t>
      </w:r>
      <w:r w:rsidR="007141E5" w:rsidRPr="008108BF">
        <w:rPr>
          <w:sz w:val="20"/>
          <w:szCs w:val="20"/>
        </w:rPr>
        <w:t>docente orientador</w:t>
      </w:r>
      <w:r w:rsidRPr="008108BF">
        <w:rPr>
          <w:sz w:val="20"/>
          <w:szCs w:val="20"/>
        </w:rPr>
        <w:t xml:space="preserve"> en los tiempos estipulados o requeridos.</w:t>
      </w:r>
    </w:p>
    <w:p w14:paraId="578ED151" w14:textId="2FA92CAA" w:rsidR="00B57BAB" w:rsidRPr="008108BF" w:rsidRDefault="00B57BAB" w:rsidP="001C5521">
      <w:pPr>
        <w:pStyle w:val="Prrafodelista"/>
        <w:numPr>
          <w:ilvl w:val="0"/>
          <w:numId w:val="98"/>
        </w:numPr>
        <w:jc w:val="both"/>
        <w:rPr>
          <w:sz w:val="20"/>
          <w:szCs w:val="20"/>
        </w:rPr>
      </w:pPr>
      <w:r w:rsidRPr="008108BF">
        <w:rPr>
          <w:sz w:val="20"/>
          <w:szCs w:val="20"/>
        </w:rPr>
        <w:t xml:space="preserve">Recoger a los estudiantes cuando finalice la jornada escolar o las actividades extracurriculares. El Colegio no será responsable por aquellos estudiantes que sean dejados </w:t>
      </w:r>
      <w:r w:rsidR="00FB0FEC" w:rsidRPr="008108BF">
        <w:rPr>
          <w:sz w:val="20"/>
          <w:szCs w:val="20"/>
        </w:rPr>
        <w:t xml:space="preserve">fuera de las instalaciones del colegio antes del inicio de la jornada. </w:t>
      </w:r>
      <w:r w:rsidRPr="008108BF">
        <w:rPr>
          <w:sz w:val="20"/>
          <w:szCs w:val="20"/>
        </w:rPr>
        <w:t>La omisión del padre de familia o acudiente de acompañar hasta la entrada y recoger</w:t>
      </w:r>
      <w:r w:rsidR="00CC5FDB" w:rsidRPr="008108BF">
        <w:rPr>
          <w:sz w:val="20"/>
          <w:szCs w:val="20"/>
        </w:rPr>
        <w:t xml:space="preserve"> a la salida</w:t>
      </w:r>
      <w:r w:rsidRPr="008108BF">
        <w:rPr>
          <w:sz w:val="20"/>
          <w:szCs w:val="20"/>
        </w:rPr>
        <w:t xml:space="preserve"> a los estudiantes en los horarios establecidos del colegio, lo hace directo responsable de todos los riesgos que de ello se derive.</w:t>
      </w:r>
    </w:p>
    <w:p w14:paraId="4B2026B2" w14:textId="23C1C629" w:rsidR="00B57BAB" w:rsidRPr="008108BF" w:rsidRDefault="00B57BAB" w:rsidP="001C5521">
      <w:pPr>
        <w:pStyle w:val="Prrafodelista"/>
        <w:numPr>
          <w:ilvl w:val="0"/>
          <w:numId w:val="98"/>
        </w:numPr>
        <w:jc w:val="both"/>
        <w:rPr>
          <w:sz w:val="20"/>
          <w:szCs w:val="20"/>
        </w:rPr>
      </w:pPr>
      <w:r w:rsidRPr="008108BF">
        <w:rPr>
          <w:sz w:val="20"/>
          <w:szCs w:val="20"/>
        </w:rPr>
        <w:t xml:space="preserve">Informar a la Institución cuando su hijo(a) no asista a la jornada escolar o actividades pedagógicas dentro de la </w:t>
      </w:r>
      <w:r w:rsidR="004F702A" w:rsidRPr="008108BF">
        <w:rPr>
          <w:sz w:val="20"/>
          <w:szCs w:val="20"/>
        </w:rPr>
        <w:t>fecha que</w:t>
      </w:r>
      <w:r w:rsidRPr="008108BF">
        <w:rPr>
          <w:sz w:val="20"/>
          <w:szCs w:val="20"/>
        </w:rPr>
        <w:t xml:space="preserve"> dio lugar a la ausencia escolar.</w:t>
      </w:r>
    </w:p>
    <w:p w14:paraId="6946E38D" w14:textId="77777777" w:rsidR="00B57BAB" w:rsidRPr="008108BF" w:rsidRDefault="00B57BAB" w:rsidP="001C5521">
      <w:pPr>
        <w:pStyle w:val="Prrafodelista"/>
        <w:numPr>
          <w:ilvl w:val="0"/>
          <w:numId w:val="98"/>
        </w:numPr>
        <w:jc w:val="both"/>
        <w:rPr>
          <w:sz w:val="20"/>
          <w:szCs w:val="20"/>
        </w:rPr>
      </w:pPr>
      <w:r w:rsidRPr="008108BF">
        <w:rPr>
          <w:sz w:val="20"/>
          <w:szCs w:val="20"/>
        </w:rPr>
        <w:t xml:space="preserve">Firmar las actas de citaciones que con ocasión del proceso académico y formativo o convivencial se llevan a cabo durante el año lectivo. </w:t>
      </w:r>
    </w:p>
    <w:p w14:paraId="5DFC9511" w14:textId="77777777" w:rsidR="00B57BAB" w:rsidRPr="008108BF" w:rsidRDefault="00B57BAB" w:rsidP="001C5521">
      <w:pPr>
        <w:pStyle w:val="Prrafodelista"/>
        <w:numPr>
          <w:ilvl w:val="0"/>
          <w:numId w:val="98"/>
        </w:numPr>
        <w:jc w:val="both"/>
        <w:rPr>
          <w:sz w:val="20"/>
          <w:szCs w:val="20"/>
        </w:rPr>
      </w:pPr>
      <w:r w:rsidRPr="008108BF">
        <w:rPr>
          <w:sz w:val="20"/>
          <w:szCs w:val="20"/>
        </w:rPr>
        <w:t>Firmar y asumir el compromiso de corresponsabilidad y el consentimiento informado sobre las acciones que se requieran para la verificación de las atenciones definidas en la Ruta Integral de Atención a la primera infancia, así como realizar acciones correspondientes para garantizar el acceso y la permanencia del estudiante en el sistema educativo.</w:t>
      </w:r>
    </w:p>
    <w:p w14:paraId="5CBB129C" w14:textId="77777777" w:rsidR="00F44794" w:rsidRPr="008108BF" w:rsidRDefault="00B57BAB" w:rsidP="001C5521">
      <w:pPr>
        <w:pStyle w:val="Prrafodelista"/>
        <w:numPr>
          <w:ilvl w:val="0"/>
          <w:numId w:val="98"/>
        </w:numPr>
        <w:jc w:val="both"/>
        <w:rPr>
          <w:sz w:val="20"/>
          <w:szCs w:val="20"/>
        </w:rPr>
      </w:pPr>
      <w:r w:rsidRPr="008108BF">
        <w:rPr>
          <w:sz w:val="20"/>
          <w:szCs w:val="20"/>
        </w:rPr>
        <w:t>Responder siempre ante el colegio y las autoridades competentes por las actuaciones de su hijo menor de edad.</w:t>
      </w:r>
      <w:r w:rsidR="006D590C" w:rsidRPr="008108BF">
        <w:rPr>
          <w:sz w:val="20"/>
          <w:szCs w:val="20"/>
        </w:rPr>
        <w:t xml:space="preserve"> </w:t>
      </w:r>
    </w:p>
    <w:p w14:paraId="72703420" w14:textId="15B161F8" w:rsidR="00B57BAB" w:rsidRPr="008108BF" w:rsidRDefault="00C93869" w:rsidP="00CE183C">
      <w:pPr>
        <w:jc w:val="both"/>
        <w:rPr>
          <w:sz w:val="20"/>
          <w:szCs w:val="20"/>
        </w:rPr>
      </w:pPr>
      <w:r w:rsidRPr="008108BF">
        <w:rPr>
          <w:b/>
          <w:sz w:val="20"/>
          <w:szCs w:val="20"/>
        </w:rPr>
        <w:t>PARÁGRAFO</w:t>
      </w:r>
      <w:r w:rsidR="007E0819" w:rsidRPr="008108BF">
        <w:rPr>
          <w:b/>
          <w:sz w:val="20"/>
          <w:szCs w:val="20"/>
        </w:rPr>
        <w:t>:</w:t>
      </w:r>
      <w:r w:rsidR="007E0819" w:rsidRPr="008108BF">
        <w:rPr>
          <w:sz w:val="20"/>
          <w:szCs w:val="20"/>
        </w:rPr>
        <w:t xml:space="preserve"> </w:t>
      </w:r>
      <w:r w:rsidR="00766A4F" w:rsidRPr="008108BF">
        <w:rPr>
          <w:sz w:val="20"/>
          <w:szCs w:val="20"/>
        </w:rPr>
        <w:t xml:space="preserve">Los padres de familia que no </w:t>
      </w:r>
      <w:r w:rsidR="002A6816" w:rsidRPr="008108BF">
        <w:rPr>
          <w:sz w:val="20"/>
          <w:szCs w:val="20"/>
        </w:rPr>
        <w:t>cumplan con los deberes establecidos en este pacto de convivencia asumirán las responsabilidades legales que de ello se desprendan.</w:t>
      </w:r>
    </w:p>
    <w:p w14:paraId="3A98C16F" w14:textId="77777777" w:rsidR="00E107A0" w:rsidRPr="008108BF" w:rsidRDefault="00E107A0" w:rsidP="00CE183C">
      <w:pPr>
        <w:jc w:val="both"/>
        <w:rPr>
          <w:sz w:val="20"/>
          <w:szCs w:val="20"/>
        </w:rPr>
      </w:pPr>
    </w:p>
    <w:p w14:paraId="3397D4E6" w14:textId="56E9B637" w:rsidR="009E7D35" w:rsidRPr="008108BF" w:rsidRDefault="009E7D35" w:rsidP="00CE183C">
      <w:pPr>
        <w:contextualSpacing/>
        <w:jc w:val="both"/>
        <w:rPr>
          <w:b/>
          <w:sz w:val="20"/>
          <w:szCs w:val="20"/>
        </w:rPr>
      </w:pPr>
      <w:r w:rsidRPr="008108BF">
        <w:rPr>
          <w:b/>
          <w:sz w:val="20"/>
          <w:szCs w:val="20"/>
        </w:rPr>
        <w:t>ARTÍCULO 17. DERECHOS DE LOS DOCENTES</w:t>
      </w:r>
    </w:p>
    <w:p w14:paraId="2C333499" w14:textId="12868B58" w:rsidR="00B57BAB" w:rsidRPr="008108BF" w:rsidRDefault="00B57BAB" w:rsidP="00CE183C">
      <w:pPr>
        <w:contextualSpacing/>
        <w:jc w:val="both"/>
        <w:rPr>
          <w:sz w:val="20"/>
          <w:szCs w:val="20"/>
        </w:rPr>
      </w:pPr>
      <w:r w:rsidRPr="008108BF">
        <w:rPr>
          <w:sz w:val="20"/>
          <w:szCs w:val="20"/>
        </w:rPr>
        <w:t>Los reglamentados en la Constitución y las leyes colombianas. Los contemplados en el Código Sustantivo del Trabajo, en el decreto 2277/1979, el decreto 1278/200</w:t>
      </w:r>
      <w:r w:rsidR="00FE2E3D" w:rsidRPr="008108BF">
        <w:rPr>
          <w:sz w:val="20"/>
          <w:szCs w:val="20"/>
        </w:rPr>
        <w:t>2</w:t>
      </w:r>
      <w:r w:rsidRPr="008108BF">
        <w:rPr>
          <w:sz w:val="20"/>
          <w:szCs w:val="20"/>
        </w:rPr>
        <w:t>. Igualmente, en el Código General Disciplinario (ley 1952 de 28 de enero de 2019)</w:t>
      </w:r>
    </w:p>
    <w:p w14:paraId="0F55F86D" w14:textId="77777777" w:rsidR="00B57BAB" w:rsidRPr="008108BF" w:rsidRDefault="00B57BAB" w:rsidP="001C5521">
      <w:pPr>
        <w:pStyle w:val="Prrafodelista"/>
        <w:numPr>
          <w:ilvl w:val="0"/>
          <w:numId w:val="84"/>
        </w:numPr>
        <w:jc w:val="both"/>
        <w:rPr>
          <w:sz w:val="20"/>
          <w:szCs w:val="20"/>
        </w:rPr>
      </w:pPr>
      <w:r w:rsidRPr="008108BF">
        <w:rPr>
          <w:sz w:val="20"/>
          <w:szCs w:val="20"/>
        </w:rPr>
        <w:t>Ser respetado y escuchado</w:t>
      </w:r>
    </w:p>
    <w:p w14:paraId="4E250C1A" w14:textId="77777777" w:rsidR="00B57BAB" w:rsidRPr="008108BF" w:rsidRDefault="00B57BAB" w:rsidP="001C5521">
      <w:pPr>
        <w:pStyle w:val="Prrafodelista"/>
        <w:numPr>
          <w:ilvl w:val="0"/>
          <w:numId w:val="84"/>
        </w:numPr>
        <w:jc w:val="both"/>
        <w:rPr>
          <w:sz w:val="20"/>
          <w:szCs w:val="20"/>
        </w:rPr>
      </w:pPr>
      <w:r w:rsidRPr="008108BF">
        <w:rPr>
          <w:sz w:val="20"/>
          <w:szCs w:val="20"/>
        </w:rPr>
        <w:t xml:space="preserve">Trabajar en un ambiente de respeto y responsabilidad. </w:t>
      </w:r>
    </w:p>
    <w:p w14:paraId="1409A1C0" w14:textId="77777777" w:rsidR="00B57BAB" w:rsidRPr="008108BF" w:rsidRDefault="00B57BAB" w:rsidP="001C5521">
      <w:pPr>
        <w:pStyle w:val="Prrafodelista"/>
        <w:numPr>
          <w:ilvl w:val="0"/>
          <w:numId w:val="84"/>
        </w:numPr>
        <w:jc w:val="both"/>
        <w:rPr>
          <w:sz w:val="20"/>
          <w:szCs w:val="20"/>
        </w:rPr>
      </w:pPr>
      <w:r w:rsidRPr="008108BF">
        <w:rPr>
          <w:sz w:val="20"/>
          <w:szCs w:val="20"/>
        </w:rPr>
        <w:t xml:space="preserve">Estar informado pertinentemente de las actividades, procesos y proyectos institucionales. </w:t>
      </w:r>
    </w:p>
    <w:p w14:paraId="1607B213" w14:textId="77777777" w:rsidR="00B57BAB" w:rsidRPr="008108BF" w:rsidRDefault="00B57BAB" w:rsidP="001C5521">
      <w:pPr>
        <w:pStyle w:val="Prrafodelista"/>
        <w:numPr>
          <w:ilvl w:val="0"/>
          <w:numId w:val="84"/>
        </w:numPr>
        <w:jc w:val="both"/>
        <w:rPr>
          <w:sz w:val="20"/>
          <w:szCs w:val="20"/>
        </w:rPr>
      </w:pPr>
      <w:r w:rsidRPr="008108BF">
        <w:rPr>
          <w:sz w:val="20"/>
          <w:szCs w:val="20"/>
        </w:rPr>
        <w:t xml:space="preserve">Proponer iniciativas que favorezcan el crecimiento de la comunidad educativa. </w:t>
      </w:r>
    </w:p>
    <w:p w14:paraId="09315F91" w14:textId="77777777" w:rsidR="00B57BAB" w:rsidRPr="008108BF" w:rsidRDefault="00B57BAB" w:rsidP="001C5521">
      <w:pPr>
        <w:pStyle w:val="Prrafodelista"/>
        <w:numPr>
          <w:ilvl w:val="0"/>
          <w:numId w:val="84"/>
        </w:numPr>
        <w:jc w:val="both"/>
        <w:rPr>
          <w:sz w:val="20"/>
          <w:szCs w:val="20"/>
        </w:rPr>
      </w:pPr>
      <w:r w:rsidRPr="008108BF">
        <w:rPr>
          <w:sz w:val="20"/>
          <w:szCs w:val="20"/>
        </w:rPr>
        <w:t xml:space="preserve">Ser respaldado en su compromiso y labor docente. </w:t>
      </w:r>
    </w:p>
    <w:p w14:paraId="1E6D7B3D" w14:textId="77777777" w:rsidR="00B57BAB" w:rsidRPr="008108BF" w:rsidRDefault="00B57BAB" w:rsidP="001C5521">
      <w:pPr>
        <w:pStyle w:val="Prrafodelista"/>
        <w:numPr>
          <w:ilvl w:val="0"/>
          <w:numId w:val="84"/>
        </w:numPr>
        <w:jc w:val="both"/>
        <w:rPr>
          <w:sz w:val="20"/>
          <w:szCs w:val="20"/>
        </w:rPr>
      </w:pPr>
      <w:r w:rsidRPr="008108BF">
        <w:rPr>
          <w:sz w:val="20"/>
          <w:szCs w:val="20"/>
        </w:rPr>
        <w:t xml:space="preserve">Ser autónomo en el desarrollo de su proyecto educativo bajo los lineamientos del Proyecto Educativo Institucional. </w:t>
      </w:r>
    </w:p>
    <w:p w14:paraId="3071C278" w14:textId="27D99ACE" w:rsidR="00B57BAB" w:rsidRPr="008108BF" w:rsidRDefault="00B57BAB" w:rsidP="001C5521">
      <w:pPr>
        <w:pStyle w:val="Prrafodelista"/>
        <w:numPr>
          <w:ilvl w:val="0"/>
          <w:numId w:val="84"/>
        </w:numPr>
        <w:jc w:val="both"/>
        <w:rPr>
          <w:sz w:val="20"/>
          <w:szCs w:val="20"/>
        </w:rPr>
      </w:pPr>
      <w:r w:rsidRPr="008108BF">
        <w:rPr>
          <w:sz w:val="20"/>
          <w:szCs w:val="20"/>
        </w:rPr>
        <w:lastRenderedPageBreak/>
        <w:t xml:space="preserve">Elegir y ser elegido en asamblea de docentes para el </w:t>
      </w:r>
      <w:r w:rsidR="00D82AA4" w:rsidRPr="008108BF">
        <w:rPr>
          <w:sz w:val="20"/>
          <w:szCs w:val="20"/>
        </w:rPr>
        <w:t>Consejo Directivo</w:t>
      </w:r>
      <w:r w:rsidRPr="008108BF">
        <w:rPr>
          <w:sz w:val="20"/>
          <w:szCs w:val="20"/>
        </w:rPr>
        <w:t>, y demás comités o comisiones que requieran la elección democrática</w:t>
      </w:r>
      <w:r w:rsidR="009912BF" w:rsidRPr="008108BF">
        <w:rPr>
          <w:sz w:val="20"/>
          <w:szCs w:val="20"/>
        </w:rPr>
        <w:t>, al igual que participar en los mismos</w:t>
      </w:r>
      <w:r w:rsidRPr="008108BF">
        <w:rPr>
          <w:sz w:val="20"/>
          <w:szCs w:val="20"/>
        </w:rPr>
        <w:t>.</w:t>
      </w:r>
    </w:p>
    <w:p w14:paraId="4B0FF74A" w14:textId="77777777" w:rsidR="00B57BAB" w:rsidRPr="008108BF" w:rsidRDefault="00B57BAB" w:rsidP="001C5521">
      <w:pPr>
        <w:pStyle w:val="Prrafodelista"/>
        <w:numPr>
          <w:ilvl w:val="0"/>
          <w:numId w:val="84"/>
        </w:numPr>
        <w:jc w:val="both"/>
        <w:rPr>
          <w:sz w:val="20"/>
          <w:szCs w:val="20"/>
        </w:rPr>
      </w:pPr>
      <w:r w:rsidRPr="008108BF">
        <w:rPr>
          <w:sz w:val="20"/>
          <w:szCs w:val="20"/>
        </w:rPr>
        <w:t>Tener el debido proceso frente a situaciones de convivencia al igual que todo miembro de la comunidad educativa.</w:t>
      </w:r>
    </w:p>
    <w:p w14:paraId="05610739" w14:textId="77777777" w:rsidR="00B57BAB" w:rsidRPr="008108BF" w:rsidRDefault="00B57BAB" w:rsidP="001C5521">
      <w:pPr>
        <w:pStyle w:val="Prrafodelista"/>
        <w:numPr>
          <w:ilvl w:val="0"/>
          <w:numId w:val="84"/>
        </w:numPr>
        <w:jc w:val="both"/>
        <w:rPr>
          <w:sz w:val="20"/>
          <w:szCs w:val="20"/>
        </w:rPr>
      </w:pPr>
      <w:r w:rsidRPr="008108BF">
        <w:rPr>
          <w:sz w:val="20"/>
          <w:szCs w:val="20"/>
        </w:rPr>
        <w:t>Recibir exaltaciones por su cumplimiento y compromiso con la institución.</w:t>
      </w:r>
    </w:p>
    <w:p w14:paraId="2E7E148E" w14:textId="77777777" w:rsidR="00B57BAB" w:rsidRPr="008108BF" w:rsidRDefault="00B57BAB" w:rsidP="001C5521">
      <w:pPr>
        <w:pStyle w:val="Prrafodelista"/>
        <w:numPr>
          <w:ilvl w:val="0"/>
          <w:numId w:val="84"/>
        </w:numPr>
        <w:jc w:val="both"/>
        <w:rPr>
          <w:sz w:val="20"/>
          <w:szCs w:val="20"/>
        </w:rPr>
      </w:pPr>
      <w:r w:rsidRPr="008108BF">
        <w:rPr>
          <w:sz w:val="20"/>
          <w:szCs w:val="20"/>
        </w:rPr>
        <w:t>Conocer el cronograma de actividades.</w:t>
      </w:r>
    </w:p>
    <w:p w14:paraId="0958D634" w14:textId="77777777" w:rsidR="00B57BAB" w:rsidRPr="008108BF" w:rsidRDefault="00B57BAB" w:rsidP="001C5521">
      <w:pPr>
        <w:pStyle w:val="Prrafodelista"/>
        <w:numPr>
          <w:ilvl w:val="0"/>
          <w:numId w:val="84"/>
        </w:numPr>
        <w:jc w:val="both"/>
        <w:rPr>
          <w:sz w:val="20"/>
          <w:szCs w:val="20"/>
        </w:rPr>
      </w:pPr>
      <w:r w:rsidRPr="008108BF">
        <w:rPr>
          <w:sz w:val="20"/>
          <w:szCs w:val="20"/>
        </w:rPr>
        <w:t>Todos los derechos contemplados en los decretos: 2277 de 1979 y 1278 de 2002 sobre el estatuto docente.</w:t>
      </w:r>
    </w:p>
    <w:p w14:paraId="301E46B5" w14:textId="77777777" w:rsidR="00B57BAB" w:rsidRPr="008108BF" w:rsidRDefault="00B57BAB" w:rsidP="00CE183C">
      <w:pPr>
        <w:contextualSpacing/>
        <w:jc w:val="both"/>
        <w:rPr>
          <w:sz w:val="20"/>
          <w:szCs w:val="20"/>
        </w:rPr>
      </w:pPr>
    </w:p>
    <w:p w14:paraId="6A08559B" w14:textId="21C09373" w:rsidR="00D65DE5" w:rsidRPr="008108BF" w:rsidRDefault="00D65DE5" w:rsidP="00CE183C">
      <w:pPr>
        <w:contextualSpacing/>
        <w:jc w:val="both"/>
        <w:rPr>
          <w:b/>
          <w:sz w:val="20"/>
          <w:szCs w:val="20"/>
        </w:rPr>
      </w:pPr>
      <w:r w:rsidRPr="008108BF">
        <w:rPr>
          <w:b/>
          <w:sz w:val="20"/>
          <w:szCs w:val="20"/>
        </w:rPr>
        <w:t xml:space="preserve">ARTÍCULO 18. </w:t>
      </w:r>
      <w:r w:rsidR="0031425B" w:rsidRPr="008108BF">
        <w:rPr>
          <w:b/>
          <w:sz w:val="20"/>
          <w:szCs w:val="20"/>
        </w:rPr>
        <w:t>DEBERES</w:t>
      </w:r>
      <w:r w:rsidRPr="008108BF">
        <w:rPr>
          <w:b/>
          <w:sz w:val="20"/>
          <w:szCs w:val="20"/>
        </w:rPr>
        <w:t xml:space="preserve"> DE LOS </w:t>
      </w:r>
      <w:r w:rsidR="00F271C2" w:rsidRPr="008108BF">
        <w:rPr>
          <w:b/>
          <w:sz w:val="20"/>
          <w:szCs w:val="20"/>
        </w:rPr>
        <w:t xml:space="preserve">DIRECTIVOS </w:t>
      </w:r>
      <w:r w:rsidRPr="008108BF">
        <w:rPr>
          <w:b/>
          <w:sz w:val="20"/>
          <w:szCs w:val="20"/>
        </w:rPr>
        <w:t>DOCENTES</w:t>
      </w:r>
      <w:r w:rsidR="00F271C2" w:rsidRPr="008108BF">
        <w:rPr>
          <w:b/>
          <w:sz w:val="20"/>
          <w:szCs w:val="20"/>
        </w:rPr>
        <w:t>, DOCENTES Y PERSONAL ADMINISTRATIVO</w:t>
      </w:r>
    </w:p>
    <w:p w14:paraId="30C1825D" w14:textId="786B8C9B" w:rsidR="00B57BAB" w:rsidRPr="008108BF" w:rsidRDefault="00B57BAB" w:rsidP="006A5A0D">
      <w:pPr>
        <w:jc w:val="both"/>
        <w:rPr>
          <w:sz w:val="20"/>
          <w:szCs w:val="20"/>
        </w:rPr>
      </w:pPr>
      <w:r w:rsidRPr="008108BF">
        <w:rPr>
          <w:sz w:val="20"/>
          <w:szCs w:val="20"/>
        </w:rPr>
        <w:t xml:space="preserve">Los directivos docentes, los docentes y personal administrativo se regirán </w:t>
      </w:r>
      <w:r w:rsidR="00117948" w:rsidRPr="008108BF">
        <w:rPr>
          <w:sz w:val="20"/>
          <w:szCs w:val="20"/>
        </w:rPr>
        <w:t>de acuerdo con</w:t>
      </w:r>
      <w:r w:rsidRPr="008108BF">
        <w:rPr>
          <w:sz w:val="20"/>
          <w:szCs w:val="20"/>
        </w:rPr>
        <w:t xml:space="preserve"> las funciones correspondientes a cada estamento</w:t>
      </w:r>
      <w:r w:rsidR="006A5A0D" w:rsidRPr="008108BF">
        <w:rPr>
          <w:sz w:val="20"/>
          <w:szCs w:val="20"/>
        </w:rPr>
        <w:t xml:space="preserve">, a </w:t>
      </w:r>
      <w:r w:rsidRPr="008108BF">
        <w:rPr>
          <w:sz w:val="20"/>
          <w:szCs w:val="20"/>
        </w:rPr>
        <w:t>el código general disciplinario</w:t>
      </w:r>
      <w:r w:rsidR="006A5A0D" w:rsidRPr="008108BF">
        <w:rPr>
          <w:sz w:val="20"/>
          <w:szCs w:val="20"/>
        </w:rPr>
        <w:t xml:space="preserve"> (Ley 1952 / 2019)</w:t>
      </w:r>
      <w:r w:rsidRPr="008108BF">
        <w:rPr>
          <w:sz w:val="20"/>
          <w:szCs w:val="20"/>
        </w:rPr>
        <w:t xml:space="preserve"> y el estatuto docente al cual corresponden</w:t>
      </w:r>
      <w:r w:rsidR="006A5A0D" w:rsidRPr="008108BF">
        <w:rPr>
          <w:sz w:val="20"/>
          <w:szCs w:val="20"/>
        </w:rPr>
        <w:t xml:space="preserve"> (decreto 2277, decreto 1278)</w:t>
      </w:r>
      <w:r w:rsidRPr="008108BF">
        <w:rPr>
          <w:sz w:val="20"/>
          <w:szCs w:val="20"/>
        </w:rPr>
        <w:t>.</w:t>
      </w:r>
      <w:r w:rsidR="006A5A0D" w:rsidRPr="008108BF">
        <w:rPr>
          <w:sz w:val="20"/>
          <w:szCs w:val="20"/>
        </w:rPr>
        <w:t xml:space="preserve"> De cara a cumplir con las obligaciones que como funcionarios públicos tienen en el ámbito escolar, permitiendo propiciar ambientes de convivencia pacífica y cumpliendo con sus funciones laborales. </w:t>
      </w:r>
    </w:p>
    <w:p w14:paraId="0DFB5697" w14:textId="77777777" w:rsidR="006A5A0D" w:rsidRPr="008108BF" w:rsidRDefault="006A5A0D" w:rsidP="006A5A0D">
      <w:pPr>
        <w:jc w:val="both"/>
        <w:rPr>
          <w:sz w:val="20"/>
          <w:szCs w:val="20"/>
        </w:rPr>
      </w:pPr>
    </w:p>
    <w:p w14:paraId="407ED8D0" w14:textId="22320199" w:rsidR="00B57BAB" w:rsidRPr="008108BF" w:rsidRDefault="006B78B7" w:rsidP="00CE183C">
      <w:pPr>
        <w:contextualSpacing/>
        <w:jc w:val="both"/>
        <w:rPr>
          <w:b/>
          <w:sz w:val="20"/>
          <w:szCs w:val="20"/>
        </w:rPr>
      </w:pPr>
      <w:r w:rsidRPr="008108BF">
        <w:rPr>
          <w:b/>
          <w:sz w:val="20"/>
          <w:szCs w:val="20"/>
        </w:rPr>
        <w:t xml:space="preserve">ARTÍCULO </w:t>
      </w:r>
      <w:r w:rsidR="009A6FE3" w:rsidRPr="008108BF">
        <w:rPr>
          <w:b/>
          <w:sz w:val="20"/>
          <w:szCs w:val="20"/>
        </w:rPr>
        <w:t>19</w:t>
      </w:r>
      <w:r w:rsidRPr="008108BF">
        <w:rPr>
          <w:b/>
          <w:sz w:val="20"/>
          <w:szCs w:val="20"/>
        </w:rPr>
        <w:t>. DERECHOS DE LAS DIRECTIVAS Y ADMINISTRATIVOS</w:t>
      </w:r>
      <w:r w:rsidR="00B57BAB" w:rsidRPr="008108BF">
        <w:rPr>
          <w:b/>
          <w:sz w:val="20"/>
          <w:szCs w:val="20"/>
        </w:rPr>
        <w:t xml:space="preserve"> </w:t>
      </w:r>
    </w:p>
    <w:p w14:paraId="605B662E" w14:textId="77777777" w:rsidR="00B57BAB" w:rsidRPr="008108BF" w:rsidRDefault="00B57BAB" w:rsidP="001C5521">
      <w:pPr>
        <w:pStyle w:val="Prrafodelista"/>
        <w:numPr>
          <w:ilvl w:val="1"/>
          <w:numId w:val="86"/>
        </w:numPr>
        <w:ind w:left="709" w:hanging="283"/>
        <w:jc w:val="both"/>
        <w:rPr>
          <w:sz w:val="20"/>
          <w:szCs w:val="20"/>
        </w:rPr>
      </w:pPr>
      <w:r w:rsidRPr="008108BF">
        <w:rPr>
          <w:sz w:val="20"/>
          <w:szCs w:val="20"/>
        </w:rPr>
        <w:t xml:space="preserve">Ser informado de todas las actividades que se realizan en el Colegio. </w:t>
      </w:r>
    </w:p>
    <w:p w14:paraId="1F5EA32F" w14:textId="77777777" w:rsidR="00B57BAB" w:rsidRPr="008108BF" w:rsidRDefault="00B57BAB" w:rsidP="001C5521">
      <w:pPr>
        <w:pStyle w:val="Prrafodelista"/>
        <w:numPr>
          <w:ilvl w:val="1"/>
          <w:numId w:val="86"/>
        </w:numPr>
        <w:ind w:left="709" w:hanging="283"/>
        <w:jc w:val="both"/>
        <w:rPr>
          <w:sz w:val="20"/>
          <w:szCs w:val="20"/>
        </w:rPr>
      </w:pPr>
      <w:r w:rsidRPr="008108BF">
        <w:rPr>
          <w:sz w:val="20"/>
          <w:szCs w:val="20"/>
        </w:rPr>
        <w:t>Exponer sus ideas, inquietudes y desarrollarlas con la participación de la comunidad educativa.</w:t>
      </w:r>
    </w:p>
    <w:p w14:paraId="000F46E5" w14:textId="77777777" w:rsidR="00B57BAB" w:rsidRPr="008108BF" w:rsidRDefault="00B57BAB" w:rsidP="001C5521">
      <w:pPr>
        <w:pStyle w:val="Prrafodelista"/>
        <w:numPr>
          <w:ilvl w:val="1"/>
          <w:numId w:val="86"/>
        </w:numPr>
        <w:ind w:left="709" w:hanging="283"/>
        <w:jc w:val="both"/>
        <w:rPr>
          <w:sz w:val="20"/>
          <w:szCs w:val="20"/>
        </w:rPr>
      </w:pPr>
      <w:r w:rsidRPr="008108BF">
        <w:rPr>
          <w:sz w:val="20"/>
          <w:szCs w:val="20"/>
        </w:rPr>
        <w:t xml:space="preserve">Contar con el respaldo de los miembros de la comunidad educativa de cara a lograr los fines y objetivos institucionales propuestos. </w:t>
      </w:r>
    </w:p>
    <w:p w14:paraId="003A35EC" w14:textId="77777777" w:rsidR="00B57BAB" w:rsidRPr="008108BF" w:rsidRDefault="00B57BAB" w:rsidP="001C5521">
      <w:pPr>
        <w:pStyle w:val="Prrafodelista"/>
        <w:numPr>
          <w:ilvl w:val="1"/>
          <w:numId w:val="86"/>
        </w:numPr>
        <w:ind w:left="709" w:hanging="283"/>
        <w:jc w:val="both"/>
        <w:rPr>
          <w:sz w:val="20"/>
          <w:szCs w:val="20"/>
        </w:rPr>
      </w:pPr>
      <w:r w:rsidRPr="008108BF">
        <w:rPr>
          <w:sz w:val="20"/>
          <w:szCs w:val="20"/>
        </w:rPr>
        <w:t xml:space="preserve">Ser informado oportunamente sobre el seguimiento de las situaciones tipo III y aquellas que ameriten su participación oportuna. </w:t>
      </w:r>
    </w:p>
    <w:p w14:paraId="5024F072" w14:textId="77777777" w:rsidR="00B57BAB" w:rsidRPr="008108BF" w:rsidRDefault="00B57BAB" w:rsidP="001C5521">
      <w:pPr>
        <w:pStyle w:val="Prrafodelista"/>
        <w:numPr>
          <w:ilvl w:val="1"/>
          <w:numId w:val="86"/>
        </w:numPr>
        <w:ind w:left="709" w:hanging="283"/>
        <w:jc w:val="both"/>
        <w:rPr>
          <w:sz w:val="20"/>
          <w:szCs w:val="20"/>
        </w:rPr>
      </w:pPr>
      <w:r w:rsidRPr="008108BF">
        <w:rPr>
          <w:sz w:val="20"/>
          <w:szCs w:val="20"/>
        </w:rPr>
        <w:t xml:space="preserve">Recibir un trato amable y cordial de todos los estamentos de la comunidad. </w:t>
      </w:r>
    </w:p>
    <w:p w14:paraId="4B9DAF7E" w14:textId="7B6263BD" w:rsidR="00C35C78" w:rsidRPr="008108BF" w:rsidRDefault="00C35C78" w:rsidP="001C5521">
      <w:pPr>
        <w:pStyle w:val="Prrafodelista"/>
        <w:numPr>
          <w:ilvl w:val="1"/>
          <w:numId w:val="86"/>
        </w:numPr>
        <w:ind w:left="709" w:hanging="283"/>
        <w:jc w:val="both"/>
        <w:rPr>
          <w:sz w:val="20"/>
          <w:szCs w:val="20"/>
        </w:rPr>
      </w:pPr>
      <w:r w:rsidRPr="008108BF">
        <w:rPr>
          <w:sz w:val="20"/>
          <w:szCs w:val="20"/>
        </w:rPr>
        <w:t>Recibir los reportes por escrito, si es el caso en los formatos institucionales y evidenciando los procesos.</w:t>
      </w:r>
    </w:p>
    <w:p w14:paraId="28A0D249" w14:textId="77777777" w:rsidR="00B57BAB" w:rsidRPr="008108BF" w:rsidRDefault="00B57BAB" w:rsidP="001C5521">
      <w:pPr>
        <w:pStyle w:val="Prrafodelista"/>
        <w:numPr>
          <w:ilvl w:val="1"/>
          <w:numId w:val="86"/>
        </w:numPr>
        <w:ind w:left="709" w:hanging="283"/>
        <w:jc w:val="both"/>
        <w:rPr>
          <w:sz w:val="20"/>
          <w:szCs w:val="20"/>
        </w:rPr>
      </w:pPr>
      <w:r w:rsidRPr="008108BF">
        <w:rPr>
          <w:sz w:val="20"/>
          <w:szCs w:val="20"/>
        </w:rPr>
        <w:t xml:space="preserve">Tomar decisiones oportunamente en los casos que lo requieran. </w:t>
      </w:r>
    </w:p>
    <w:p w14:paraId="3CB013E9" w14:textId="77777777" w:rsidR="00B57BAB" w:rsidRPr="008108BF" w:rsidRDefault="00B57BAB" w:rsidP="00CE183C">
      <w:pPr>
        <w:ind w:left="567" w:hanging="283"/>
        <w:contextualSpacing/>
        <w:jc w:val="both"/>
        <w:rPr>
          <w:sz w:val="20"/>
          <w:szCs w:val="20"/>
        </w:rPr>
      </w:pPr>
    </w:p>
    <w:p w14:paraId="3386B92A" w14:textId="012E4770" w:rsidR="00B57BAB" w:rsidRPr="008108BF" w:rsidRDefault="00FA779B" w:rsidP="00CE183C">
      <w:pPr>
        <w:contextualSpacing/>
        <w:jc w:val="both"/>
        <w:rPr>
          <w:b/>
          <w:sz w:val="20"/>
          <w:szCs w:val="20"/>
        </w:rPr>
      </w:pPr>
      <w:r w:rsidRPr="008108BF">
        <w:rPr>
          <w:b/>
          <w:sz w:val="20"/>
          <w:szCs w:val="20"/>
        </w:rPr>
        <w:t>ARTÍCULO 2</w:t>
      </w:r>
      <w:r w:rsidR="00BE4859" w:rsidRPr="008108BF">
        <w:rPr>
          <w:b/>
          <w:sz w:val="20"/>
          <w:szCs w:val="20"/>
        </w:rPr>
        <w:t>0</w:t>
      </w:r>
      <w:r w:rsidR="009A6FE3" w:rsidRPr="008108BF">
        <w:rPr>
          <w:b/>
          <w:sz w:val="20"/>
          <w:szCs w:val="20"/>
        </w:rPr>
        <w:t>.</w:t>
      </w:r>
      <w:r w:rsidRPr="008108BF">
        <w:rPr>
          <w:b/>
          <w:sz w:val="20"/>
          <w:szCs w:val="20"/>
        </w:rPr>
        <w:t xml:space="preserve"> DERECHOS DE LOS EGRESADOS </w:t>
      </w:r>
      <w:r w:rsidR="00E61830" w:rsidRPr="008108BF">
        <w:rPr>
          <w:b/>
          <w:sz w:val="20"/>
          <w:szCs w:val="20"/>
          <w:highlight w:val="green"/>
        </w:rPr>
        <w:t xml:space="preserve"> </w:t>
      </w:r>
    </w:p>
    <w:p w14:paraId="47167D4F" w14:textId="1A95FE2C" w:rsidR="00FA779B" w:rsidRPr="008108BF" w:rsidRDefault="00FA779B" w:rsidP="001C5521">
      <w:pPr>
        <w:pStyle w:val="Prrafodelista"/>
        <w:numPr>
          <w:ilvl w:val="0"/>
          <w:numId w:val="87"/>
        </w:numPr>
        <w:jc w:val="both"/>
        <w:rPr>
          <w:sz w:val="20"/>
          <w:szCs w:val="20"/>
        </w:rPr>
      </w:pPr>
      <w:r w:rsidRPr="008108BF">
        <w:rPr>
          <w:sz w:val="20"/>
          <w:szCs w:val="20"/>
        </w:rPr>
        <w:t>Tener una (1) represen</w:t>
      </w:r>
      <w:r w:rsidR="00761F44" w:rsidRPr="008108BF">
        <w:rPr>
          <w:sz w:val="20"/>
          <w:szCs w:val="20"/>
        </w:rPr>
        <w:t xml:space="preserve">tación en el </w:t>
      </w:r>
      <w:r w:rsidR="00D82AA4" w:rsidRPr="008108BF">
        <w:rPr>
          <w:sz w:val="20"/>
          <w:szCs w:val="20"/>
        </w:rPr>
        <w:t>Consejo Directivo</w:t>
      </w:r>
      <w:r w:rsidR="00761F44" w:rsidRPr="008108BF">
        <w:rPr>
          <w:sz w:val="20"/>
          <w:szCs w:val="20"/>
        </w:rPr>
        <w:t>.</w:t>
      </w:r>
    </w:p>
    <w:p w14:paraId="1335632D" w14:textId="77777777" w:rsidR="00FA779B" w:rsidRPr="008108BF" w:rsidRDefault="00FA779B" w:rsidP="001C5521">
      <w:pPr>
        <w:pStyle w:val="Prrafodelista"/>
        <w:numPr>
          <w:ilvl w:val="0"/>
          <w:numId w:val="87"/>
        </w:numPr>
        <w:jc w:val="both"/>
        <w:rPr>
          <w:sz w:val="20"/>
          <w:szCs w:val="20"/>
        </w:rPr>
      </w:pPr>
      <w:r w:rsidRPr="008108BF">
        <w:rPr>
          <w:sz w:val="20"/>
          <w:szCs w:val="20"/>
        </w:rPr>
        <w:t>Reconocimiento escrito por el desarrollo y ejecución de proyectos a favor de la Institución Educativa.</w:t>
      </w:r>
    </w:p>
    <w:p w14:paraId="022A695A" w14:textId="0F0C0A39" w:rsidR="00FA779B" w:rsidRPr="008108BF" w:rsidRDefault="00FA779B" w:rsidP="001C5521">
      <w:pPr>
        <w:pStyle w:val="Prrafodelista"/>
        <w:numPr>
          <w:ilvl w:val="0"/>
          <w:numId w:val="87"/>
        </w:numPr>
        <w:jc w:val="both"/>
        <w:rPr>
          <w:sz w:val="20"/>
          <w:szCs w:val="20"/>
        </w:rPr>
      </w:pPr>
      <w:r w:rsidRPr="008108BF">
        <w:rPr>
          <w:sz w:val="20"/>
          <w:szCs w:val="20"/>
        </w:rPr>
        <w:t>Reconocimiento a la excelencia Braulista, por destacarse en el campo laboral.</w:t>
      </w:r>
    </w:p>
    <w:p w14:paraId="7E313DE7" w14:textId="77777777" w:rsidR="00602793" w:rsidRPr="008108BF" w:rsidRDefault="00602793" w:rsidP="00CE183C">
      <w:pPr>
        <w:contextualSpacing/>
        <w:jc w:val="both"/>
        <w:rPr>
          <w:sz w:val="20"/>
          <w:szCs w:val="20"/>
        </w:rPr>
      </w:pPr>
    </w:p>
    <w:p w14:paraId="1E8B5FF0" w14:textId="642055CE" w:rsidR="00602793" w:rsidRPr="008108BF" w:rsidRDefault="00602793" w:rsidP="00CE183C">
      <w:pPr>
        <w:contextualSpacing/>
        <w:jc w:val="both"/>
        <w:rPr>
          <w:sz w:val="20"/>
          <w:szCs w:val="20"/>
        </w:rPr>
      </w:pPr>
      <w:r w:rsidRPr="008108BF">
        <w:rPr>
          <w:b/>
          <w:sz w:val="20"/>
          <w:szCs w:val="20"/>
        </w:rPr>
        <w:t>ARTÍCULO 2</w:t>
      </w:r>
      <w:r w:rsidR="008B5B93" w:rsidRPr="008108BF">
        <w:rPr>
          <w:b/>
          <w:sz w:val="20"/>
          <w:szCs w:val="20"/>
        </w:rPr>
        <w:t>1</w:t>
      </w:r>
      <w:r w:rsidR="007A7DBA" w:rsidRPr="008108BF">
        <w:rPr>
          <w:b/>
          <w:sz w:val="20"/>
          <w:szCs w:val="20"/>
        </w:rPr>
        <w:t>.</w:t>
      </w:r>
      <w:r w:rsidRPr="008108BF">
        <w:rPr>
          <w:b/>
          <w:sz w:val="20"/>
          <w:szCs w:val="20"/>
        </w:rPr>
        <w:t xml:space="preserve"> DEBERES DE LOS EGRESADOS</w:t>
      </w:r>
    </w:p>
    <w:p w14:paraId="527A58E6" w14:textId="395123B3" w:rsidR="00B57BAB" w:rsidRPr="008108BF" w:rsidRDefault="00B57BAB" w:rsidP="001C5521">
      <w:pPr>
        <w:pStyle w:val="Prrafodelista"/>
        <w:numPr>
          <w:ilvl w:val="0"/>
          <w:numId w:val="88"/>
        </w:numPr>
        <w:jc w:val="both"/>
        <w:rPr>
          <w:sz w:val="20"/>
          <w:szCs w:val="20"/>
        </w:rPr>
      </w:pPr>
      <w:r w:rsidRPr="008108BF">
        <w:rPr>
          <w:sz w:val="20"/>
          <w:szCs w:val="20"/>
        </w:rPr>
        <w:t xml:space="preserve">En cumplimiento del principio de buena fe, artículo 83 de la Constitución </w:t>
      </w:r>
      <w:r w:rsidR="00D3563A" w:rsidRPr="008108BF">
        <w:rPr>
          <w:sz w:val="20"/>
          <w:szCs w:val="20"/>
        </w:rPr>
        <w:t>Política</w:t>
      </w:r>
      <w:r w:rsidRPr="008108BF">
        <w:rPr>
          <w:sz w:val="20"/>
          <w:szCs w:val="20"/>
        </w:rPr>
        <w:t xml:space="preserve"> de Colombia, tener una conducta honesta, leal y conforme con lo que se espera de una persona correcta.</w:t>
      </w:r>
    </w:p>
    <w:p w14:paraId="3AB144D3" w14:textId="3DB57CB8" w:rsidR="00B57BAB" w:rsidRPr="008108BF" w:rsidRDefault="00B57BAB" w:rsidP="001C5521">
      <w:pPr>
        <w:pStyle w:val="Prrafodelista"/>
        <w:numPr>
          <w:ilvl w:val="0"/>
          <w:numId w:val="88"/>
        </w:numPr>
        <w:jc w:val="both"/>
        <w:rPr>
          <w:sz w:val="20"/>
          <w:szCs w:val="20"/>
        </w:rPr>
      </w:pPr>
      <w:r w:rsidRPr="008108BF">
        <w:rPr>
          <w:sz w:val="20"/>
          <w:szCs w:val="20"/>
        </w:rPr>
        <w:t xml:space="preserve">De conformidad con </w:t>
      </w:r>
      <w:r w:rsidR="004F702A" w:rsidRPr="008108BF">
        <w:rPr>
          <w:sz w:val="20"/>
          <w:szCs w:val="20"/>
        </w:rPr>
        <w:t>la Ley</w:t>
      </w:r>
      <w:r w:rsidRPr="008108BF">
        <w:rPr>
          <w:sz w:val="20"/>
          <w:szCs w:val="20"/>
        </w:rPr>
        <w:t xml:space="preserve"> 1620 de 2013, artículo </w:t>
      </w:r>
      <w:r w:rsidR="00117948" w:rsidRPr="008108BF">
        <w:rPr>
          <w:sz w:val="20"/>
          <w:szCs w:val="20"/>
        </w:rPr>
        <w:t>2º, todo</w:t>
      </w:r>
      <w:r w:rsidRPr="008108BF">
        <w:rPr>
          <w:sz w:val="20"/>
          <w:szCs w:val="20"/>
        </w:rPr>
        <w:t xml:space="preserve"> egresado ejemplar de la comunidad Braulista debe cumplir con los </w:t>
      </w:r>
      <w:proofErr w:type="gramStart"/>
      <w:r w:rsidRPr="008108BF">
        <w:rPr>
          <w:sz w:val="20"/>
          <w:szCs w:val="20"/>
        </w:rPr>
        <w:t>siguientes  requisitos</w:t>
      </w:r>
      <w:proofErr w:type="gramEnd"/>
      <w:r w:rsidRPr="008108BF">
        <w:rPr>
          <w:sz w:val="20"/>
          <w:szCs w:val="20"/>
        </w:rPr>
        <w:t>: Comportamiento ético</w:t>
      </w:r>
      <w:r w:rsidR="00D3563A" w:rsidRPr="008108BF">
        <w:rPr>
          <w:sz w:val="20"/>
          <w:szCs w:val="20"/>
        </w:rPr>
        <w:t xml:space="preserve"> adecuado</w:t>
      </w:r>
      <w:r w:rsidRPr="008108BF">
        <w:rPr>
          <w:sz w:val="20"/>
          <w:szCs w:val="20"/>
        </w:rPr>
        <w:t>, conocimiento, habilidades  cognitivas, emocionales y comunicativas para actuar de manera constructiva y democrática.</w:t>
      </w:r>
    </w:p>
    <w:p w14:paraId="3CFA7C8A" w14:textId="77777777" w:rsidR="005A003C" w:rsidRPr="008108BF" w:rsidRDefault="005A003C" w:rsidP="00CE183C">
      <w:pPr>
        <w:contextualSpacing/>
        <w:rPr>
          <w:sz w:val="20"/>
          <w:szCs w:val="20"/>
        </w:rPr>
      </w:pPr>
    </w:p>
    <w:p w14:paraId="69460E0C" w14:textId="688CFDB3" w:rsidR="007C5455" w:rsidRPr="008108BF" w:rsidRDefault="007C5455" w:rsidP="00CE183C">
      <w:pPr>
        <w:contextualSpacing/>
        <w:rPr>
          <w:sz w:val="20"/>
          <w:szCs w:val="20"/>
        </w:rPr>
      </w:pPr>
      <w:r w:rsidRPr="008108BF">
        <w:rPr>
          <w:sz w:val="20"/>
          <w:szCs w:val="20"/>
        </w:rPr>
        <w:br w:type="page"/>
      </w:r>
    </w:p>
    <w:p w14:paraId="6F2AF925" w14:textId="7808AEDD" w:rsidR="007C5455" w:rsidRPr="004F702A" w:rsidRDefault="007C5455" w:rsidP="00CE183C">
      <w:pPr>
        <w:contextualSpacing/>
        <w:rPr>
          <w:b/>
          <w:sz w:val="20"/>
          <w:szCs w:val="20"/>
        </w:rPr>
      </w:pPr>
      <w:r w:rsidRPr="004F702A">
        <w:rPr>
          <w:b/>
          <w:sz w:val="20"/>
          <w:szCs w:val="20"/>
        </w:rPr>
        <w:lastRenderedPageBreak/>
        <w:t>CAPÍTULO V</w:t>
      </w:r>
    </w:p>
    <w:p w14:paraId="7E899A28" w14:textId="3F6F6A8F" w:rsidR="00ED1037" w:rsidRPr="008108BF" w:rsidRDefault="00ED1037" w:rsidP="00CE183C">
      <w:pPr>
        <w:contextualSpacing/>
        <w:rPr>
          <w:b/>
          <w:sz w:val="20"/>
          <w:szCs w:val="20"/>
        </w:rPr>
      </w:pPr>
      <w:r w:rsidRPr="004F702A">
        <w:rPr>
          <w:b/>
          <w:sz w:val="20"/>
          <w:szCs w:val="20"/>
        </w:rPr>
        <w:t xml:space="preserve">FORMACION PARA LA CONVIVENCIA </w:t>
      </w:r>
      <w:r w:rsidR="004F702A" w:rsidRPr="004F702A">
        <w:rPr>
          <w:b/>
          <w:sz w:val="20"/>
          <w:szCs w:val="20"/>
        </w:rPr>
        <w:t>ESCOLAR, EL</w:t>
      </w:r>
      <w:r w:rsidRPr="008108BF">
        <w:rPr>
          <w:b/>
          <w:sz w:val="20"/>
          <w:szCs w:val="20"/>
        </w:rPr>
        <w:t xml:space="preserve"> EJERCICIO DE LOS DERECHOS HUMANOS, LA EDUCACIÓN PARA LA SEXUALIDAD Y PREVENCIÓN Y </w:t>
      </w:r>
      <w:r w:rsidR="006C4946" w:rsidRPr="008108BF">
        <w:rPr>
          <w:b/>
          <w:sz w:val="20"/>
          <w:szCs w:val="20"/>
        </w:rPr>
        <w:t>MITIGACIÓN DE</w:t>
      </w:r>
      <w:r w:rsidRPr="008108BF">
        <w:rPr>
          <w:b/>
          <w:sz w:val="20"/>
          <w:szCs w:val="20"/>
        </w:rPr>
        <w:t xml:space="preserve"> LA VIOLENCIA ESCOLAR. </w:t>
      </w:r>
    </w:p>
    <w:p w14:paraId="7FEBDAB3" w14:textId="77777777" w:rsidR="00ED1037" w:rsidRPr="008108BF" w:rsidRDefault="00ED1037" w:rsidP="00CE183C">
      <w:pPr>
        <w:contextualSpacing/>
        <w:rPr>
          <w:sz w:val="20"/>
          <w:szCs w:val="20"/>
        </w:rPr>
      </w:pPr>
    </w:p>
    <w:p w14:paraId="16321411" w14:textId="77777777" w:rsidR="00ED1037" w:rsidRPr="008108BF" w:rsidRDefault="00ED1037" w:rsidP="00CE183C">
      <w:pPr>
        <w:contextualSpacing/>
        <w:rPr>
          <w:b/>
          <w:sz w:val="20"/>
          <w:szCs w:val="20"/>
        </w:rPr>
      </w:pPr>
      <w:r w:rsidRPr="008108BF">
        <w:rPr>
          <w:b/>
          <w:sz w:val="20"/>
          <w:szCs w:val="20"/>
        </w:rPr>
        <w:t>SECCION 1</w:t>
      </w:r>
    </w:p>
    <w:p w14:paraId="411273D8" w14:textId="77777777" w:rsidR="0052320A" w:rsidRPr="008108BF" w:rsidRDefault="0052320A" w:rsidP="00CE183C">
      <w:pPr>
        <w:contextualSpacing/>
        <w:rPr>
          <w:b/>
          <w:sz w:val="20"/>
          <w:szCs w:val="20"/>
        </w:rPr>
      </w:pPr>
      <w:r w:rsidRPr="008108BF">
        <w:rPr>
          <w:b/>
          <w:sz w:val="20"/>
          <w:szCs w:val="20"/>
        </w:rPr>
        <w:t>GESTIÓN FORMATIVA: NORMAS Y ACUERDOS</w:t>
      </w:r>
    </w:p>
    <w:p w14:paraId="5BEDB0A7" w14:textId="77777777" w:rsidR="002E123B" w:rsidRPr="008108BF" w:rsidRDefault="002E123B" w:rsidP="00CE183C">
      <w:pPr>
        <w:contextualSpacing/>
        <w:rPr>
          <w:sz w:val="20"/>
          <w:szCs w:val="20"/>
        </w:rPr>
      </w:pPr>
    </w:p>
    <w:p w14:paraId="0F41F5DF" w14:textId="30E23AC8" w:rsidR="00DE5D0A" w:rsidRPr="008108BF" w:rsidRDefault="00DA657E" w:rsidP="00CE183C">
      <w:pPr>
        <w:contextualSpacing/>
        <w:jc w:val="both"/>
        <w:rPr>
          <w:b/>
          <w:sz w:val="20"/>
          <w:szCs w:val="20"/>
        </w:rPr>
      </w:pPr>
      <w:r w:rsidRPr="008108BF">
        <w:rPr>
          <w:b/>
          <w:sz w:val="20"/>
          <w:szCs w:val="20"/>
        </w:rPr>
        <w:t>ARTÍCULO 2</w:t>
      </w:r>
      <w:r w:rsidR="00B64CDB" w:rsidRPr="008108BF">
        <w:rPr>
          <w:b/>
          <w:sz w:val="20"/>
          <w:szCs w:val="20"/>
        </w:rPr>
        <w:t>2</w:t>
      </w:r>
      <w:r w:rsidRPr="008108BF">
        <w:rPr>
          <w:b/>
          <w:sz w:val="20"/>
          <w:szCs w:val="20"/>
        </w:rPr>
        <w:t>.</w:t>
      </w:r>
      <w:r w:rsidR="00DE5D0A" w:rsidRPr="008108BF">
        <w:rPr>
          <w:b/>
          <w:sz w:val="20"/>
          <w:szCs w:val="20"/>
        </w:rPr>
        <w:t xml:space="preserve"> PRINCIPIOS DE LA RUTA DE ATENCIÓN INTEGRAL PARA LA CONVIVENCIA ESCOLAR (RAICE)</w:t>
      </w:r>
    </w:p>
    <w:p w14:paraId="5C75C265" w14:textId="00B4A9EF" w:rsidR="00ED1037" w:rsidRPr="008108BF" w:rsidRDefault="00ED1037" w:rsidP="00CE183C">
      <w:pPr>
        <w:contextualSpacing/>
        <w:jc w:val="both"/>
        <w:rPr>
          <w:sz w:val="20"/>
          <w:szCs w:val="20"/>
        </w:rPr>
      </w:pPr>
      <w:r w:rsidRPr="008108BF">
        <w:rPr>
          <w:sz w:val="20"/>
          <w:szCs w:val="20"/>
        </w:rPr>
        <w:t xml:space="preserve">A la luz de la ley 1629 de 2013 la institución </w:t>
      </w:r>
      <w:r w:rsidR="006C4946" w:rsidRPr="008108BF">
        <w:rPr>
          <w:sz w:val="20"/>
          <w:szCs w:val="20"/>
        </w:rPr>
        <w:t>educativa forma</w:t>
      </w:r>
      <w:r w:rsidRPr="008108BF">
        <w:rPr>
          <w:sz w:val="20"/>
          <w:szCs w:val="20"/>
        </w:rPr>
        <w:t xml:space="preserve"> ciudadanos activos que aportan a la consolidación de una sociedad democrática, participativa, pluralista e </w:t>
      </w:r>
      <w:r w:rsidR="006C4946" w:rsidRPr="008108BF">
        <w:rPr>
          <w:sz w:val="20"/>
          <w:szCs w:val="20"/>
        </w:rPr>
        <w:t>intercultural teniendo</w:t>
      </w:r>
      <w:r w:rsidRPr="008108BF">
        <w:rPr>
          <w:sz w:val="20"/>
          <w:szCs w:val="20"/>
        </w:rPr>
        <w:t xml:space="preserve"> en cuenta los principios de: </w:t>
      </w:r>
    </w:p>
    <w:p w14:paraId="65A78B71" w14:textId="77777777" w:rsidR="00ED1037" w:rsidRPr="008108BF" w:rsidRDefault="00ED1037" w:rsidP="001C5521">
      <w:pPr>
        <w:pStyle w:val="Prrafodelista"/>
        <w:numPr>
          <w:ilvl w:val="0"/>
          <w:numId w:val="26"/>
        </w:numPr>
        <w:jc w:val="both"/>
        <w:rPr>
          <w:sz w:val="20"/>
          <w:szCs w:val="20"/>
        </w:rPr>
      </w:pPr>
      <w:r w:rsidRPr="008108BF">
        <w:rPr>
          <w:b/>
          <w:sz w:val="20"/>
          <w:szCs w:val="20"/>
        </w:rPr>
        <w:t>Participación:</w:t>
      </w:r>
      <w:r w:rsidRPr="008108BF">
        <w:rPr>
          <w:sz w:val="20"/>
          <w:szCs w:val="20"/>
        </w:rPr>
        <w:t xml:space="preserve"> entidades y establecimientos educativos deben garantizar la participación activa para la coordinación y armonización de acciones, en el ejercicio de sus respectivas funciones, que permitan el cumplimiento de los fines del Sistema.  </w:t>
      </w:r>
    </w:p>
    <w:p w14:paraId="679D63D6" w14:textId="327B5CD7" w:rsidR="00ED1037" w:rsidRPr="008108BF" w:rsidRDefault="00ED1037" w:rsidP="001C5521">
      <w:pPr>
        <w:pStyle w:val="Prrafodelista"/>
        <w:numPr>
          <w:ilvl w:val="0"/>
          <w:numId w:val="26"/>
        </w:numPr>
        <w:jc w:val="both"/>
        <w:rPr>
          <w:sz w:val="20"/>
          <w:szCs w:val="20"/>
        </w:rPr>
      </w:pPr>
      <w:r w:rsidRPr="008108BF">
        <w:rPr>
          <w:b/>
          <w:sz w:val="20"/>
          <w:szCs w:val="20"/>
        </w:rPr>
        <w:t>Corresponsabilidad:</w:t>
      </w:r>
      <w:r w:rsidRPr="008108BF">
        <w:rPr>
          <w:sz w:val="20"/>
          <w:szCs w:val="20"/>
        </w:rPr>
        <w:t xml:space="preserve"> la familia, los establecimientos educativos, la sociedad </w:t>
      </w:r>
      <w:r w:rsidR="006C4946" w:rsidRPr="008108BF">
        <w:rPr>
          <w:sz w:val="20"/>
          <w:szCs w:val="20"/>
        </w:rPr>
        <w:t>y el</w:t>
      </w:r>
      <w:r w:rsidRPr="008108BF">
        <w:rPr>
          <w:sz w:val="20"/>
          <w:szCs w:val="20"/>
        </w:rPr>
        <w:t xml:space="preserve"> Estado son corresponsables en la formación ciudadana, la promoción de la convivencia escolar, la educación para el ejercicio de los derechos humanos, sexuales y reproductivos de los niños, niñas y adolescentes desde sus respectivos ámbitos de acción, en torno de los objetivos del Sistema. </w:t>
      </w:r>
    </w:p>
    <w:p w14:paraId="1C0BF744" w14:textId="77777777" w:rsidR="00ED1037" w:rsidRPr="008108BF" w:rsidRDefault="00ED1037" w:rsidP="001C5521">
      <w:pPr>
        <w:pStyle w:val="Prrafodelista"/>
        <w:numPr>
          <w:ilvl w:val="0"/>
          <w:numId w:val="26"/>
        </w:numPr>
        <w:jc w:val="both"/>
        <w:rPr>
          <w:sz w:val="20"/>
          <w:szCs w:val="20"/>
        </w:rPr>
      </w:pPr>
      <w:r w:rsidRPr="008108BF">
        <w:rPr>
          <w:b/>
          <w:sz w:val="20"/>
          <w:szCs w:val="20"/>
        </w:rPr>
        <w:t>Autonomía:</w:t>
      </w:r>
      <w:r w:rsidRPr="008108BF">
        <w:rPr>
          <w:sz w:val="20"/>
          <w:szCs w:val="20"/>
        </w:rPr>
        <w:t xml:space="preserve"> Los individuos, las entidades territoriales e instituciones educativas son autónomos en concordancia con la Constitución Política y dentro de los límites fijados por las leyes, normas y disposiciones. </w:t>
      </w:r>
    </w:p>
    <w:p w14:paraId="12199C1C" w14:textId="772BE37D" w:rsidR="00ED1037" w:rsidRPr="008108BF" w:rsidRDefault="00ED1037" w:rsidP="001C5521">
      <w:pPr>
        <w:pStyle w:val="Prrafodelista"/>
        <w:numPr>
          <w:ilvl w:val="0"/>
          <w:numId w:val="26"/>
        </w:numPr>
        <w:jc w:val="both"/>
        <w:rPr>
          <w:sz w:val="20"/>
          <w:szCs w:val="20"/>
        </w:rPr>
      </w:pPr>
      <w:r w:rsidRPr="008108BF">
        <w:rPr>
          <w:b/>
          <w:sz w:val="20"/>
          <w:szCs w:val="20"/>
        </w:rPr>
        <w:t>Diversidad:</w:t>
      </w:r>
      <w:r w:rsidRPr="008108BF">
        <w:rPr>
          <w:sz w:val="20"/>
          <w:szCs w:val="20"/>
        </w:rPr>
        <w:t xml:space="preserve"> El Sistema se fundamenta en el reconocimiento, respeto y valoración de la dignidad propia y ajena, sin discriminación por razones de género, orientación o identidad sexual, etnia o condición </w:t>
      </w:r>
      <w:r w:rsidR="00057456" w:rsidRPr="008108BF">
        <w:rPr>
          <w:sz w:val="20"/>
          <w:szCs w:val="20"/>
        </w:rPr>
        <w:t>física, social o cultural.</w:t>
      </w:r>
    </w:p>
    <w:p w14:paraId="7B869EAF" w14:textId="77777777" w:rsidR="00ED1037" w:rsidRPr="008108BF" w:rsidRDefault="00ED1037" w:rsidP="001C5521">
      <w:pPr>
        <w:pStyle w:val="Prrafodelista"/>
        <w:numPr>
          <w:ilvl w:val="0"/>
          <w:numId w:val="26"/>
        </w:numPr>
        <w:jc w:val="both"/>
        <w:rPr>
          <w:sz w:val="20"/>
          <w:szCs w:val="20"/>
        </w:rPr>
      </w:pPr>
      <w:r w:rsidRPr="008108BF">
        <w:rPr>
          <w:b/>
          <w:sz w:val="20"/>
          <w:szCs w:val="20"/>
        </w:rPr>
        <w:t>Integralidad:</w:t>
      </w:r>
      <w:r w:rsidRPr="008108BF">
        <w:rPr>
          <w:sz w:val="20"/>
          <w:szCs w:val="20"/>
        </w:rPr>
        <w:t xml:space="preserve"> La filosofía del sistema estará orientada hacia la promoción de la educación para la autorregulación del individuo, de la educación para la sanción social y de la educación en el respeto a la constitución y las leyes. </w:t>
      </w:r>
    </w:p>
    <w:p w14:paraId="08BA6F30" w14:textId="77777777" w:rsidR="00ED1037" w:rsidRPr="008108BF" w:rsidRDefault="00ED1037" w:rsidP="00CE183C">
      <w:pPr>
        <w:contextualSpacing/>
        <w:jc w:val="both"/>
        <w:rPr>
          <w:b/>
          <w:sz w:val="20"/>
          <w:szCs w:val="20"/>
        </w:rPr>
      </w:pPr>
    </w:p>
    <w:p w14:paraId="73484732" w14:textId="1C50139E" w:rsidR="00ED1037" w:rsidRPr="008108BF" w:rsidRDefault="00DA657E" w:rsidP="00CE183C">
      <w:pPr>
        <w:contextualSpacing/>
        <w:jc w:val="both"/>
        <w:rPr>
          <w:b/>
          <w:sz w:val="20"/>
          <w:szCs w:val="20"/>
        </w:rPr>
      </w:pPr>
      <w:r w:rsidRPr="008108BF">
        <w:rPr>
          <w:b/>
          <w:sz w:val="20"/>
          <w:szCs w:val="20"/>
        </w:rPr>
        <w:t>ARTICULO 2</w:t>
      </w:r>
      <w:r w:rsidR="00B64CDB" w:rsidRPr="008108BF">
        <w:rPr>
          <w:b/>
          <w:sz w:val="20"/>
          <w:szCs w:val="20"/>
        </w:rPr>
        <w:t>3</w:t>
      </w:r>
      <w:r w:rsidRPr="008108BF">
        <w:rPr>
          <w:b/>
          <w:sz w:val="20"/>
          <w:szCs w:val="20"/>
        </w:rPr>
        <w:t>.</w:t>
      </w:r>
      <w:r w:rsidR="00ED1037" w:rsidRPr="008108BF">
        <w:rPr>
          <w:b/>
          <w:sz w:val="20"/>
          <w:szCs w:val="20"/>
        </w:rPr>
        <w:t xml:space="preserve"> RESPONSABILIDADES</w:t>
      </w:r>
    </w:p>
    <w:p w14:paraId="5482974B" w14:textId="42CA3757" w:rsidR="00ED1037" w:rsidRPr="008108BF" w:rsidRDefault="00ED1037" w:rsidP="001C5521">
      <w:pPr>
        <w:pStyle w:val="Prrafodelista"/>
        <w:numPr>
          <w:ilvl w:val="0"/>
          <w:numId w:val="24"/>
        </w:numPr>
        <w:jc w:val="both"/>
        <w:rPr>
          <w:b/>
          <w:sz w:val="20"/>
          <w:szCs w:val="20"/>
        </w:rPr>
      </w:pPr>
      <w:r w:rsidRPr="008108BF">
        <w:rPr>
          <w:b/>
          <w:sz w:val="20"/>
          <w:szCs w:val="20"/>
        </w:rPr>
        <w:t xml:space="preserve">Responsabilidades del establecimiento educativo: </w:t>
      </w:r>
    </w:p>
    <w:p w14:paraId="7734BA02" w14:textId="77777777" w:rsidR="00ED1037" w:rsidRPr="008108BF" w:rsidRDefault="00ED1037" w:rsidP="001C5521">
      <w:pPr>
        <w:pStyle w:val="Prrafodelista"/>
        <w:numPr>
          <w:ilvl w:val="0"/>
          <w:numId w:val="27"/>
        </w:numPr>
        <w:jc w:val="both"/>
        <w:rPr>
          <w:sz w:val="20"/>
          <w:szCs w:val="20"/>
        </w:rPr>
      </w:pPr>
      <w:r w:rsidRPr="008108BF">
        <w:rPr>
          <w:sz w:val="20"/>
          <w:szCs w:val="20"/>
        </w:rPr>
        <w:t xml:space="preserve">Garantizar a sus estudiantes, educadores, directivos docentes y demás personal el respeto a la dignidad e integridad física y moral en el marco de la convivencia escolar, los derechos humanos sexuales y reproductivos. </w:t>
      </w:r>
    </w:p>
    <w:p w14:paraId="3CD0E18D" w14:textId="77777777" w:rsidR="00ED1037" w:rsidRPr="008108BF" w:rsidRDefault="00ED1037" w:rsidP="001C5521">
      <w:pPr>
        <w:pStyle w:val="Prrafodelista"/>
        <w:numPr>
          <w:ilvl w:val="0"/>
          <w:numId w:val="27"/>
        </w:numPr>
        <w:jc w:val="both"/>
        <w:rPr>
          <w:sz w:val="20"/>
          <w:szCs w:val="20"/>
        </w:rPr>
      </w:pPr>
      <w:r w:rsidRPr="008108BF">
        <w:rPr>
          <w:sz w:val="20"/>
          <w:szCs w:val="20"/>
        </w:rPr>
        <w:t xml:space="preserve">Implementar el comité escolar de convivencia y garantizar el cumplimiento de sus funciones. </w:t>
      </w:r>
    </w:p>
    <w:p w14:paraId="3469BD9B" w14:textId="374BD713" w:rsidR="00ED1037" w:rsidRPr="008108BF" w:rsidRDefault="00ED1037" w:rsidP="001C5521">
      <w:pPr>
        <w:pStyle w:val="Prrafodelista"/>
        <w:numPr>
          <w:ilvl w:val="0"/>
          <w:numId w:val="27"/>
        </w:numPr>
        <w:jc w:val="both"/>
        <w:rPr>
          <w:sz w:val="20"/>
          <w:szCs w:val="20"/>
        </w:rPr>
      </w:pPr>
      <w:r w:rsidRPr="008108BF">
        <w:rPr>
          <w:sz w:val="20"/>
          <w:szCs w:val="20"/>
        </w:rPr>
        <w:t xml:space="preserve">Desarrollar los componentes de </w:t>
      </w:r>
      <w:r w:rsidR="00FE3CAE" w:rsidRPr="008108BF">
        <w:rPr>
          <w:sz w:val="20"/>
          <w:szCs w:val="20"/>
        </w:rPr>
        <w:t xml:space="preserve">promoción, </w:t>
      </w:r>
      <w:r w:rsidRPr="008108BF">
        <w:rPr>
          <w:sz w:val="20"/>
          <w:szCs w:val="20"/>
        </w:rPr>
        <w:t xml:space="preserve">prevención, </w:t>
      </w:r>
      <w:r w:rsidR="00FE3CAE" w:rsidRPr="008108BF">
        <w:rPr>
          <w:sz w:val="20"/>
          <w:szCs w:val="20"/>
        </w:rPr>
        <w:t>atención</w:t>
      </w:r>
      <w:r w:rsidR="00AF13D2" w:rsidRPr="008108BF">
        <w:rPr>
          <w:sz w:val="20"/>
          <w:szCs w:val="20"/>
        </w:rPr>
        <w:t>,</w:t>
      </w:r>
      <w:r w:rsidR="00FE3CAE" w:rsidRPr="008108BF">
        <w:rPr>
          <w:sz w:val="20"/>
          <w:szCs w:val="20"/>
        </w:rPr>
        <w:t xml:space="preserve"> seguimiento </w:t>
      </w:r>
      <w:r w:rsidRPr="008108BF">
        <w:rPr>
          <w:sz w:val="20"/>
          <w:szCs w:val="20"/>
        </w:rPr>
        <w:t xml:space="preserve">y protección a través del </w:t>
      </w:r>
      <w:r w:rsidR="00AF13D2" w:rsidRPr="008108BF">
        <w:rPr>
          <w:sz w:val="20"/>
          <w:szCs w:val="20"/>
        </w:rPr>
        <w:t>pacto</w:t>
      </w:r>
      <w:r w:rsidRPr="008108BF">
        <w:rPr>
          <w:sz w:val="20"/>
          <w:szCs w:val="20"/>
        </w:rPr>
        <w:t xml:space="preserve"> de convivencia y la aplicación de la Ruta de Atención Integral para la Convivencia Escolar, con el fin de proteger a los estudiantes de toda forma de acoso, violencia escolar y vulneración de los derechos humanos, sexuales y reproductivos, por parte de los demás compañeros, profesores o directivos docentes. </w:t>
      </w:r>
    </w:p>
    <w:p w14:paraId="579BC5EA" w14:textId="7BF18D26" w:rsidR="00ED1037" w:rsidRPr="008108BF" w:rsidRDefault="00ED1037" w:rsidP="001C5521">
      <w:pPr>
        <w:pStyle w:val="Prrafodelista"/>
        <w:numPr>
          <w:ilvl w:val="0"/>
          <w:numId w:val="27"/>
        </w:numPr>
        <w:jc w:val="both"/>
        <w:rPr>
          <w:sz w:val="20"/>
          <w:szCs w:val="20"/>
        </w:rPr>
      </w:pPr>
      <w:r w:rsidRPr="008108BF">
        <w:rPr>
          <w:sz w:val="20"/>
          <w:szCs w:val="20"/>
        </w:rPr>
        <w:t>Revisar y ajustar el Proyecto Educativo Instituciona</w:t>
      </w:r>
      <w:r w:rsidR="00FE3CAE" w:rsidRPr="008108BF">
        <w:rPr>
          <w:sz w:val="20"/>
          <w:szCs w:val="20"/>
        </w:rPr>
        <w:t xml:space="preserve">l, el </w:t>
      </w:r>
      <w:r w:rsidR="00BC5077" w:rsidRPr="008108BF">
        <w:rPr>
          <w:sz w:val="20"/>
          <w:szCs w:val="20"/>
        </w:rPr>
        <w:t>pacto</w:t>
      </w:r>
      <w:r w:rsidR="00FE3CAE" w:rsidRPr="008108BF">
        <w:rPr>
          <w:sz w:val="20"/>
          <w:szCs w:val="20"/>
        </w:rPr>
        <w:t xml:space="preserve"> de convivencia y e</w:t>
      </w:r>
      <w:r w:rsidRPr="008108BF">
        <w:rPr>
          <w:sz w:val="20"/>
          <w:szCs w:val="20"/>
        </w:rPr>
        <w:t xml:space="preserve">l sistema institucional de evaluación de los estudiantes. </w:t>
      </w:r>
    </w:p>
    <w:p w14:paraId="0E047D59" w14:textId="032CE20E" w:rsidR="00ED1037" w:rsidRPr="008108BF" w:rsidRDefault="00ED1037" w:rsidP="001C5521">
      <w:pPr>
        <w:pStyle w:val="Prrafodelista"/>
        <w:numPr>
          <w:ilvl w:val="0"/>
          <w:numId w:val="27"/>
        </w:numPr>
        <w:jc w:val="both"/>
        <w:rPr>
          <w:sz w:val="20"/>
          <w:szCs w:val="20"/>
        </w:rPr>
      </w:pPr>
      <w:r w:rsidRPr="008108BF">
        <w:rPr>
          <w:sz w:val="20"/>
          <w:szCs w:val="20"/>
        </w:rPr>
        <w:t xml:space="preserve">Revisar anualmente las condiciones de convivencia escolar e identificar factores de riesgo y factores protectores que incidan en la convivencia escolar, protección de </w:t>
      </w:r>
      <w:r w:rsidR="006C4946" w:rsidRPr="008108BF">
        <w:rPr>
          <w:sz w:val="20"/>
          <w:szCs w:val="20"/>
        </w:rPr>
        <w:t>derechos humanos</w:t>
      </w:r>
      <w:r w:rsidRPr="008108BF">
        <w:rPr>
          <w:sz w:val="20"/>
          <w:szCs w:val="20"/>
        </w:rPr>
        <w:t xml:space="preserve">, sexuales y reproductivos, en los procesos de autoevaluación institucional o de certificación de calidad con base en la implementación de la Ruta de Atención Integral y decisiones del comité escolar de convivencia. </w:t>
      </w:r>
    </w:p>
    <w:p w14:paraId="5D4982EA" w14:textId="6E9627AF" w:rsidR="00ED1037" w:rsidRPr="008108BF" w:rsidRDefault="00ED1037" w:rsidP="00CE183C">
      <w:pPr>
        <w:pStyle w:val="Prrafodelista"/>
        <w:jc w:val="both"/>
        <w:rPr>
          <w:sz w:val="20"/>
          <w:szCs w:val="20"/>
        </w:rPr>
      </w:pPr>
      <w:r w:rsidRPr="008108BF">
        <w:rPr>
          <w:sz w:val="20"/>
          <w:szCs w:val="20"/>
        </w:rPr>
        <w:t xml:space="preserve">  </w:t>
      </w:r>
    </w:p>
    <w:p w14:paraId="1ED672E5" w14:textId="63CE8861" w:rsidR="00ED1037" w:rsidRPr="008108BF" w:rsidRDefault="00ED1037" w:rsidP="001C5521">
      <w:pPr>
        <w:pStyle w:val="Prrafodelista"/>
        <w:numPr>
          <w:ilvl w:val="0"/>
          <w:numId w:val="24"/>
        </w:numPr>
        <w:jc w:val="both"/>
        <w:rPr>
          <w:b/>
          <w:sz w:val="20"/>
          <w:szCs w:val="20"/>
        </w:rPr>
      </w:pPr>
      <w:r w:rsidRPr="008108BF">
        <w:rPr>
          <w:b/>
          <w:sz w:val="20"/>
          <w:szCs w:val="20"/>
        </w:rPr>
        <w:t xml:space="preserve">Responsabilidades del rector: </w:t>
      </w:r>
    </w:p>
    <w:p w14:paraId="24028D3D" w14:textId="77777777" w:rsidR="00ED1037" w:rsidRPr="008108BF" w:rsidRDefault="00ED1037" w:rsidP="001C5521">
      <w:pPr>
        <w:pStyle w:val="Prrafodelista"/>
        <w:numPr>
          <w:ilvl w:val="0"/>
          <w:numId w:val="28"/>
        </w:numPr>
        <w:jc w:val="both"/>
        <w:rPr>
          <w:sz w:val="20"/>
          <w:szCs w:val="20"/>
        </w:rPr>
      </w:pPr>
      <w:r w:rsidRPr="008108BF">
        <w:rPr>
          <w:sz w:val="20"/>
          <w:szCs w:val="20"/>
        </w:rPr>
        <w:t xml:space="preserve">Liderar el comité de convivencia escolar. </w:t>
      </w:r>
    </w:p>
    <w:p w14:paraId="10F13308" w14:textId="5EE52AE0" w:rsidR="00ED1037" w:rsidRPr="008108BF" w:rsidRDefault="00ED1037" w:rsidP="001C5521">
      <w:pPr>
        <w:pStyle w:val="Prrafodelista"/>
        <w:numPr>
          <w:ilvl w:val="0"/>
          <w:numId w:val="28"/>
        </w:numPr>
        <w:jc w:val="both"/>
        <w:rPr>
          <w:sz w:val="20"/>
          <w:szCs w:val="20"/>
        </w:rPr>
      </w:pPr>
      <w:r w:rsidRPr="008108BF">
        <w:rPr>
          <w:sz w:val="20"/>
          <w:szCs w:val="20"/>
        </w:rPr>
        <w:t xml:space="preserve">Incorporar en los procesos de planeación institucional el desarrollo de los componentes de prevención y de promoción, y los protocolos o </w:t>
      </w:r>
      <w:r w:rsidR="006C4946" w:rsidRPr="008108BF">
        <w:rPr>
          <w:sz w:val="20"/>
          <w:szCs w:val="20"/>
        </w:rPr>
        <w:t>procedimientos establecidos</w:t>
      </w:r>
      <w:r w:rsidRPr="008108BF">
        <w:rPr>
          <w:sz w:val="20"/>
          <w:szCs w:val="20"/>
        </w:rPr>
        <w:t xml:space="preserve"> para la implementación de la Ruta de Atención Integral par</w:t>
      </w:r>
      <w:r w:rsidR="0076153D" w:rsidRPr="008108BF">
        <w:rPr>
          <w:sz w:val="20"/>
          <w:szCs w:val="20"/>
        </w:rPr>
        <w:t>a</w:t>
      </w:r>
      <w:r w:rsidRPr="008108BF">
        <w:rPr>
          <w:sz w:val="20"/>
          <w:szCs w:val="20"/>
        </w:rPr>
        <w:t xml:space="preserve"> la convivencia escolar. </w:t>
      </w:r>
    </w:p>
    <w:p w14:paraId="103F7388" w14:textId="77777777" w:rsidR="00ED1037" w:rsidRPr="008108BF" w:rsidRDefault="00ED1037" w:rsidP="001C5521">
      <w:pPr>
        <w:pStyle w:val="Prrafodelista"/>
        <w:numPr>
          <w:ilvl w:val="0"/>
          <w:numId w:val="28"/>
        </w:numPr>
        <w:jc w:val="both"/>
        <w:rPr>
          <w:sz w:val="20"/>
          <w:szCs w:val="20"/>
        </w:rPr>
      </w:pPr>
      <w:r w:rsidRPr="008108BF">
        <w:rPr>
          <w:sz w:val="20"/>
          <w:szCs w:val="20"/>
        </w:rPr>
        <w:t xml:space="preserve">Liderar la revisión y ajuste del Proyecto Educativo institucional, el manual de convivencia y sistema de evaluación anualmente. </w:t>
      </w:r>
    </w:p>
    <w:p w14:paraId="6D3FCFAB" w14:textId="77777777" w:rsidR="00ED1037" w:rsidRPr="008108BF" w:rsidRDefault="00ED1037" w:rsidP="001C5521">
      <w:pPr>
        <w:pStyle w:val="Prrafodelista"/>
        <w:numPr>
          <w:ilvl w:val="0"/>
          <w:numId w:val="28"/>
        </w:numPr>
        <w:jc w:val="both"/>
        <w:rPr>
          <w:sz w:val="20"/>
          <w:szCs w:val="20"/>
        </w:rPr>
      </w:pPr>
      <w:r w:rsidRPr="008108BF">
        <w:rPr>
          <w:sz w:val="20"/>
          <w:szCs w:val="20"/>
        </w:rPr>
        <w:lastRenderedPageBreak/>
        <w:t xml:space="preserve">Reportar casos de acoso y violencia escolar y vulneración de derechos sexuales y reproductivos de los niños, niñas y adolescentes del establecimiento educativo. </w:t>
      </w:r>
    </w:p>
    <w:p w14:paraId="440EB3DB" w14:textId="77777777" w:rsidR="00ED1037" w:rsidRPr="008108BF" w:rsidRDefault="00ED1037" w:rsidP="00CE183C">
      <w:pPr>
        <w:contextualSpacing/>
        <w:jc w:val="both"/>
        <w:rPr>
          <w:sz w:val="20"/>
          <w:szCs w:val="20"/>
        </w:rPr>
      </w:pPr>
      <w:r w:rsidRPr="008108BF">
        <w:rPr>
          <w:sz w:val="20"/>
          <w:szCs w:val="20"/>
        </w:rPr>
        <w:t xml:space="preserve"> </w:t>
      </w:r>
    </w:p>
    <w:p w14:paraId="03169F38" w14:textId="77777777" w:rsidR="00ED1037" w:rsidRPr="008108BF" w:rsidRDefault="00ED1037" w:rsidP="001C5521">
      <w:pPr>
        <w:pStyle w:val="Prrafodelista"/>
        <w:numPr>
          <w:ilvl w:val="0"/>
          <w:numId w:val="24"/>
        </w:numPr>
        <w:jc w:val="both"/>
        <w:rPr>
          <w:b/>
          <w:sz w:val="20"/>
          <w:szCs w:val="20"/>
        </w:rPr>
      </w:pPr>
      <w:r w:rsidRPr="008108BF">
        <w:rPr>
          <w:b/>
          <w:sz w:val="20"/>
          <w:szCs w:val="20"/>
        </w:rPr>
        <w:t xml:space="preserve">Responsabilidades de los docentes: </w:t>
      </w:r>
    </w:p>
    <w:p w14:paraId="15E6E5D6" w14:textId="6A3940D1" w:rsidR="00ED1037" w:rsidRPr="008108BF" w:rsidRDefault="00ED1037" w:rsidP="001C5521">
      <w:pPr>
        <w:pStyle w:val="Prrafodelista"/>
        <w:numPr>
          <w:ilvl w:val="0"/>
          <w:numId w:val="29"/>
        </w:numPr>
        <w:ind w:left="1134"/>
        <w:jc w:val="both"/>
        <w:rPr>
          <w:sz w:val="20"/>
          <w:szCs w:val="20"/>
        </w:rPr>
      </w:pPr>
      <w:r w:rsidRPr="008108BF">
        <w:rPr>
          <w:sz w:val="20"/>
          <w:szCs w:val="20"/>
        </w:rPr>
        <w:t xml:space="preserve">Identificar, reportar y realizar el seguimiento a los casos de acoso escolar, violencia escolar y vulneración de derechos sexuales y reproductivos que afecten a estudiantes del establecimiento educativo de </w:t>
      </w:r>
      <w:r w:rsidR="006C4946" w:rsidRPr="008108BF">
        <w:rPr>
          <w:sz w:val="20"/>
          <w:szCs w:val="20"/>
        </w:rPr>
        <w:t>acuerdo con</w:t>
      </w:r>
      <w:r w:rsidRPr="008108BF">
        <w:rPr>
          <w:sz w:val="20"/>
          <w:szCs w:val="20"/>
        </w:rPr>
        <w:t xml:space="preserve"> la normatividad vigente y los protocolos definidos en la Ruta de Atención Integral para la Convivencia Escolar. </w:t>
      </w:r>
    </w:p>
    <w:p w14:paraId="560C08F4" w14:textId="6A4C9ABF" w:rsidR="00ED1037" w:rsidRPr="008108BF" w:rsidRDefault="00ED1037" w:rsidP="001C5521">
      <w:pPr>
        <w:pStyle w:val="Prrafodelista"/>
        <w:numPr>
          <w:ilvl w:val="0"/>
          <w:numId w:val="29"/>
        </w:numPr>
        <w:ind w:left="1134"/>
        <w:jc w:val="both"/>
        <w:rPr>
          <w:sz w:val="20"/>
          <w:szCs w:val="20"/>
        </w:rPr>
      </w:pPr>
      <w:r w:rsidRPr="008108BF">
        <w:rPr>
          <w:sz w:val="20"/>
          <w:szCs w:val="20"/>
        </w:rPr>
        <w:t>Transformar las prácticas pedagógicas para contribuir a la construcción de ambientes de</w:t>
      </w:r>
      <w:r w:rsidR="000E3A99" w:rsidRPr="008108BF">
        <w:rPr>
          <w:sz w:val="20"/>
          <w:szCs w:val="20"/>
        </w:rPr>
        <w:t xml:space="preserve"> </w:t>
      </w:r>
      <w:r w:rsidRPr="008108BF">
        <w:rPr>
          <w:sz w:val="20"/>
          <w:szCs w:val="20"/>
        </w:rPr>
        <w:t>aprendizaje</w:t>
      </w:r>
      <w:r w:rsidR="000E3A99" w:rsidRPr="008108BF">
        <w:rPr>
          <w:sz w:val="20"/>
          <w:szCs w:val="20"/>
        </w:rPr>
        <w:t>s</w:t>
      </w:r>
      <w:r w:rsidRPr="008108BF">
        <w:rPr>
          <w:sz w:val="20"/>
          <w:szCs w:val="20"/>
        </w:rPr>
        <w:t xml:space="preserve"> democráticos y tolerantes que potencien la participación, la construcción colectiva de estrategias para la resolución de conflictos, el respeto a la dignidad humana, a la vida, a la integralidad física y moral de los estudiantes. </w:t>
      </w:r>
    </w:p>
    <w:p w14:paraId="26C04AB0" w14:textId="77777777" w:rsidR="00ED1037" w:rsidRPr="008108BF" w:rsidRDefault="00ED1037" w:rsidP="001C5521">
      <w:pPr>
        <w:pStyle w:val="Prrafodelista"/>
        <w:numPr>
          <w:ilvl w:val="0"/>
          <w:numId w:val="29"/>
        </w:numPr>
        <w:ind w:left="1134"/>
        <w:jc w:val="both"/>
        <w:rPr>
          <w:sz w:val="20"/>
          <w:szCs w:val="20"/>
        </w:rPr>
      </w:pPr>
      <w:r w:rsidRPr="008108BF">
        <w:rPr>
          <w:sz w:val="20"/>
          <w:szCs w:val="20"/>
        </w:rPr>
        <w:t xml:space="preserve">Participar en los procesos de actualización y formación docente y de evaluación del clima escolar de la institución. </w:t>
      </w:r>
    </w:p>
    <w:p w14:paraId="39FE17CE" w14:textId="06C40E29" w:rsidR="00ED1037" w:rsidRPr="008108BF" w:rsidRDefault="00ED1037" w:rsidP="001C5521">
      <w:pPr>
        <w:pStyle w:val="Prrafodelista"/>
        <w:numPr>
          <w:ilvl w:val="0"/>
          <w:numId w:val="29"/>
        </w:numPr>
        <w:ind w:left="1134"/>
        <w:jc w:val="both"/>
        <w:rPr>
          <w:sz w:val="20"/>
          <w:szCs w:val="20"/>
        </w:rPr>
      </w:pPr>
      <w:r w:rsidRPr="008108BF">
        <w:rPr>
          <w:sz w:val="20"/>
          <w:szCs w:val="20"/>
        </w:rPr>
        <w:t xml:space="preserve">Contribuir a la construcción y aplicación del </w:t>
      </w:r>
      <w:r w:rsidR="00BC5077" w:rsidRPr="008108BF">
        <w:rPr>
          <w:sz w:val="20"/>
          <w:szCs w:val="20"/>
        </w:rPr>
        <w:t>pacto</w:t>
      </w:r>
      <w:r w:rsidRPr="008108BF">
        <w:rPr>
          <w:sz w:val="20"/>
          <w:szCs w:val="20"/>
        </w:rPr>
        <w:t xml:space="preserve"> de convivencia. </w:t>
      </w:r>
    </w:p>
    <w:p w14:paraId="417A896B" w14:textId="77777777" w:rsidR="00275E88" w:rsidRPr="008108BF" w:rsidRDefault="00275E88" w:rsidP="00CE183C">
      <w:pPr>
        <w:jc w:val="both"/>
        <w:rPr>
          <w:sz w:val="20"/>
          <w:szCs w:val="20"/>
        </w:rPr>
      </w:pPr>
    </w:p>
    <w:p w14:paraId="2B50452D" w14:textId="2387D110" w:rsidR="00275E88" w:rsidRPr="008108BF" w:rsidRDefault="00275E88" w:rsidP="001C5521">
      <w:pPr>
        <w:pStyle w:val="Prrafodelista"/>
        <w:numPr>
          <w:ilvl w:val="0"/>
          <w:numId w:val="24"/>
        </w:numPr>
        <w:jc w:val="both"/>
        <w:rPr>
          <w:b/>
          <w:sz w:val="20"/>
          <w:szCs w:val="20"/>
        </w:rPr>
      </w:pPr>
      <w:r w:rsidRPr="008108BF">
        <w:rPr>
          <w:b/>
          <w:sz w:val="20"/>
          <w:szCs w:val="20"/>
        </w:rPr>
        <w:t>Responsabilidades de los padres de familia</w:t>
      </w:r>
      <w:r w:rsidR="00DA220E" w:rsidRPr="008108BF">
        <w:rPr>
          <w:b/>
          <w:sz w:val="20"/>
          <w:szCs w:val="20"/>
        </w:rPr>
        <w:t xml:space="preserve"> o acudientes</w:t>
      </w:r>
      <w:r w:rsidRPr="008108BF">
        <w:rPr>
          <w:b/>
          <w:sz w:val="20"/>
          <w:szCs w:val="20"/>
        </w:rPr>
        <w:t xml:space="preserve">: </w:t>
      </w:r>
    </w:p>
    <w:p w14:paraId="0B87E2F0" w14:textId="78FB1420" w:rsidR="0066534D" w:rsidRPr="008108BF" w:rsidRDefault="0066534D" w:rsidP="00CE183C">
      <w:pPr>
        <w:contextualSpacing/>
        <w:jc w:val="both"/>
        <w:rPr>
          <w:rFonts w:cstheme="minorHAnsi"/>
          <w:sz w:val="20"/>
          <w:szCs w:val="20"/>
        </w:rPr>
      </w:pPr>
      <w:r w:rsidRPr="008108BF">
        <w:rPr>
          <w:rFonts w:cstheme="minorHAnsi"/>
          <w:sz w:val="20"/>
          <w:szCs w:val="20"/>
        </w:rPr>
        <w:t xml:space="preserve">El decreto 1286 de 27 abril de 2005 dicta unas normas sobre la participación </w:t>
      </w:r>
      <w:r w:rsidR="006C4946" w:rsidRPr="008108BF">
        <w:rPr>
          <w:rFonts w:cstheme="minorHAnsi"/>
          <w:sz w:val="20"/>
          <w:szCs w:val="20"/>
        </w:rPr>
        <w:t>de los</w:t>
      </w:r>
      <w:r w:rsidRPr="008108BF">
        <w:rPr>
          <w:rFonts w:cstheme="minorHAnsi"/>
          <w:sz w:val="20"/>
          <w:szCs w:val="20"/>
        </w:rPr>
        <w:t xml:space="preserve"> padres de familia en el </w:t>
      </w:r>
      <w:proofErr w:type="gramStart"/>
      <w:r w:rsidRPr="008108BF">
        <w:rPr>
          <w:rFonts w:cstheme="minorHAnsi"/>
          <w:sz w:val="20"/>
          <w:szCs w:val="20"/>
        </w:rPr>
        <w:t>mejoramiento  de</w:t>
      </w:r>
      <w:proofErr w:type="gramEnd"/>
      <w:r w:rsidRPr="008108BF">
        <w:rPr>
          <w:rFonts w:cstheme="minorHAnsi"/>
          <w:sz w:val="20"/>
          <w:szCs w:val="20"/>
        </w:rPr>
        <w:t xml:space="preserve"> los procesos educativos frente a los procesos de convivencia, los cuales deberá observar </w:t>
      </w:r>
      <w:proofErr w:type="spellStart"/>
      <w:r w:rsidRPr="008108BF">
        <w:rPr>
          <w:rFonts w:cstheme="minorHAnsi"/>
          <w:sz w:val="20"/>
          <w:szCs w:val="20"/>
        </w:rPr>
        <w:t>como</w:t>
      </w:r>
      <w:proofErr w:type="spellEnd"/>
      <w:r w:rsidRPr="008108BF">
        <w:rPr>
          <w:rFonts w:cstheme="minorHAnsi"/>
          <w:sz w:val="20"/>
          <w:szCs w:val="20"/>
        </w:rPr>
        <w:t xml:space="preserve"> responsabilidades inherentes a su rol:</w:t>
      </w:r>
    </w:p>
    <w:p w14:paraId="7719BA18" w14:textId="77777777" w:rsidR="0066534D" w:rsidRPr="008108BF" w:rsidRDefault="0066534D" w:rsidP="001C5521">
      <w:pPr>
        <w:pStyle w:val="Prrafodelista"/>
        <w:numPr>
          <w:ilvl w:val="0"/>
          <w:numId w:val="147"/>
        </w:numPr>
        <w:ind w:left="1134" w:hanging="425"/>
        <w:jc w:val="both"/>
        <w:rPr>
          <w:rFonts w:cstheme="minorHAnsi"/>
          <w:sz w:val="20"/>
          <w:szCs w:val="20"/>
        </w:rPr>
      </w:pPr>
      <w:r w:rsidRPr="008108BF">
        <w:rPr>
          <w:sz w:val="20"/>
          <w:szCs w:val="20"/>
        </w:rPr>
        <w:t xml:space="preserve">Contribuir en la construcción de un clima de respeto, tolerancia y responsabilidad mutua que favorezca la educación de los hijos y la mejor relación entre los miembros de la comunidad educativa. </w:t>
      </w:r>
    </w:p>
    <w:p w14:paraId="310531AA" w14:textId="77777777" w:rsidR="0066534D" w:rsidRPr="008108BF" w:rsidRDefault="0066534D" w:rsidP="001C5521">
      <w:pPr>
        <w:pStyle w:val="Prrafodelista"/>
        <w:numPr>
          <w:ilvl w:val="0"/>
          <w:numId w:val="147"/>
        </w:numPr>
        <w:ind w:left="1134" w:hanging="425"/>
        <w:jc w:val="both"/>
        <w:rPr>
          <w:rFonts w:cstheme="minorHAnsi"/>
          <w:sz w:val="20"/>
          <w:szCs w:val="20"/>
        </w:rPr>
      </w:pPr>
      <w:r w:rsidRPr="008108BF">
        <w:rPr>
          <w:sz w:val="20"/>
          <w:szCs w:val="20"/>
        </w:rPr>
        <w:t xml:space="preserve">Comunicar oportunamente, y en primer lugar a las autoridades del establecimiento educativo, las irregularidades de que tengan conocimiento, entre otras, en relación con el maltrato infantil, abuso sexual, tráfico o consumo de drogas ilícitas. En caso de no recibir pronta respuesta acudir a las autoridades competentes. </w:t>
      </w:r>
    </w:p>
    <w:p w14:paraId="2F4F25D8" w14:textId="77777777" w:rsidR="0066534D" w:rsidRPr="008108BF" w:rsidRDefault="0066534D" w:rsidP="001C5521">
      <w:pPr>
        <w:pStyle w:val="Prrafodelista"/>
        <w:numPr>
          <w:ilvl w:val="0"/>
          <w:numId w:val="147"/>
        </w:numPr>
        <w:ind w:left="1134" w:hanging="425"/>
        <w:jc w:val="both"/>
        <w:rPr>
          <w:rFonts w:cstheme="minorHAnsi"/>
          <w:sz w:val="20"/>
          <w:szCs w:val="20"/>
        </w:rPr>
      </w:pPr>
      <w:r w:rsidRPr="008108BF">
        <w:rPr>
          <w:sz w:val="20"/>
          <w:szCs w:val="20"/>
        </w:rPr>
        <w:t xml:space="preserve">Acompañar el proceso educativo en cumplimiento de su responsabilidad como primeros educadores de sus hijos, para mejorar la orientación personal y el desarrollo de valores ciudadanos. </w:t>
      </w:r>
    </w:p>
    <w:p w14:paraId="0A6B9634" w14:textId="77777777" w:rsidR="0066534D" w:rsidRPr="008108BF" w:rsidRDefault="0066534D" w:rsidP="001C5521">
      <w:pPr>
        <w:pStyle w:val="Prrafodelista"/>
        <w:numPr>
          <w:ilvl w:val="0"/>
          <w:numId w:val="147"/>
        </w:numPr>
        <w:ind w:left="1134" w:hanging="425"/>
        <w:jc w:val="both"/>
        <w:rPr>
          <w:sz w:val="20"/>
          <w:szCs w:val="20"/>
        </w:rPr>
      </w:pPr>
      <w:r w:rsidRPr="008108BF">
        <w:rPr>
          <w:rFonts w:cstheme="minorHAnsi"/>
          <w:sz w:val="20"/>
          <w:szCs w:val="20"/>
        </w:rPr>
        <w:t xml:space="preserve">Conocer el principio de corresponsabilidad de la atención, protección y cuidado de los niños, niñas y adolescentes, no solo con los que se tiene un vínculo familiar directo, sino también con quienes se comparte vecindario, ciudad o país”. </w:t>
      </w:r>
      <w:r w:rsidRPr="008108BF">
        <w:rPr>
          <w:rFonts w:cs="Arial"/>
          <w:sz w:val="20"/>
          <w:szCs w:val="20"/>
        </w:rPr>
        <w:t>Ley 1098 de 2006.</w:t>
      </w:r>
    </w:p>
    <w:p w14:paraId="614220D0" w14:textId="5BC34436" w:rsidR="00275E88" w:rsidRPr="008108BF" w:rsidRDefault="00275E88" w:rsidP="00CE183C">
      <w:pPr>
        <w:pStyle w:val="Prrafodelista"/>
        <w:jc w:val="both"/>
        <w:rPr>
          <w:sz w:val="20"/>
          <w:szCs w:val="20"/>
        </w:rPr>
      </w:pPr>
    </w:p>
    <w:p w14:paraId="12CA36CB" w14:textId="483A3177" w:rsidR="009D5EAF" w:rsidRPr="008108BF" w:rsidRDefault="00DA657E" w:rsidP="00CE183C">
      <w:pPr>
        <w:contextualSpacing/>
        <w:jc w:val="both"/>
        <w:rPr>
          <w:b/>
          <w:sz w:val="20"/>
          <w:szCs w:val="20"/>
        </w:rPr>
      </w:pPr>
      <w:r w:rsidRPr="008108BF">
        <w:rPr>
          <w:b/>
          <w:sz w:val="20"/>
          <w:szCs w:val="20"/>
        </w:rPr>
        <w:t>ARTICULO 2</w:t>
      </w:r>
      <w:r w:rsidR="00B64CDB" w:rsidRPr="008108BF">
        <w:rPr>
          <w:b/>
          <w:sz w:val="20"/>
          <w:szCs w:val="20"/>
        </w:rPr>
        <w:t>4</w:t>
      </w:r>
      <w:r w:rsidRPr="008108BF">
        <w:rPr>
          <w:b/>
          <w:sz w:val="20"/>
          <w:szCs w:val="20"/>
        </w:rPr>
        <w:t>.</w:t>
      </w:r>
      <w:r w:rsidR="009D5EAF" w:rsidRPr="008108BF">
        <w:rPr>
          <w:b/>
          <w:sz w:val="20"/>
          <w:szCs w:val="20"/>
        </w:rPr>
        <w:t xml:space="preserve"> </w:t>
      </w:r>
      <w:r w:rsidR="005C077A" w:rsidRPr="008108BF">
        <w:rPr>
          <w:b/>
          <w:sz w:val="20"/>
          <w:szCs w:val="20"/>
        </w:rPr>
        <w:t>PRINCIPIOS LEGALES FUNDAMENTALES</w:t>
      </w:r>
    </w:p>
    <w:p w14:paraId="5D448ABA" w14:textId="77777777" w:rsidR="00780D72" w:rsidRPr="008108BF" w:rsidRDefault="00780D72" w:rsidP="001C5521">
      <w:pPr>
        <w:pStyle w:val="Prrafodelista"/>
        <w:numPr>
          <w:ilvl w:val="0"/>
          <w:numId w:val="77"/>
        </w:numPr>
        <w:ind w:left="709" w:hanging="283"/>
        <w:jc w:val="both"/>
        <w:rPr>
          <w:b/>
          <w:sz w:val="20"/>
          <w:szCs w:val="20"/>
        </w:rPr>
      </w:pPr>
      <w:r w:rsidRPr="008108BF">
        <w:rPr>
          <w:b/>
          <w:sz w:val="20"/>
          <w:szCs w:val="20"/>
        </w:rPr>
        <w:t>El debido proceso</w:t>
      </w:r>
    </w:p>
    <w:p w14:paraId="54EE1CC6" w14:textId="3BE5EAF7" w:rsidR="00780D72" w:rsidRPr="008108BF" w:rsidRDefault="006D6154" w:rsidP="00CE183C">
      <w:pPr>
        <w:contextualSpacing/>
        <w:jc w:val="both"/>
        <w:rPr>
          <w:sz w:val="20"/>
          <w:szCs w:val="20"/>
        </w:rPr>
      </w:pPr>
      <w:r w:rsidRPr="008108BF">
        <w:rPr>
          <w:sz w:val="20"/>
          <w:szCs w:val="20"/>
        </w:rPr>
        <w:t xml:space="preserve">La institución educativa respeta y sigue en todas las situaciones que lo amerite el debido proceso, garantizando la igualdad y la justicia para todos los miembros </w:t>
      </w:r>
      <w:r w:rsidR="001A0633" w:rsidRPr="008108BF">
        <w:rPr>
          <w:sz w:val="20"/>
          <w:szCs w:val="20"/>
        </w:rPr>
        <w:t>de la institución educativa</w:t>
      </w:r>
      <w:r w:rsidRPr="008108BF">
        <w:rPr>
          <w:sz w:val="20"/>
          <w:szCs w:val="20"/>
        </w:rPr>
        <w:t xml:space="preserve">. </w:t>
      </w:r>
      <w:r w:rsidR="00780D72" w:rsidRPr="008108BF">
        <w:rPr>
          <w:sz w:val="20"/>
          <w:szCs w:val="20"/>
        </w:rPr>
        <w:t xml:space="preserve">En materia del DEBIDO PROCESO, establece la Corte Constitucional en Sentencia T-390/11, lo siguiente “Las instituciones educativas tienen la autonomía para establecer las reglas que consideren apropiadas para regir las relaciones dentro de la comunidad educativa, lo que incluye el sentido o la orientación filosófica de las mismas. No obstante, existe el mandato de regular las relaciones entre los estudiantes, los docentes, </w:t>
      </w:r>
      <w:r w:rsidR="004F702A" w:rsidRPr="008108BF">
        <w:rPr>
          <w:sz w:val="20"/>
          <w:szCs w:val="20"/>
        </w:rPr>
        <w:t>las directivas</w:t>
      </w:r>
      <w:r w:rsidR="00780D72" w:rsidRPr="008108BF">
        <w:rPr>
          <w:sz w:val="20"/>
          <w:szCs w:val="20"/>
        </w:rPr>
        <w:t xml:space="preserve"> y los demás actores del proceso educativo mediante </w:t>
      </w:r>
      <w:r w:rsidR="00780D72" w:rsidRPr="008108BF">
        <w:rPr>
          <w:b/>
          <w:sz w:val="20"/>
          <w:szCs w:val="20"/>
        </w:rPr>
        <w:t>reglas claras sobre el comportamiento que se espera</w:t>
      </w:r>
      <w:r w:rsidR="00780D72" w:rsidRPr="008108BF">
        <w:rPr>
          <w:sz w:val="20"/>
          <w:szCs w:val="20"/>
        </w:rPr>
        <w:t xml:space="preserve"> de los miembros de la comunidad en aras de asegurar el debido proceso en el ámbito disciplinario. Dichas regla</w:t>
      </w:r>
      <w:r w:rsidR="00C404BD" w:rsidRPr="008108BF">
        <w:rPr>
          <w:sz w:val="20"/>
          <w:szCs w:val="20"/>
        </w:rPr>
        <w:t xml:space="preserve">s </w:t>
      </w:r>
      <w:r w:rsidR="00780D72" w:rsidRPr="008108BF">
        <w:rPr>
          <w:sz w:val="20"/>
          <w:szCs w:val="20"/>
        </w:rPr>
        <w:t>han de otorgar las garantías que se desprenden del mismo, así las faltas sean tipo I, II o III</w:t>
      </w:r>
      <w:r w:rsidR="001A0633" w:rsidRPr="008108BF">
        <w:rPr>
          <w:sz w:val="20"/>
          <w:szCs w:val="20"/>
        </w:rPr>
        <w:t>”</w:t>
      </w:r>
      <w:r w:rsidR="00780D72" w:rsidRPr="008108BF">
        <w:rPr>
          <w:sz w:val="20"/>
          <w:szCs w:val="20"/>
        </w:rPr>
        <w:t xml:space="preserve">. </w:t>
      </w:r>
    </w:p>
    <w:p w14:paraId="4DD2A7F4" w14:textId="77777777" w:rsidR="00780D72" w:rsidRPr="008108BF" w:rsidRDefault="00780D72" w:rsidP="00CE183C">
      <w:pPr>
        <w:contextualSpacing/>
        <w:jc w:val="both"/>
        <w:rPr>
          <w:sz w:val="20"/>
          <w:szCs w:val="20"/>
        </w:rPr>
      </w:pPr>
    </w:p>
    <w:p w14:paraId="2582152F" w14:textId="57FD342E" w:rsidR="00780D72" w:rsidRPr="008108BF" w:rsidRDefault="00780D72" w:rsidP="00CE183C">
      <w:pPr>
        <w:contextualSpacing/>
        <w:jc w:val="both"/>
        <w:rPr>
          <w:sz w:val="20"/>
          <w:szCs w:val="20"/>
        </w:rPr>
      </w:pPr>
      <w:r w:rsidRPr="008108BF">
        <w:rPr>
          <w:sz w:val="20"/>
          <w:szCs w:val="20"/>
        </w:rPr>
        <w:t xml:space="preserve">De este modo, </w:t>
      </w:r>
      <w:r w:rsidR="004F702A" w:rsidRPr="008108BF">
        <w:rPr>
          <w:sz w:val="20"/>
          <w:szCs w:val="20"/>
        </w:rPr>
        <w:t>los establecimientos</w:t>
      </w:r>
      <w:r w:rsidRPr="008108BF">
        <w:rPr>
          <w:sz w:val="20"/>
          <w:szCs w:val="20"/>
        </w:rPr>
        <w:t xml:space="preserve"> educativos tienen amplio margen de autorregulación en materia disciplinaria, pero sujeto a límites básicos como la previa determinación de las faltas y las sanciones </w:t>
      </w:r>
      <w:r w:rsidR="006C4946" w:rsidRPr="008108BF">
        <w:rPr>
          <w:sz w:val="20"/>
          <w:szCs w:val="20"/>
        </w:rPr>
        <w:t>respectivas, además</w:t>
      </w:r>
      <w:r w:rsidRPr="008108BF">
        <w:rPr>
          <w:sz w:val="20"/>
          <w:szCs w:val="20"/>
        </w:rPr>
        <w:t xml:space="preserve"> </w:t>
      </w:r>
      <w:proofErr w:type="gramStart"/>
      <w:r w:rsidRPr="008108BF">
        <w:rPr>
          <w:sz w:val="20"/>
          <w:szCs w:val="20"/>
        </w:rPr>
        <w:t>del  previo</w:t>
      </w:r>
      <w:proofErr w:type="gramEnd"/>
      <w:r w:rsidRPr="008108BF">
        <w:rPr>
          <w:sz w:val="20"/>
          <w:szCs w:val="20"/>
        </w:rPr>
        <w:t xml:space="preserve"> establecimiento del procedimiento  a seguir para la  imposición  de cualquier tipo de sanción. </w:t>
      </w:r>
    </w:p>
    <w:p w14:paraId="0A7361E0" w14:textId="77777777" w:rsidR="00780D72" w:rsidRPr="008108BF" w:rsidRDefault="00780D72" w:rsidP="00CE183C">
      <w:pPr>
        <w:contextualSpacing/>
        <w:jc w:val="both"/>
        <w:rPr>
          <w:sz w:val="20"/>
          <w:szCs w:val="20"/>
        </w:rPr>
      </w:pPr>
    </w:p>
    <w:p w14:paraId="06A7FCE1" w14:textId="77777777" w:rsidR="00BD3BE9" w:rsidRPr="008108BF" w:rsidRDefault="00780D72" w:rsidP="00CE183C">
      <w:pPr>
        <w:contextualSpacing/>
        <w:jc w:val="both"/>
        <w:rPr>
          <w:sz w:val="20"/>
          <w:szCs w:val="20"/>
        </w:rPr>
      </w:pPr>
      <w:r w:rsidRPr="008108BF">
        <w:rPr>
          <w:sz w:val="20"/>
          <w:szCs w:val="20"/>
        </w:rPr>
        <w:t xml:space="preserve">Dentro del debido proceso los implicados pueden presentar pruebas y controvertir aquellas que se alleguen en su contra, así como a impugnar la sanción aplicada, y a no ser juzgado dos veces por el mismo hecho. Para </w:t>
      </w:r>
      <w:r w:rsidRPr="008108BF">
        <w:rPr>
          <w:sz w:val="20"/>
          <w:szCs w:val="20"/>
        </w:rPr>
        <w:lastRenderedPageBreak/>
        <w:t xml:space="preserve">resolver cualquier situación de tipo disciplinario y con el objeto de garantizar al estudiante el debido proceso, el derecho de defensa y la posibilidad de acudir a la doble instancia frente a las decisiones que puedan afectarle, se establece el siguiente conducto regular. Código de la Infancia y adolescencia. Cap. 1º. Art. 26. Además de haber surtido el protocolo de atención de las Situaciones tipo I, II y III. </w:t>
      </w:r>
    </w:p>
    <w:p w14:paraId="235FD829" w14:textId="77777777" w:rsidR="00BD3BE9" w:rsidRPr="006C4946" w:rsidRDefault="00BD3BE9" w:rsidP="00CE183C">
      <w:pPr>
        <w:contextualSpacing/>
        <w:jc w:val="both"/>
        <w:rPr>
          <w:sz w:val="20"/>
          <w:szCs w:val="20"/>
        </w:rPr>
      </w:pPr>
    </w:p>
    <w:p w14:paraId="077E91E4" w14:textId="46FEA28A" w:rsidR="00780D72" w:rsidRPr="006C4946" w:rsidRDefault="00780D72" w:rsidP="00CE183C">
      <w:pPr>
        <w:contextualSpacing/>
        <w:jc w:val="both"/>
        <w:rPr>
          <w:sz w:val="20"/>
          <w:szCs w:val="20"/>
        </w:rPr>
      </w:pPr>
      <w:r w:rsidRPr="006C4946">
        <w:rPr>
          <w:sz w:val="20"/>
          <w:szCs w:val="20"/>
        </w:rPr>
        <w:t>Se ha</w:t>
      </w:r>
      <w:r w:rsidR="002514E4" w:rsidRPr="006C4946">
        <w:rPr>
          <w:sz w:val="20"/>
          <w:szCs w:val="20"/>
        </w:rPr>
        <w:t>n</w:t>
      </w:r>
      <w:r w:rsidRPr="006C4946">
        <w:rPr>
          <w:sz w:val="20"/>
          <w:szCs w:val="20"/>
        </w:rPr>
        <w:t xml:space="preserve"> previsto las siguientes </w:t>
      </w:r>
      <w:r w:rsidR="00861D94" w:rsidRPr="006C4946">
        <w:rPr>
          <w:sz w:val="20"/>
          <w:szCs w:val="20"/>
        </w:rPr>
        <w:t>fases de atención</w:t>
      </w:r>
      <w:r w:rsidRPr="006C4946">
        <w:rPr>
          <w:sz w:val="20"/>
          <w:szCs w:val="20"/>
        </w:rPr>
        <w:t xml:space="preserve">: </w:t>
      </w:r>
    </w:p>
    <w:p w14:paraId="7088F7A3" w14:textId="275F7C97" w:rsidR="00780D72" w:rsidRPr="006C4946" w:rsidRDefault="007461F3" w:rsidP="00CE183C">
      <w:pPr>
        <w:pStyle w:val="Prrafodelista"/>
        <w:numPr>
          <w:ilvl w:val="0"/>
          <w:numId w:val="8"/>
        </w:numPr>
        <w:jc w:val="both"/>
        <w:rPr>
          <w:sz w:val="20"/>
          <w:szCs w:val="20"/>
        </w:rPr>
      </w:pPr>
      <w:r w:rsidRPr="006C4946">
        <w:rPr>
          <w:sz w:val="20"/>
          <w:szCs w:val="20"/>
        </w:rPr>
        <w:t xml:space="preserve"> Amonestación escrita en formato reporte de situación convivencial</w:t>
      </w:r>
      <w:r w:rsidR="00780D72" w:rsidRPr="006C4946">
        <w:rPr>
          <w:sz w:val="20"/>
          <w:szCs w:val="20"/>
        </w:rPr>
        <w:t xml:space="preserve"> (padre/madre de familia, funcionario del colegio, estudiante, Juez de Paz, docente.) </w:t>
      </w:r>
    </w:p>
    <w:p w14:paraId="51912040" w14:textId="77777777" w:rsidR="00780D72" w:rsidRPr="006C4946" w:rsidRDefault="00780D72" w:rsidP="00CE183C">
      <w:pPr>
        <w:pStyle w:val="Prrafodelista"/>
        <w:numPr>
          <w:ilvl w:val="0"/>
          <w:numId w:val="8"/>
        </w:numPr>
        <w:jc w:val="both"/>
        <w:rPr>
          <w:sz w:val="20"/>
          <w:szCs w:val="20"/>
        </w:rPr>
      </w:pPr>
      <w:r w:rsidRPr="006C4946">
        <w:rPr>
          <w:sz w:val="20"/>
          <w:szCs w:val="20"/>
        </w:rPr>
        <w:t xml:space="preserve">Director de Curso. </w:t>
      </w:r>
    </w:p>
    <w:p w14:paraId="478F10A4" w14:textId="77777777" w:rsidR="00780D72" w:rsidRPr="006C4946" w:rsidRDefault="00780D72" w:rsidP="00CE183C">
      <w:pPr>
        <w:pStyle w:val="Prrafodelista"/>
        <w:numPr>
          <w:ilvl w:val="0"/>
          <w:numId w:val="8"/>
        </w:numPr>
        <w:jc w:val="both"/>
        <w:rPr>
          <w:sz w:val="20"/>
          <w:szCs w:val="20"/>
        </w:rPr>
      </w:pPr>
      <w:r w:rsidRPr="006C4946">
        <w:rPr>
          <w:sz w:val="20"/>
          <w:szCs w:val="20"/>
        </w:rPr>
        <w:t xml:space="preserve">Coordinación de Sede y/o de Jornada. </w:t>
      </w:r>
    </w:p>
    <w:p w14:paraId="567E31CD" w14:textId="5A9828D7" w:rsidR="00780D72" w:rsidRPr="006C4946" w:rsidRDefault="00275E88" w:rsidP="00CE183C">
      <w:pPr>
        <w:pStyle w:val="Prrafodelista"/>
        <w:numPr>
          <w:ilvl w:val="0"/>
          <w:numId w:val="8"/>
        </w:numPr>
        <w:jc w:val="both"/>
        <w:rPr>
          <w:sz w:val="20"/>
          <w:szCs w:val="20"/>
        </w:rPr>
      </w:pPr>
      <w:r w:rsidRPr="006C4946">
        <w:rPr>
          <w:sz w:val="20"/>
          <w:szCs w:val="20"/>
        </w:rPr>
        <w:t>Comité de convivencia escolar de sede</w:t>
      </w:r>
      <w:r w:rsidR="00780D72" w:rsidRPr="006C4946">
        <w:rPr>
          <w:sz w:val="20"/>
          <w:szCs w:val="20"/>
        </w:rPr>
        <w:t xml:space="preserve">. </w:t>
      </w:r>
    </w:p>
    <w:p w14:paraId="42497797" w14:textId="1A63A87C" w:rsidR="00780D72" w:rsidRPr="006C4946" w:rsidRDefault="00780D72" w:rsidP="00CE183C">
      <w:pPr>
        <w:pStyle w:val="Prrafodelista"/>
        <w:numPr>
          <w:ilvl w:val="0"/>
          <w:numId w:val="8"/>
        </w:numPr>
        <w:jc w:val="both"/>
        <w:rPr>
          <w:sz w:val="20"/>
          <w:szCs w:val="20"/>
        </w:rPr>
      </w:pPr>
      <w:r w:rsidRPr="006C4946">
        <w:rPr>
          <w:sz w:val="20"/>
          <w:szCs w:val="20"/>
        </w:rPr>
        <w:t>Comité de convivencia escolar</w:t>
      </w:r>
      <w:r w:rsidR="00275E88" w:rsidRPr="006C4946">
        <w:rPr>
          <w:sz w:val="20"/>
          <w:szCs w:val="20"/>
        </w:rPr>
        <w:t xml:space="preserve"> institucional</w:t>
      </w:r>
    </w:p>
    <w:p w14:paraId="4A9C7743" w14:textId="6CD22A6F" w:rsidR="00780D72" w:rsidRPr="008108BF" w:rsidRDefault="00D82AA4" w:rsidP="00CE183C">
      <w:pPr>
        <w:pStyle w:val="Prrafodelista"/>
        <w:numPr>
          <w:ilvl w:val="0"/>
          <w:numId w:val="8"/>
        </w:numPr>
        <w:jc w:val="both"/>
        <w:rPr>
          <w:sz w:val="20"/>
          <w:szCs w:val="20"/>
        </w:rPr>
      </w:pPr>
      <w:r w:rsidRPr="006C4946">
        <w:rPr>
          <w:sz w:val="20"/>
          <w:szCs w:val="20"/>
        </w:rPr>
        <w:t>Consejo Directivo</w:t>
      </w:r>
      <w:r w:rsidR="00780D72" w:rsidRPr="006C4946">
        <w:rPr>
          <w:sz w:val="20"/>
          <w:szCs w:val="20"/>
        </w:rPr>
        <w:t>.</w:t>
      </w:r>
    </w:p>
    <w:p w14:paraId="0D47F136" w14:textId="77777777" w:rsidR="00687370" w:rsidRPr="008108BF" w:rsidRDefault="00687370" w:rsidP="00CE183C">
      <w:pPr>
        <w:jc w:val="both"/>
        <w:rPr>
          <w:sz w:val="20"/>
          <w:szCs w:val="20"/>
        </w:rPr>
      </w:pPr>
    </w:p>
    <w:p w14:paraId="40FD15B1" w14:textId="77777777" w:rsidR="00687370" w:rsidRPr="008108BF" w:rsidRDefault="00687370" w:rsidP="001C5521">
      <w:pPr>
        <w:pStyle w:val="Prrafodelista"/>
        <w:numPr>
          <w:ilvl w:val="0"/>
          <w:numId w:val="78"/>
        </w:numPr>
        <w:jc w:val="both"/>
        <w:rPr>
          <w:b/>
          <w:sz w:val="20"/>
          <w:szCs w:val="20"/>
        </w:rPr>
      </w:pPr>
      <w:r w:rsidRPr="008108BF">
        <w:rPr>
          <w:b/>
          <w:sz w:val="20"/>
          <w:szCs w:val="20"/>
        </w:rPr>
        <w:t>Conciliación escolar:</w:t>
      </w:r>
    </w:p>
    <w:p w14:paraId="4835ED0F" w14:textId="77777777" w:rsidR="00687370" w:rsidRPr="008108BF" w:rsidRDefault="00687370" w:rsidP="00CE183C">
      <w:pPr>
        <w:jc w:val="both"/>
        <w:rPr>
          <w:sz w:val="20"/>
          <w:szCs w:val="20"/>
        </w:rPr>
      </w:pPr>
      <w:r w:rsidRPr="008108BF">
        <w:rPr>
          <w:sz w:val="20"/>
          <w:szCs w:val="20"/>
        </w:rPr>
        <w:t>El art. 19 de la Ley 640 de 2001 contempla que son conciliables “todas las materias que sean susceptibles de transacción, desistimiento y conciliación”. Por tanto, en atención a esta regla puede señalarse que no admiten conciliación todos aquellos asuntos que se relacionan directamente con los derechos fundamentales, indiscutibles e irrenunciables. Por ello no son conciliables en materia de infancia y adolescencia los derechos fundamentales, las normas de orden público, asuntos donde se involucren las buenas costumbres, asuntos legales y constitucionales, derechos ciertos e indiscutibles de la niñez y de los demás miembros de la comunidad educativa.</w:t>
      </w:r>
    </w:p>
    <w:p w14:paraId="57D43668" w14:textId="77777777" w:rsidR="00687370" w:rsidRPr="008108BF" w:rsidRDefault="00687370" w:rsidP="00CE183C">
      <w:pPr>
        <w:rPr>
          <w:sz w:val="20"/>
          <w:szCs w:val="20"/>
        </w:rPr>
      </w:pPr>
    </w:p>
    <w:p w14:paraId="03382B72" w14:textId="72B839DE" w:rsidR="00687370" w:rsidRPr="008108BF" w:rsidRDefault="00687370" w:rsidP="00CE183C">
      <w:pPr>
        <w:jc w:val="both"/>
        <w:rPr>
          <w:sz w:val="20"/>
          <w:szCs w:val="20"/>
        </w:rPr>
      </w:pPr>
      <w:r w:rsidRPr="008108BF">
        <w:rPr>
          <w:sz w:val="20"/>
          <w:szCs w:val="20"/>
        </w:rPr>
        <w:t xml:space="preserve">Los conciliadores escolares tienen la facultad y la competencia para dirimir situaciones de conflicto </w:t>
      </w:r>
      <w:r w:rsidRPr="001D67B0">
        <w:rPr>
          <w:sz w:val="20"/>
          <w:szCs w:val="20"/>
        </w:rPr>
        <w:t>escolar</w:t>
      </w:r>
      <w:r w:rsidR="004F702A">
        <w:rPr>
          <w:sz w:val="20"/>
          <w:szCs w:val="20"/>
        </w:rPr>
        <w:t xml:space="preserve">, junto con aquellas </w:t>
      </w:r>
      <w:r w:rsidR="003F69AC" w:rsidRPr="008108BF">
        <w:rPr>
          <w:sz w:val="20"/>
          <w:szCs w:val="20"/>
        </w:rPr>
        <w:t>que no correspondan por ley o protocolo a una instancia mayor</w:t>
      </w:r>
      <w:r w:rsidRPr="008108BF">
        <w:rPr>
          <w:sz w:val="20"/>
          <w:szCs w:val="20"/>
        </w:rPr>
        <w:t xml:space="preserve"> del presente pacto de convivencia, para lo cual tendrán su respectiva capacitación sobre sus estatutos y actuaciones a cargo del departamento de Ética y Filosofía de la institución (comité de convivencia). Celebración de la conciliación; para los casos de convivencia escolar la audiencia y la celebración de la conciliación se deben realizar en la oficina de conciliación. Se elabora un acta consignando el acuerdo al que han llegado las partes, este será firmado por las partes y por el o los conciliadores que atendieron la controversia o situación, y tendrá la validez plena para efectos de la valoración del comportamiento del estudiante. Se dejará copia de </w:t>
      </w:r>
      <w:r w:rsidR="00B64CDB" w:rsidRPr="008108BF">
        <w:rPr>
          <w:sz w:val="20"/>
          <w:szCs w:val="20"/>
        </w:rPr>
        <w:t>e</w:t>
      </w:r>
      <w:r w:rsidRPr="008108BF">
        <w:rPr>
          <w:sz w:val="20"/>
          <w:szCs w:val="20"/>
        </w:rPr>
        <w:t>ste en el observador del estudiante, y quedará el caso como cosa Juzgada (conciliado). Si se trata de casos por fuera de la competencia de los conciliadores se pasa a coordinación para que adelante las acciones pertinentes.</w:t>
      </w:r>
    </w:p>
    <w:p w14:paraId="1CE76AF7" w14:textId="77777777" w:rsidR="00687370" w:rsidRPr="008108BF" w:rsidRDefault="00687370" w:rsidP="00CE183C">
      <w:pPr>
        <w:jc w:val="both"/>
        <w:rPr>
          <w:sz w:val="20"/>
          <w:szCs w:val="20"/>
        </w:rPr>
      </w:pPr>
    </w:p>
    <w:p w14:paraId="74FF4232" w14:textId="77777777" w:rsidR="00687370" w:rsidRPr="008108BF" w:rsidRDefault="00687370" w:rsidP="00CE183C">
      <w:pPr>
        <w:jc w:val="both"/>
        <w:rPr>
          <w:sz w:val="20"/>
          <w:szCs w:val="20"/>
        </w:rPr>
      </w:pPr>
      <w:r w:rsidRPr="008108BF">
        <w:rPr>
          <w:sz w:val="20"/>
          <w:szCs w:val="20"/>
        </w:rPr>
        <w:t xml:space="preserve">La conciliación debe regirse por los principios de la justicia restaurativa los cuales son: </w:t>
      </w:r>
    </w:p>
    <w:p w14:paraId="21F69F9B" w14:textId="04583C7C" w:rsidR="00A84942" w:rsidRPr="008108BF" w:rsidRDefault="00A84942" w:rsidP="001C5521">
      <w:pPr>
        <w:pStyle w:val="Prrafodelista"/>
        <w:numPr>
          <w:ilvl w:val="0"/>
          <w:numId w:val="80"/>
        </w:numPr>
        <w:jc w:val="both"/>
        <w:rPr>
          <w:sz w:val="20"/>
          <w:szCs w:val="20"/>
        </w:rPr>
      </w:pPr>
      <w:r w:rsidRPr="008108BF">
        <w:rPr>
          <w:b/>
          <w:sz w:val="20"/>
          <w:szCs w:val="20"/>
        </w:rPr>
        <w:t>Verdad:</w:t>
      </w:r>
      <w:r w:rsidRPr="008108BF">
        <w:rPr>
          <w:sz w:val="20"/>
          <w:szCs w:val="20"/>
        </w:rPr>
        <w:t xml:space="preserve"> Es la coherencia existente entre lo que se actuó o se hizo y lo que se dice ante un proceso abierto. Los docente</w:t>
      </w:r>
      <w:r w:rsidR="00387A7E" w:rsidRPr="008108BF">
        <w:rPr>
          <w:sz w:val="20"/>
          <w:szCs w:val="20"/>
        </w:rPr>
        <w:t>s podrán hacer una amonestación</w:t>
      </w:r>
      <w:r w:rsidRPr="008108BF">
        <w:rPr>
          <w:sz w:val="20"/>
          <w:szCs w:val="20"/>
        </w:rPr>
        <w:t xml:space="preserve">, esta se asume como un acto correctivo pedagógico, en el caso de faltas Tipo I, y es realizada mediante un dialogo reflexivo, constructivo y formativo con el estudiante, para que tome conciencia sobre la falta y se comprometa con un cambio de actitud. </w:t>
      </w:r>
    </w:p>
    <w:p w14:paraId="0D55BA3B" w14:textId="77777777" w:rsidR="00A84942" w:rsidRPr="008108BF" w:rsidRDefault="00A84942" w:rsidP="001C5521">
      <w:pPr>
        <w:pStyle w:val="Prrafodelista"/>
        <w:numPr>
          <w:ilvl w:val="0"/>
          <w:numId w:val="80"/>
        </w:numPr>
        <w:jc w:val="both"/>
        <w:rPr>
          <w:sz w:val="20"/>
          <w:szCs w:val="20"/>
        </w:rPr>
      </w:pPr>
      <w:r w:rsidRPr="008108BF">
        <w:rPr>
          <w:b/>
          <w:sz w:val="20"/>
          <w:szCs w:val="20"/>
        </w:rPr>
        <w:t>Conciliación:</w:t>
      </w:r>
      <w:r w:rsidRPr="008108BF">
        <w:rPr>
          <w:sz w:val="20"/>
          <w:szCs w:val="20"/>
        </w:rPr>
        <w:t xml:space="preserve"> se entiende como el deseo y el acto pacífico que lleva a un acuerdo responsable y respetuoso, reconociendo la verdad, las faltas y la posibilidad de modificar las actitudes que generan el conflicto convivencial. Los compromisos quedarán registrados en el protocolo institucional.</w:t>
      </w:r>
    </w:p>
    <w:p w14:paraId="2CD61066" w14:textId="77777777" w:rsidR="00A84942" w:rsidRPr="008108BF" w:rsidRDefault="00A84942" w:rsidP="001C5521">
      <w:pPr>
        <w:pStyle w:val="Prrafodelista"/>
        <w:numPr>
          <w:ilvl w:val="0"/>
          <w:numId w:val="80"/>
        </w:numPr>
        <w:jc w:val="both"/>
        <w:rPr>
          <w:sz w:val="20"/>
          <w:szCs w:val="20"/>
        </w:rPr>
      </w:pPr>
      <w:r w:rsidRPr="008108BF">
        <w:rPr>
          <w:b/>
          <w:sz w:val="20"/>
          <w:szCs w:val="20"/>
        </w:rPr>
        <w:t>Oportunidad:</w:t>
      </w:r>
      <w:r w:rsidRPr="008108BF">
        <w:rPr>
          <w:sz w:val="20"/>
          <w:szCs w:val="20"/>
        </w:rPr>
        <w:t xml:space="preserve"> Se comprende como un procedimiento en el que se renuncia a la aplicación punible o rigorosa de la ley, siempre y cuando el infractor tenga la intención y disposición firme de reparar los daños causados y de corregir por su convicción de conciencia la actuación contraria a la norma o el derecho infringido. </w:t>
      </w:r>
    </w:p>
    <w:p w14:paraId="2B3FDDEA" w14:textId="704C80B7" w:rsidR="00A84942" w:rsidRPr="008108BF" w:rsidRDefault="00A84942" w:rsidP="001C5521">
      <w:pPr>
        <w:pStyle w:val="Prrafodelista"/>
        <w:numPr>
          <w:ilvl w:val="0"/>
          <w:numId w:val="80"/>
        </w:numPr>
        <w:jc w:val="both"/>
        <w:rPr>
          <w:sz w:val="20"/>
          <w:szCs w:val="20"/>
        </w:rPr>
      </w:pPr>
      <w:r w:rsidRPr="008108BF">
        <w:rPr>
          <w:b/>
          <w:sz w:val="20"/>
          <w:szCs w:val="20"/>
        </w:rPr>
        <w:t>Reparación:</w:t>
      </w:r>
      <w:r w:rsidRPr="008108BF">
        <w:rPr>
          <w:sz w:val="20"/>
          <w:szCs w:val="20"/>
        </w:rPr>
        <w:t xml:space="preserve"> Son todas las acciones que realiza quien esté vinculado a una </w:t>
      </w:r>
      <w:r w:rsidR="00490A55" w:rsidRPr="008108BF">
        <w:rPr>
          <w:sz w:val="20"/>
          <w:szCs w:val="20"/>
        </w:rPr>
        <w:t xml:space="preserve">contravención o </w:t>
      </w:r>
      <w:r w:rsidRPr="008108BF">
        <w:rPr>
          <w:sz w:val="20"/>
          <w:szCs w:val="20"/>
        </w:rPr>
        <w:t>situación tipo I</w:t>
      </w:r>
      <w:r w:rsidR="00490A55" w:rsidRPr="008108BF">
        <w:rPr>
          <w:sz w:val="20"/>
          <w:szCs w:val="20"/>
        </w:rPr>
        <w:t xml:space="preserve"> o II</w:t>
      </w:r>
      <w:r w:rsidRPr="008108BF">
        <w:rPr>
          <w:sz w:val="20"/>
          <w:szCs w:val="20"/>
        </w:rPr>
        <w:t>, con el fin de restaurar la convivencia escolar, el orden y la armonía. Debe quedar evidencia de esta actuación reparativa.</w:t>
      </w:r>
    </w:p>
    <w:p w14:paraId="4C313113" w14:textId="77777777" w:rsidR="00A84942" w:rsidRPr="008108BF" w:rsidRDefault="00A84942" w:rsidP="001C5521">
      <w:pPr>
        <w:pStyle w:val="Prrafodelista"/>
        <w:numPr>
          <w:ilvl w:val="0"/>
          <w:numId w:val="80"/>
        </w:numPr>
        <w:jc w:val="both"/>
        <w:rPr>
          <w:sz w:val="20"/>
          <w:szCs w:val="20"/>
        </w:rPr>
      </w:pPr>
      <w:r w:rsidRPr="008108BF">
        <w:rPr>
          <w:b/>
          <w:sz w:val="20"/>
          <w:szCs w:val="20"/>
        </w:rPr>
        <w:t>No repetición:</w:t>
      </w:r>
      <w:r w:rsidRPr="008108BF">
        <w:rPr>
          <w:sz w:val="20"/>
          <w:szCs w:val="20"/>
        </w:rPr>
        <w:t xml:space="preserve"> Es el compromiso con la comunidad educativa de no reincidir en la situación que le llevó al proceso, y por lo tanto la evidencia que realmente corrigió sus actitudes, modificó y creció </w:t>
      </w:r>
      <w:r w:rsidRPr="008108BF">
        <w:rPr>
          <w:sz w:val="20"/>
          <w:szCs w:val="20"/>
        </w:rPr>
        <w:lastRenderedPageBreak/>
        <w:t>dentro de las relaciones interpersonales, las competencias ciudadanas y la apropiación de los derechos humanos, sexuales y reproductivos.</w:t>
      </w:r>
    </w:p>
    <w:p w14:paraId="7A0D24CD" w14:textId="77777777" w:rsidR="00687370" w:rsidRPr="008108BF" w:rsidRDefault="00687370" w:rsidP="00B64CDB">
      <w:pPr>
        <w:jc w:val="both"/>
        <w:rPr>
          <w:sz w:val="20"/>
          <w:szCs w:val="20"/>
        </w:rPr>
      </w:pPr>
    </w:p>
    <w:p w14:paraId="232F7A63" w14:textId="1F5620DB" w:rsidR="00B64CDB" w:rsidRPr="008108BF" w:rsidRDefault="00B64CDB" w:rsidP="00B64CDB">
      <w:pPr>
        <w:jc w:val="both"/>
        <w:rPr>
          <w:sz w:val="20"/>
          <w:szCs w:val="20"/>
        </w:rPr>
      </w:pPr>
      <w:r w:rsidRPr="008108BF">
        <w:rPr>
          <w:b/>
          <w:sz w:val="20"/>
          <w:szCs w:val="20"/>
        </w:rPr>
        <w:t xml:space="preserve">PARÁGRAFO: </w:t>
      </w:r>
      <w:r w:rsidRPr="008108BF">
        <w:rPr>
          <w:sz w:val="20"/>
          <w:szCs w:val="20"/>
        </w:rPr>
        <w:t>la conciliación será la primera forma de abordar los conflictos por parte de los miembros de la institución educativa, en todas las instancias y para los casos en los que sea posible usar este recurso de justicia y de convivencia escolar.</w:t>
      </w:r>
    </w:p>
    <w:p w14:paraId="6F76EFD2" w14:textId="77777777" w:rsidR="00B64CDB" w:rsidRPr="008108BF" w:rsidRDefault="00B64CDB" w:rsidP="00B64CDB">
      <w:pPr>
        <w:jc w:val="both"/>
        <w:rPr>
          <w:sz w:val="20"/>
          <w:szCs w:val="20"/>
        </w:rPr>
      </w:pPr>
    </w:p>
    <w:p w14:paraId="6549D238" w14:textId="291FCFB9" w:rsidR="00687370" w:rsidRPr="008108BF" w:rsidRDefault="00492188" w:rsidP="001C5521">
      <w:pPr>
        <w:pStyle w:val="Prrafodelista"/>
        <w:numPr>
          <w:ilvl w:val="0"/>
          <w:numId w:val="78"/>
        </w:numPr>
        <w:jc w:val="both"/>
        <w:rPr>
          <w:b/>
          <w:sz w:val="20"/>
          <w:szCs w:val="20"/>
        </w:rPr>
      </w:pPr>
      <w:r w:rsidRPr="008108BF">
        <w:rPr>
          <w:b/>
          <w:sz w:val="20"/>
          <w:szCs w:val="20"/>
        </w:rPr>
        <w:t>Proceso convivencial</w:t>
      </w:r>
      <w:r w:rsidR="00687370" w:rsidRPr="008108BF">
        <w:rPr>
          <w:b/>
          <w:sz w:val="20"/>
          <w:szCs w:val="20"/>
        </w:rPr>
        <w:t>:</w:t>
      </w:r>
    </w:p>
    <w:p w14:paraId="4470BE1B" w14:textId="3D405DD0" w:rsidR="00492188" w:rsidRPr="008108BF" w:rsidRDefault="00492188" w:rsidP="001C5521">
      <w:pPr>
        <w:pStyle w:val="Prrafodelista"/>
        <w:numPr>
          <w:ilvl w:val="4"/>
          <w:numId w:val="75"/>
        </w:numPr>
        <w:ind w:left="1418" w:hanging="567"/>
        <w:jc w:val="both"/>
        <w:rPr>
          <w:sz w:val="20"/>
          <w:szCs w:val="20"/>
        </w:rPr>
      </w:pPr>
      <w:r w:rsidRPr="008108BF">
        <w:rPr>
          <w:sz w:val="20"/>
          <w:szCs w:val="20"/>
        </w:rPr>
        <w:t>Formato de apertura y atención del docente.</w:t>
      </w:r>
    </w:p>
    <w:p w14:paraId="780D9364" w14:textId="77777777" w:rsidR="00492188" w:rsidRPr="008108BF" w:rsidRDefault="00492188" w:rsidP="001C5521">
      <w:pPr>
        <w:pStyle w:val="Prrafodelista"/>
        <w:numPr>
          <w:ilvl w:val="4"/>
          <w:numId w:val="75"/>
        </w:numPr>
        <w:ind w:left="1418" w:hanging="567"/>
        <w:jc w:val="both"/>
        <w:rPr>
          <w:sz w:val="20"/>
          <w:szCs w:val="20"/>
        </w:rPr>
      </w:pPr>
      <w:r w:rsidRPr="008108BF">
        <w:rPr>
          <w:sz w:val="20"/>
          <w:szCs w:val="20"/>
        </w:rPr>
        <w:t>Comunicación a padres de familia.</w:t>
      </w:r>
    </w:p>
    <w:p w14:paraId="311371B7" w14:textId="0CA6D614" w:rsidR="00492188" w:rsidRPr="008108BF" w:rsidRDefault="00492188" w:rsidP="001C5521">
      <w:pPr>
        <w:pStyle w:val="Prrafodelista"/>
        <w:numPr>
          <w:ilvl w:val="4"/>
          <w:numId w:val="75"/>
        </w:numPr>
        <w:ind w:left="1418" w:hanging="567"/>
        <w:jc w:val="both"/>
        <w:rPr>
          <w:sz w:val="20"/>
          <w:szCs w:val="20"/>
        </w:rPr>
      </w:pPr>
      <w:r w:rsidRPr="008108BF">
        <w:rPr>
          <w:sz w:val="20"/>
          <w:szCs w:val="20"/>
        </w:rPr>
        <w:t>Reporte a coordinación</w:t>
      </w:r>
      <w:r w:rsidR="00E15F30" w:rsidRPr="008108BF">
        <w:rPr>
          <w:sz w:val="20"/>
          <w:szCs w:val="20"/>
        </w:rPr>
        <w:t xml:space="preserve"> de convivencia</w:t>
      </w:r>
      <w:r w:rsidRPr="008108BF">
        <w:rPr>
          <w:sz w:val="20"/>
          <w:szCs w:val="20"/>
        </w:rPr>
        <w:t xml:space="preserve">. </w:t>
      </w:r>
    </w:p>
    <w:p w14:paraId="27F862F9" w14:textId="2DC86998" w:rsidR="00492188" w:rsidRPr="008108BF" w:rsidRDefault="00492188" w:rsidP="001C5521">
      <w:pPr>
        <w:pStyle w:val="Prrafodelista"/>
        <w:numPr>
          <w:ilvl w:val="4"/>
          <w:numId w:val="75"/>
        </w:numPr>
        <w:ind w:left="1418" w:hanging="567"/>
        <w:jc w:val="both"/>
        <w:rPr>
          <w:sz w:val="20"/>
          <w:szCs w:val="20"/>
        </w:rPr>
      </w:pPr>
      <w:r w:rsidRPr="008108BF">
        <w:rPr>
          <w:sz w:val="20"/>
          <w:szCs w:val="20"/>
        </w:rPr>
        <w:t>Notificación a padres de familia por parte de coordinación.</w:t>
      </w:r>
    </w:p>
    <w:p w14:paraId="6EB841FD" w14:textId="5C9D89DF" w:rsidR="00492188" w:rsidRPr="008108BF" w:rsidRDefault="00492188" w:rsidP="001C5521">
      <w:pPr>
        <w:pStyle w:val="Prrafodelista"/>
        <w:numPr>
          <w:ilvl w:val="4"/>
          <w:numId w:val="75"/>
        </w:numPr>
        <w:ind w:left="1418" w:hanging="567"/>
        <w:jc w:val="both"/>
        <w:rPr>
          <w:sz w:val="20"/>
          <w:szCs w:val="20"/>
        </w:rPr>
      </w:pPr>
      <w:r w:rsidRPr="008108BF">
        <w:rPr>
          <w:sz w:val="20"/>
          <w:szCs w:val="20"/>
        </w:rPr>
        <w:t>Remisión a</w:t>
      </w:r>
      <w:r w:rsidR="009B6765" w:rsidRPr="008108BF">
        <w:rPr>
          <w:sz w:val="20"/>
          <w:szCs w:val="20"/>
        </w:rPr>
        <w:t xml:space="preserve"> comité de</w:t>
      </w:r>
      <w:r w:rsidRPr="008108BF">
        <w:rPr>
          <w:sz w:val="20"/>
          <w:szCs w:val="20"/>
        </w:rPr>
        <w:t xml:space="preserve"> convivencia escolar de la sede.</w:t>
      </w:r>
    </w:p>
    <w:p w14:paraId="290099E4" w14:textId="77777777" w:rsidR="00492188" w:rsidRPr="008108BF" w:rsidRDefault="00492188" w:rsidP="00CE183C">
      <w:pPr>
        <w:pStyle w:val="Prrafodelista"/>
        <w:ind w:left="1418"/>
        <w:jc w:val="both"/>
        <w:rPr>
          <w:sz w:val="20"/>
          <w:szCs w:val="20"/>
        </w:rPr>
      </w:pPr>
    </w:p>
    <w:p w14:paraId="2971FBE0" w14:textId="778BD09E" w:rsidR="00687370" w:rsidRPr="008108BF" w:rsidRDefault="00687370" w:rsidP="001C5521">
      <w:pPr>
        <w:pStyle w:val="Prrafodelista"/>
        <w:numPr>
          <w:ilvl w:val="0"/>
          <w:numId w:val="78"/>
        </w:numPr>
        <w:jc w:val="both"/>
        <w:rPr>
          <w:b/>
          <w:sz w:val="20"/>
          <w:szCs w:val="20"/>
        </w:rPr>
      </w:pPr>
      <w:r w:rsidRPr="008108BF">
        <w:rPr>
          <w:b/>
          <w:sz w:val="20"/>
          <w:szCs w:val="20"/>
        </w:rPr>
        <w:t xml:space="preserve">Comité de </w:t>
      </w:r>
      <w:r w:rsidR="00492188" w:rsidRPr="008108BF">
        <w:rPr>
          <w:b/>
          <w:sz w:val="20"/>
          <w:szCs w:val="20"/>
        </w:rPr>
        <w:t>convivencia escolar de la sede</w:t>
      </w:r>
      <w:r w:rsidRPr="008108BF">
        <w:rPr>
          <w:b/>
          <w:sz w:val="20"/>
          <w:szCs w:val="20"/>
        </w:rPr>
        <w:t>:</w:t>
      </w:r>
    </w:p>
    <w:p w14:paraId="521B7864" w14:textId="09C0C0F1" w:rsidR="00492188" w:rsidRPr="008108BF" w:rsidRDefault="00687370" w:rsidP="00CE183C">
      <w:pPr>
        <w:jc w:val="both"/>
        <w:rPr>
          <w:sz w:val="20"/>
          <w:szCs w:val="20"/>
        </w:rPr>
      </w:pPr>
      <w:r w:rsidRPr="008108BF">
        <w:rPr>
          <w:sz w:val="20"/>
          <w:szCs w:val="20"/>
        </w:rPr>
        <w:t xml:space="preserve">El Comité de </w:t>
      </w:r>
      <w:r w:rsidR="00492188" w:rsidRPr="008108BF">
        <w:rPr>
          <w:sz w:val="20"/>
          <w:szCs w:val="20"/>
        </w:rPr>
        <w:t>convivencia de la sede estará conformado por: coordinadores de sede, el docente de orientación, dos docentes de la sede</w:t>
      </w:r>
      <w:r w:rsidRPr="008108BF">
        <w:rPr>
          <w:sz w:val="20"/>
          <w:szCs w:val="20"/>
        </w:rPr>
        <w:t>, un r</w:t>
      </w:r>
      <w:r w:rsidR="003F69AC" w:rsidRPr="008108BF">
        <w:rPr>
          <w:sz w:val="20"/>
          <w:szCs w:val="20"/>
        </w:rPr>
        <w:t>epresentante de los estudiantes,</w:t>
      </w:r>
      <w:r w:rsidRPr="008108BF">
        <w:rPr>
          <w:sz w:val="20"/>
          <w:szCs w:val="20"/>
        </w:rPr>
        <w:t xml:space="preserve"> un </w:t>
      </w:r>
      <w:r w:rsidR="00492188" w:rsidRPr="008108BF">
        <w:rPr>
          <w:sz w:val="20"/>
          <w:szCs w:val="20"/>
        </w:rPr>
        <w:t xml:space="preserve">representante de los padres </w:t>
      </w:r>
      <w:r w:rsidR="003F69AC" w:rsidRPr="008108BF">
        <w:rPr>
          <w:sz w:val="20"/>
          <w:szCs w:val="20"/>
        </w:rPr>
        <w:t>de familia y un juez de paz</w:t>
      </w:r>
      <w:r w:rsidR="00852ABB" w:rsidRPr="008108BF">
        <w:rPr>
          <w:sz w:val="20"/>
          <w:szCs w:val="20"/>
        </w:rPr>
        <w:t xml:space="preserve"> y convivencia escolar</w:t>
      </w:r>
      <w:r w:rsidR="003F69AC" w:rsidRPr="008108BF">
        <w:rPr>
          <w:sz w:val="20"/>
          <w:szCs w:val="20"/>
        </w:rPr>
        <w:t xml:space="preserve"> </w:t>
      </w:r>
      <w:r w:rsidR="001123ED" w:rsidRPr="008108BF">
        <w:rPr>
          <w:sz w:val="20"/>
          <w:szCs w:val="20"/>
        </w:rPr>
        <w:t>del grado mayor que tenga la sede.</w:t>
      </w:r>
    </w:p>
    <w:p w14:paraId="5C3743A3" w14:textId="77777777" w:rsidR="00492188" w:rsidRPr="008108BF" w:rsidRDefault="00492188" w:rsidP="00CE183C">
      <w:pPr>
        <w:jc w:val="both"/>
        <w:rPr>
          <w:sz w:val="20"/>
          <w:szCs w:val="20"/>
        </w:rPr>
      </w:pPr>
    </w:p>
    <w:p w14:paraId="14D89473" w14:textId="4B6C879B" w:rsidR="00687370" w:rsidRPr="008108BF" w:rsidRDefault="00687370" w:rsidP="00CE183C">
      <w:pPr>
        <w:jc w:val="both"/>
        <w:rPr>
          <w:sz w:val="20"/>
          <w:szCs w:val="20"/>
        </w:rPr>
      </w:pPr>
      <w:r w:rsidRPr="008108BF">
        <w:rPr>
          <w:sz w:val="20"/>
          <w:szCs w:val="20"/>
        </w:rPr>
        <w:t>El comité establece su reglamento y las funciones son las que establecen las normas de</w:t>
      </w:r>
      <w:r w:rsidR="00991CD6" w:rsidRPr="008108BF">
        <w:rPr>
          <w:sz w:val="20"/>
          <w:szCs w:val="20"/>
        </w:rPr>
        <w:t xml:space="preserve">l debido proceso. El comité de convivencia de sede </w:t>
      </w:r>
      <w:r w:rsidRPr="008108BF">
        <w:rPr>
          <w:sz w:val="20"/>
          <w:szCs w:val="20"/>
        </w:rPr>
        <w:t>remite los casos de situaciones tipo II</w:t>
      </w:r>
      <w:r w:rsidR="00985EF7" w:rsidRPr="008108BF">
        <w:rPr>
          <w:sz w:val="20"/>
          <w:szCs w:val="20"/>
        </w:rPr>
        <w:t>,</w:t>
      </w:r>
      <w:r w:rsidRPr="008108BF">
        <w:rPr>
          <w:sz w:val="20"/>
          <w:szCs w:val="20"/>
        </w:rPr>
        <w:t xml:space="preserve"> </w:t>
      </w:r>
      <w:r w:rsidR="0005374E" w:rsidRPr="008108BF">
        <w:rPr>
          <w:sz w:val="20"/>
          <w:szCs w:val="20"/>
        </w:rPr>
        <w:t>en los cuales no se haya dirimido la dificultad</w:t>
      </w:r>
      <w:r w:rsidR="00985EF7" w:rsidRPr="008108BF">
        <w:rPr>
          <w:sz w:val="20"/>
          <w:szCs w:val="20"/>
        </w:rPr>
        <w:t>,</w:t>
      </w:r>
      <w:r w:rsidR="0005374E" w:rsidRPr="008108BF">
        <w:rPr>
          <w:sz w:val="20"/>
          <w:szCs w:val="20"/>
        </w:rPr>
        <w:t xml:space="preserve"> </w:t>
      </w:r>
      <w:r w:rsidRPr="008108BF">
        <w:rPr>
          <w:sz w:val="20"/>
          <w:szCs w:val="20"/>
        </w:rPr>
        <w:t xml:space="preserve">y </w:t>
      </w:r>
      <w:r w:rsidR="0005374E" w:rsidRPr="008108BF">
        <w:rPr>
          <w:sz w:val="20"/>
          <w:szCs w:val="20"/>
        </w:rPr>
        <w:t xml:space="preserve">tipo </w:t>
      </w:r>
      <w:r w:rsidRPr="008108BF">
        <w:rPr>
          <w:sz w:val="20"/>
          <w:szCs w:val="20"/>
        </w:rPr>
        <w:t xml:space="preserve">III, al </w:t>
      </w:r>
      <w:r w:rsidRPr="008108BF">
        <w:rPr>
          <w:b/>
          <w:sz w:val="20"/>
          <w:szCs w:val="20"/>
        </w:rPr>
        <w:t>comité de convivencia escolar</w:t>
      </w:r>
      <w:r w:rsidR="00991CD6" w:rsidRPr="008108BF">
        <w:rPr>
          <w:b/>
          <w:sz w:val="20"/>
          <w:szCs w:val="20"/>
        </w:rPr>
        <w:t xml:space="preserve"> institucional</w:t>
      </w:r>
      <w:r w:rsidRPr="008108BF">
        <w:rPr>
          <w:b/>
          <w:sz w:val="20"/>
          <w:szCs w:val="20"/>
        </w:rPr>
        <w:t>.</w:t>
      </w:r>
      <w:r w:rsidRPr="008108BF">
        <w:rPr>
          <w:sz w:val="20"/>
          <w:szCs w:val="20"/>
        </w:rPr>
        <w:t xml:space="preserve"> </w:t>
      </w:r>
    </w:p>
    <w:p w14:paraId="53C3AB9C" w14:textId="77777777" w:rsidR="00687370" w:rsidRPr="008108BF" w:rsidRDefault="00687370" w:rsidP="00CE183C">
      <w:pPr>
        <w:jc w:val="both"/>
        <w:rPr>
          <w:sz w:val="20"/>
          <w:szCs w:val="20"/>
        </w:rPr>
      </w:pPr>
    </w:p>
    <w:p w14:paraId="149B637B" w14:textId="45BC7B47" w:rsidR="00687370" w:rsidRPr="008108BF" w:rsidRDefault="00687370" w:rsidP="001C5521">
      <w:pPr>
        <w:pStyle w:val="Prrafodelista"/>
        <w:numPr>
          <w:ilvl w:val="0"/>
          <w:numId w:val="78"/>
        </w:numPr>
        <w:jc w:val="both"/>
        <w:rPr>
          <w:b/>
          <w:sz w:val="20"/>
          <w:szCs w:val="20"/>
        </w:rPr>
      </w:pPr>
      <w:r w:rsidRPr="008108BF">
        <w:rPr>
          <w:b/>
          <w:sz w:val="20"/>
          <w:szCs w:val="20"/>
        </w:rPr>
        <w:t>Comité de Convivencia escolar</w:t>
      </w:r>
      <w:r w:rsidR="00991CD6" w:rsidRPr="008108BF">
        <w:rPr>
          <w:b/>
          <w:sz w:val="20"/>
          <w:szCs w:val="20"/>
        </w:rPr>
        <w:t xml:space="preserve"> institucional</w:t>
      </w:r>
      <w:r w:rsidRPr="008108BF">
        <w:rPr>
          <w:b/>
          <w:sz w:val="20"/>
          <w:szCs w:val="20"/>
        </w:rPr>
        <w:t>:</w:t>
      </w:r>
    </w:p>
    <w:p w14:paraId="30444C2E" w14:textId="33B50056" w:rsidR="009A65D3" w:rsidRPr="008108BF" w:rsidRDefault="009A65D3" w:rsidP="009A65D3">
      <w:pPr>
        <w:jc w:val="both"/>
        <w:rPr>
          <w:sz w:val="20"/>
          <w:szCs w:val="20"/>
        </w:rPr>
      </w:pPr>
      <w:r w:rsidRPr="008108BF">
        <w:rPr>
          <w:sz w:val="20"/>
          <w:szCs w:val="20"/>
        </w:rPr>
        <w:t>El Comité de convivencia escolar institucional estará conformado por: los coordinadores de cada sede, los docentes de orientación de cada sede, dos docentes de la institución, un representante de los estudiantes, un representante de los padres de familia y un juez de paz y convivencia de grado once o décimo.</w:t>
      </w:r>
    </w:p>
    <w:p w14:paraId="1083BE04" w14:textId="77777777" w:rsidR="009A65D3" w:rsidRPr="008108BF" w:rsidRDefault="009A65D3" w:rsidP="009A65D3">
      <w:pPr>
        <w:jc w:val="both"/>
        <w:rPr>
          <w:sz w:val="20"/>
          <w:szCs w:val="20"/>
        </w:rPr>
      </w:pPr>
    </w:p>
    <w:p w14:paraId="28441710" w14:textId="63B6697D" w:rsidR="00687370" w:rsidRPr="008108BF" w:rsidRDefault="00687370" w:rsidP="00CE183C">
      <w:pPr>
        <w:jc w:val="both"/>
        <w:rPr>
          <w:sz w:val="20"/>
          <w:szCs w:val="20"/>
        </w:rPr>
      </w:pPr>
      <w:r w:rsidRPr="008108BF">
        <w:rPr>
          <w:sz w:val="20"/>
          <w:szCs w:val="20"/>
        </w:rPr>
        <w:t xml:space="preserve">Esta instancia actuará en </w:t>
      </w:r>
      <w:r w:rsidR="009A21DC" w:rsidRPr="008108BF">
        <w:rPr>
          <w:sz w:val="20"/>
          <w:szCs w:val="20"/>
        </w:rPr>
        <w:t>los comportamientos contrarios al pacto de convivencia (</w:t>
      </w:r>
      <w:r w:rsidR="009A60B0" w:rsidRPr="008108BF">
        <w:rPr>
          <w:sz w:val="20"/>
          <w:szCs w:val="20"/>
        </w:rPr>
        <w:t>contravenciones por reincidencia</w:t>
      </w:r>
      <w:r w:rsidR="009A21DC" w:rsidRPr="008108BF">
        <w:rPr>
          <w:sz w:val="20"/>
          <w:szCs w:val="20"/>
        </w:rPr>
        <w:t>)</w:t>
      </w:r>
      <w:r w:rsidR="009A60B0" w:rsidRPr="008108BF">
        <w:rPr>
          <w:sz w:val="20"/>
          <w:szCs w:val="20"/>
        </w:rPr>
        <w:t xml:space="preserve">, y en las </w:t>
      </w:r>
      <w:r w:rsidRPr="008108BF">
        <w:rPr>
          <w:sz w:val="20"/>
          <w:szCs w:val="20"/>
        </w:rPr>
        <w:t>situaciones tipo I, II, y III, en las cuales se haya agotado la ruta de atención o el observador del estudiante registre múltiples anotaciones por incumplimiento al pacto de conv</w:t>
      </w:r>
      <w:r w:rsidR="00C404BD" w:rsidRPr="008108BF">
        <w:rPr>
          <w:sz w:val="20"/>
          <w:szCs w:val="20"/>
        </w:rPr>
        <w:t>ivencia. Los docentes y</w:t>
      </w:r>
      <w:r w:rsidRPr="008108BF">
        <w:rPr>
          <w:sz w:val="20"/>
          <w:szCs w:val="20"/>
        </w:rPr>
        <w:t xml:space="preserve"> directivos pueden solicitar que la situación presentada en la comunidad educativa sea ana</w:t>
      </w:r>
      <w:r w:rsidR="00D92142" w:rsidRPr="008108BF">
        <w:rPr>
          <w:sz w:val="20"/>
          <w:szCs w:val="20"/>
        </w:rPr>
        <w:t>lizada en el Comité de convivencia escolar institucional como instancia del debido proceso</w:t>
      </w:r>
      <w:r w:rsidRPr="008108BF">
        <w:rPr>
          <w:sz w:val="20"/>
          <w:szCs w:val="20"/>
        </w:rPr>
        <w:t xml:space="preserve">. </w:t>
      </w:r>
    </w:p>
    <w:p w14:paraId="57358F30" w14:textId="77777777" w:rsidR="00687370" w:rsidRPr="008108BF" w:rsidRDefault="00687370" w:rsidP="00CE183C">
      <w:pPr>
        <w:jc w:val="both"/>
        <w:rPr>
          <w:sz w:val="20"/>
          <w:szCs w:val="20"/>
        </w:rPr>
      </w:pPr>
    </w:p>
    <w:p w14:paraId="3CC2FE21" w14:textId="78E620D6" w:rsidR="00687370" w:rsidRPr="008108BF" w:rsidRDefault="00687370" w:rsidP="00CE183C">
      <w:pPr>
        <w:jc w:val="both"/>
        <w:rPr>
          <w:sz w:val="20"/>
          <w:szCs w:val="20"/>
        </w:rPr>
      </w:pPr>
      <w:r w:rsidRPr="008108BF">
        <w:rPr>
          <w:sz w:val="20"/>
          <w:szCs w:val="20"/>
        </w:rPr>
        <w:t xml:space="preserve">Cuando el estudiante persiste en su comportamiento incorrecto sin mostrar la intención de cambio, se cita al acudiente para informarle sobre las anomalías presentadas. En este encuentro deben estar presentes las partes, se deja constancia en el observador del estudiante y en el acta de atención a la familia, con las correspondientes firmas y se procede a suscribir el compromiso pedagógico o de convivencia según el caso. El comité de </w:t>
      </w:r>
      <w:r w:rsidR="00DE5F7B" w:rsidRPr="008108BF">
        <w:rPr>
          <w:sz w:val="20"/>
          <w:szCs w:val="20"/>
        </w:rPr>
        <w:t>convivencia escolar</w:t>
      </w:r>
      <w:r w:rsidRPr="008108BF">
        <w:rPr>
          <w:sz w:val="20"/>
          <w:szCs w:val="20"/>
        </w:rPr>
        <w:t xml:space="preserve"> podrá aplicar los siguientes correctivos sin perjuicio de las sanciones establecidas. Dada la naturaleza de la situación y la gravedad de la misma.</w:t>
      </w:r>
    </w:p>
    <w:p w14:paraId="4C0E51E7" w14:textId="77777777" w:rsidR="00DE5F7B" w:rsidRPr="008108BF" w:rsidRDefault="00DE5F7B" w:rsidP="00CE183C">
      <w:pPr>
        <w:jc w:val="both"/>
        <w:rPr>
          <w:sz w:val="20"/>
          <w:szCs w:val="20"/>
        </w:rPr>
      </w:pPr>
    </w:p>
    <w:p w14:paraId="1F9BFBBA" w14:textId="77777777" w:rsidR="00687370" w:rsidRPr="008108BF" w:rsidRDefault="00687370" w:rsidP="00CE183C">
      <w:pPr>
        <w:pStyle w:val="Prrafodelista"/>
        <w:jc w:val="both"/>
        <w:rPr>
          <w:b/>
          <w:sz w:val="20"/>
          <w:szCs w:val="20"/>
        </w:rPr>
      </w:pPr>
      <w:r w:rsidRPr="008108BF">
        <w:rPr>
          <w:b/>
          <w:sz w:val="20"/>
          <w:szCs w:val="20"/>
        </w:rPr>
        <w:t xml:space="preserve">Estrategias correctivas: </w:t>
      </w:r>
    </w:p>
    <w:p w14:paraId="3E14C9D7" w14:textId="5B536351" w:rsidR="00687370" w:rsidRPr="008108BF" w:rsidRDefault="001023A3" w:rsidP="001C5521">
      <w:pPr>
        <w:pStyle w:val="Prrafodelista"/>
        <w:numPr>
          <w:ilvl w:val="1"/>
          <w:numId w:val="79"/>
        </w:numPr>
        <w:jc w:val="both"/>
        <w:rPr>
          <w:sz w:val="20"/>
          <w:szCs w:val="20"/>
        </w:rPr>
      </w:pPr>
      <w:r w:rsidRPr="008108BF">
        <w:rPr>
          <w:sz w:val="20"/>
          <w:szCs w:val="20"/>
        </w:rPr>
        <w:t>Amonestación</w:t>
      </w:r>
      <w:r w:rsidR="00687370" w:rsidRPr="008108BF">
        <w:rPr>
          <w:sz w:val="20"/>
          <w:szCs w:val="20"/>
        </w:rPr>
        <w:t>: Consiste en un dialogo reflexivo entre el docente y el estudiante o si se considera pertinente con c</w:t>
      </w:r>
      <w:r w:rsidR="000A59B0" w:rsidRPr="008108BF">
        <w:rPr>
          <w:sz w:val="20"/>
          <w:szCs w:val="20"/>
        </w:rPr>
        <w:t>oordinación, la docente orientadora</w:t>
      </w:r>
      <w:r w:rsidR="00687370" w:rsidRPr="008108BF">
        <w:rPr>
          <w:sz w:val="20"/>
          <w:szCs w:val="20"/>
        </w:rPr>
        <w:t xml:space="preserve"> y un juez de paz en el momento oportuno, en el que se trata de hacer ver las dificultades y la necesidad de un cambio de actitud y de comportamiento. </w:t>
      </w:r>
    </w:p>
    <w:p w14:paraId="0E367256" w14:textId="77777777" w:rsidR="007D52C4" w:rsidRPr="008108BF" w:rsidRDefault="007D52C4" w:rsidP="001C5521">
      <w:pPr>
        <w:pStyle w:val="Prrafodelista"/>
        <w:numPr>
          <w:ilvl w:val="1"/>
          <w:numId w:val="79"/>
        </w:numPr>
        <w:jc w:val="both"/>
        <w:rPr>
          <w:sz w:val="20"/>
          <w:szCs w:val="20"/>
        </w:rPr>
      </w:pPr>
      <w:r w:rsidRPr="008108BF">
        <w:rPr>
          <w:sz w:val="20"/>
          <w:szCs w:val="20"/>
        </w:rPr>
        <w:t xml:space="preserve">Llamado de atención por escrito: Se realizará en el observador del estudiante y/o en acta de comité de disciplina. Se aplicará cuando el estudiante tenga en su observador diversas anotaciones y continúe con sus comportamientos incorrectos lo cual constituye un agravante. El estudiante presenta los descargos y los compromisos para modificar su comportamiento y asumir sus responsabilidades. Se informa al padre de familia del inicio del proceso disciplinario del estudiante, se debe dejar constancia escrita de esta actuación. </w:t>
      </w:r>
    </w:p>
    <w:p w14:paraId="2480665F" w14:textId="77777777" w:rsidR="007D52C4" w:rsidRPr="008108BF" w:rsidRDefault="007D52C4" w:rsidP="001C5521">
      <w:pPr>
        <w:pStyle w:val="Prrafodelista"/>
        <w:numPr>
          <w:ilvl w:val="1"/>
          <w:numId w:val="79"/>
        </w:numPr>
        <w:jc w:val="both"/>
        <w:rPr>
          <w:sz w:val="20"/>
          <w:szCs w:val="20"/>
        </w:rPr>
      </w:pPr>
      <w:r w:rsidRPr="008108BF">
        <w:rPr>
          <w:sz w:val="20"/>
          <w:szCs w:val="20"/>
        </w:rPr>
        <w:t xml:space="preserve">Citación a padres de familia para ejercicio pedagógico. </w:t>
      </w:r>
    </w:p>
    <w:p w14:paraId="38C7DA17" w14:textId="77777777" w:rsidR="007D52C4" w:rsidRPr="008108BF" w:rsidRDefault="007D52C4" w:rsidP="001C5521">
      <w:pPr>
        <w:pStyle w:val="Prrafodelista"/>
        <w:numPr>
          <w:ilvl w:val="1"/>
          <w:numId w:val="79"/>
        </w:numPr>
        <w:jc w:val="both"/>
        <w:rPr>
          <w:sz w:val="20"/>
          <w:szCs w:val="20"/>
        </w:rPr>
      </w:pPr>
      <w:r w:rsidRPr="008108BF">
        <w:rPr>
          <w:sz w:val="20"/>
          <w:szCs w:val="20"/>
        </w:rPr>
        <w:lastRenderedPageBreak/>
        <w:t xml:space="preserve">Actos de reparación y restauración de derechos. </w:t>
      </w:r>
    </w:p>
    <w:p w14:paraId="4DCB045E" w14:textId="6B1CF5A2" w:rsidR="007D52C4" w:rsidRPr="008108BF" w:rsidRDefault="00E15F30" w:rsidP="001C5521">
      <w:pPr>
        <w:pStyle w:val="Prrafodelista"/>
        <w:numPr>
          <w:ilvl w:val="1"/>
          <w:numId w:val="79"/>
        </w:numPr>
        <w:jc w:val="both"/>
        <w:rPr>
          <w:sz w:val="20"/>
          <w:szCs w:val="20"/>
        </w:rPr>
      </w:pPr>
      <w:r w:rsidRPr="008108BF">
        <w:rPr>
          <w:sz w:val="20"/>
          <w:szCs w:val="20"/>
        </w:rPr>
        <w:t>Apertura de proceso disciplinario.</w:t>
      </w:r>
    </w:p>
    <w:p w14:paraId="5108298F" w14:textId="3975F2D3" w:rsidR="00E15F30" w:rsidRPr="008108BF" w:rsidRDefault="00E15F30" w:rsidP="001C5521">
      <w:pPr>
        <w:pStyle w:val="Prrafodelista"/>
        <w:numPr>
          <w:ilvl w:val="1"/>
          <w:numId w:val="79"/>
        </w:numPr>
        <w:jc w:val="both"/>
        <w:rPr>
          <w:sz w:val="20"/>
          <w:szCs w:val="20"/>
        </w:rPr>
      </w:pPr>
      <w:r w:rsidRPr="008108BF">
        <w:rPr>
          <w:sz w:val="20"/>
          <w:szCs w:val="20"/>
        </w:rPr>
        <w:t>Remisión a comité de convivencia municipal.</w:t>
      </w:r>
    </w:p>
    <w:p w14:paraId="2AE3400D" w14:textId="77777777" w:rsidR="00E15F30" w:rsidRPr="008108BF" w:rsidRDefault="00E15F30" w:rsidP="00CE183C">
      <w:pPr>
        <w:pStyle w:val="Prrafodelista"/>
        <w:ind w:left="1440"/>
        <w:jc w:val="both"/>
        <w:rPr>
          <w:sz w:val="20"/>
          <w:szCs w:val="20"/>
        </w:rPr>
      </w:pPr>
    </w:p>
    <w:p w14:paraId="11054BAB" w14:textId="4791C7D9" w:rsidR="00687370" w:rsidRPr="008108BF" w:rsidRDefault="00687370" w:rsidP="001C5521">
      <w:pPr>
        <w:pStyle w:val="Prrafodelista"/>
        <w:numPr>
          <w:ilvl w:val="0"/>
          <w:numId w:val="78"/>
        </w:numPr>
        <w:jc w:val="both"/>
        <w:rPr>
          <w:b/>
          <w:sz w:val="20"/>
          <w:szCs w:val="20"/>
        </w:rPr>
      </w:pPr>
      <w:r w:rsidRPr="008108BF">
        <w:rPr>
          <w:b/>
          <w:sz w:val="20"/>
          <w:szCs w:val="20"/>
        </w:rPr>
        <w:t xml:space="preserve">Instancia: </w:t>
      </w:r>
      <w:r w:rsidR="00D82AA4" w:rsidRPr="008108BF">
        <w:rPr>
          <w:b/>
          <w:sz w:val="20"/>
          <w:szCs w:val="20"/>
        </w:rPr>
        <w:t>Consejo Directivo</w:t>
      </w:r>
    </w:p>
    <w:p w14:paraId="13348F3A" w14:textId="24F192FE" w:rsidR="00687370" w:rsidRPr="008108BF" w:rsidRDefault="004F6286" w:rsidP="001C5521">
      <w:pPr>
        <w:pStyle w:val="Prrafodelista"/>
        <w:numPr>
          <w:ilvl w:val="7"/>
          <w:numId w:val="75"/>
        </w:numPr>
        <w:ind w:left="1560" w:hanging="567"/>
        <w:jc w:val="both"/>
        <w:rPr>
          <w:sz w:val="20"/>
          <w:szCs w:val="20"/>
        </w:rPr>
      </w:pPr>
      <w:r w:rsidRPr="008108BF">
        <w:rPr>
          <w:sz w:val="20"/>
          <w:szCs w:val="20"/>
        </w:rPr>
        <w:t xml:space="preserve">Recibir y atender los casos remitidos por el </w:t>
      </w:r>
      <w:r w:rsidR="00E8294C" w:rsidRPr="008108BF">
        <w:rPr>
          <w:sz w:val="20"/>
          <w:szCs w:val="20"/>
        </w:rPr>
        <w:t>comité</w:t>
      </w:r>
      <w:r w:rsidRPr="008108BF">
        <w:rPr>
          <w:sz w:val="20"/>
          <w:szCs w:val="20"/>
        </w:rPr>
        <w:t xml:space="preserve"> de convivencia escolar </w:t>
      </w:r>
      <w:r w:rsidR="00E8294C" w:rsidRPr="008108BF">
        <w:rPr>
          <w:sz w:val="20"/>
          <w:szCs w:val="20"/>
        </w:rPr>
        <w:t>institucional</w:t>
      </w:r>
      <w:r w:rsidRPr="008108BF">
        <w:rPr>
          <w:sz w:val="20"/>
          <w:szCs w:val="20"/>
        </w:rPr>
        <w:t xml:space="preserve">. </w:t>
      </w:r>
    </w:p>
    <w:p w14:paraId="46931C60" w14:textId="1FAC6BBC" w:rsidR="004F6286" w:rsidRPr="008108BF" w:rsidRDefault="004F6286" w:rsidP="001C5521">
      <w:pPr>
        <w:pStyle w:val="Prrafodelista"/>
        <w:numPr>
          <w:ilvl w:val="7"/>
          <w:numId w:val="75"/>
        </w:numPr>
        <w:ind w:left="1560" w:hanging="567"/>
        <w:jc w:val="both"/>
        <w:rPr>
          <w:sz w:val="20"/>
          <w:szCs w:val="20"/>
        </w:rPr>
      </w:pPr>
      <w:r w:rsidRPr="008108BF">
        <w:rPr>
          <w:sz w:val="20"/>
          <w:szCs w:val="20"/>
        </w:rPr>
        <w:t xml:space="preserve">Analizar y tomar las decisiones pertinentes de acuerdo al caso. </w:t>
      </w:r>
    </w:p>
    <w:p w14:paraId="34ADBF13" w14:textId="64EB2BE5" w:rsidR="004F6286" w:rsidRPr="008108BF" w:rsidRDefault="004F6286" w:rsidP="001C5521">
      <w:pPr>
        <w:pStyle w:val="Prrafodelista"/>
        <w:numPr>
          <w:ilvl w:val="7"/>
          <w:numId w:val="75"/>
        </w:numPr>
        <w:ind w:left="1560" w:hanging="567"/>
        <w:jc w:val="both"/>
        <w:rPr>
          <w:sz w:val="20"/>
          <w:szCs w:val="20"/>
        </w:rPr>
      </w:pPr>
      <w:r w:rsidRPr="008108BF">
        <w:rPr>
          <w:sz w:val="20"/>
          <w:szCs w:val="20"/>
        </w:rPr>
        <w:t xml:space="preserve">Notificar e informar las decisiones tomadas. </w:t>
      </w:r>
    </w:p>
    <w:p w14:paraId="08880317" w14:textId="0F546116" w:rsidR="004F6286" w:rsidRPr="008108BF" w:rsidRDefault="004F6286" w:rsidP="001C5521">
      <w:pPr>
        <w:pStyle w:val="Prrafodelista"/>
        <w:numPr>
          <w:ilvl w:val="7"/>
          <w:numId w:val="75"/>
        </w:numPr>
        <w:ind w:left="1560" w:hanging="567"/>
        <w:jc w:val="both"/>
        <w:rPr>
          <w:sz w:val="20"/>
          <w:szCs w:val="20"/>
        </w:rPr>
      </w:pPr>
      <w:r w:rsidRPr="008108BF">
        <w:rPr>
          <w:sz w:val="20"/>
          <w:szCs w:val="20"/>
        </w:rPr>
        <w:t>Reportar a las entidades articuladas a las distintas rutas de atención.</w:t>
      </w:r>
    </w:p>
    <w:p w14:paraId="517663DB" w14:textId="77777777" w:rsidR="007D52C4" w:rsidRPr="008108BF" w:rsidRDefault="007D52C4" w:rsidP="00CE183C">
      <w:pPr>
        <w:jc w:val="both"/>
        <w:rPr>
          <w:sz w:val="20"/>
          <w:szCs w:val="20"/>
        </w:rPr>
      </w:pPr>
    </w:p>
    <w:p w14:paraId="708A788C" w14:textId="77777777" w:rsidR="0072700A" w:rsidRPr="008108BF" w:rsidRDefault="007E3AA9" w:rsidP="001C5521">
      <w:pPr>
        <w:pStyle w:val="Prrafodelista"/>
        <w:numPr>
          <w:ilvl w:val="0"/>
          <w:numId w:val="77"/>
        </w:numPr>
        <w:ind w:left="709" w:hanging="425"/>
        <w:jc w:val="both"/>
        <w:rPr>
          <w:sz w:val="20"/>
          <w:szCs w:val="20"/>
        </w:rPr>
      </w:pPr>
      <w:r w:rsidRPr="008108BF">
        <w:rPr>
          <w:b/>
          <w:sz w:val="20"/>
          <w:szCs w:val="20"/>
        </w:rPr>
        <w:t xml:space="preserve">Derecho a la defensa y principio de la contradicción </w:t>
      </w:r>
    </w:p>
    <w:p w14:paraId="7537CC05" w14:textId="0B3F7D30" w:rsidR="007E3AA9" w:rsidRPr="008108BF" w:rsidRDefault="007E3AA9" w:rsidP="00CE183C">
      <w:pPr>
        <w:jc w:val="both"/>
        <w:rPr>
          <w:sz w:val="20"/>
          <w:szCs w:val="20"/>
        </w:rPr>
      </w:pPr>
      <w:r w:rsidRPr="008108BF">
        <w:rPr>
          <w:sz w:val="20"/>
          <w:szCs w:val="20"/>
        </w:rPr>
        <w:t xml:space="preserve">En cumplimiento al principio de la contradicción, toda persona que esté involucrada en una situación convivencial dentro de la institución tendrá el derecho a defender su posición e inocencia, al igual que contradecir los argumentos de quien le acusa, allegando a su vez las pruebas y evidencias que demuestran lo contrario. </w:t>
      </w:r>
    </w:p>
    <w:p w14:paraId="789AD3EC" w14:textId="77777777" w:rsidR="007E3AA9" w:rsidRPr="008108BF" w:rsidRDefault="007E3AA9" w:rsidP="00CE183C">
      <w:pPr>
        <w:contextualSpacing/>
        <w:jc w:val="both"/>
        <w:rPr>
          <w:sz w:val="20"/>
          <w:szCs w:val="20"/>
        </w:rPr>
      </w:pPr>
    </w:p>
    <w:p w14:paraId="66C10B87" w14:textId="77777777" w:rsidR="007E3AA9" w:rsidRPr="008108BF" w:rsidRDefault="007E3AA9" w:rsidP="00CE183C">
      <w:pPr>
        <w:contextualSpacing/>
        <w:jc w:val="both"/>
        <w:rPr>
          <w:sz w:val="20"/>
          <w:szCs w:val="20"/>
        </w:rPr>
      </w:pPr>
      <w:r w:rsidRPr="008108BF">
        <w:rPr>
          <w:sz w:val="20"/>
          <w:szCs w:val="20"/>
        </w:rPr>
        <w:t>Los menores de catorce años serán representados por sus padres para la actuación del debido proceso y la firma de compromisos.</w:t>
      </w:r>
    </w:p>
    <w:p w14:paraId="16E4318E" w14:textId="77777777" w:rsidR="007E3AA9" w:rsidRPr="008108BF" w:rsidRDefault="007E3AA9" w:rsidP="00CE183C">
      <w:pPr>
        <w:contextualSpacing/>
        <w:jc w:val="both"/>
        <w:rPr>
          <w:sz w:val="20"/>
          <w:szCs w:val="20"/>
        </w:rPr>
      </w:pPr>
    </w:p>
    <w:p w14:paraId="4B4DE38F" w14:textId="359BAEAD" w:rsidR="007E3AA9" w:rsidRPr="008108BF" w:rsidRDefault="007E3AA9" w:rsidP="001C5521">
      <w:pPr>
        <w:pStyle w:val="Prrafodelista"/>
        <w:numPr>
          <w:ilvl w:val="0"/>
          <w:numId w:val="77"/>
        </w:numPr>
        <w:ind w:left="709" w:hanging="425"/>
        <w:jc w:val="both"/>
        <w:rPr>
          <w:b/>
          <w:sz w:val="20"/>
          <w:szCs w:val="20"/>
        </w:rPr>
      </w:pPr>
      <w:r w:rsidRPr="008108BF">
        <w:rPr>
          <w:b/>
          <w:sz w:val="20"/>
          <w:szCs w:val="20"/>
        </w:rPr>
        <w:t>Principio de legalidad</w:t>
      </w:r>
    </w:p>
    <w:p w14:paraId="061FD007" w14:textId="77777777" w:rsidR="007E3AA9" w:rsidRPr="008108BF" w:rsidRDefault="007E3AA9" w:rsidP="00CE183C">
      <w:pPr>
        <w:contextualSpacing/>
        <w:jc w:val="both"/>
        <w:rPr>
          <w:sz w:val="20"/>
          <w:szCs w:val="20"/>
        </w:rPr>
      </w:pPr>
      <w:r w:rsidRPr="008108BF">
        <w:rPr>
          <w:sz w:val="20"/>
          <w:szCs w:val="20"/>
        </w:rPr>
        <w:t>Las actuaciones tanto convivenciales, pedagógicas como administrativas de la Institución educativa estarán orientadas por el principio de legalidad, asumiendo las normas de convivencia que salvaguardan y protegen la integridad y el buen desarrollo de las relaciones interpersonales. Este pacto de convivencia respeta el bien superior de los derechos de los menores y por lo tanto expresa explícitamente que el bien común o de la mayoría de los niños y niñas prima sobre el particular, de cara a evitar riesgos que pongan en peligro la integridad de la comunidad educativa.</w:t>
      </w:r>
    </w:p>
    <w:p w14:paraId="0D7C3F50" w14:textId="77777777" w:rsidR="007E3AA9" w:rsidRPr="008108BF" w:rsidRDefault="007E3AA9" w:rsidP="00CE183C">
      <w:pPr>
        <w:contextualSpacing/>
        <w:jc w:val="both"/>
        <w:rPr>
          <w:sz w:val="20"/>
          <w:szCs w:val="20"/>
        </w:rPr>
      </w:pPr>
    </w:p>
    <w:p w14:paraId="72959E53" w14:textId="77777777" w:rsidR="007E3AA9" w:rsidRPr="008108BF" w:rsidRDefault="007E3AA9" w:rsidP="00CE183C">
      <w:pPr>
        <w:contextualSpacing/>
        <w:jc w:val="both"/>
        <w:rPr>
          <w:sz w:val="20"/>
          <w:szCs w:val="20"/>
        </w:rPr>
      </w:pPr>
      <w:r w:rsidRPr="008108BF">
        <w:rPr>
          <w:sz w:val="20"/>
          <w:szCs w:val="20"/>
        </w:rPr>
        <w:t>A su vez las actuaciones del debido proceso en sus diversas fases estarán supeditadas a las normas vigentes de los fundamentos legales anteriormente citados.</w:t>
      </w:r>
    </w:p>
    <w:p w14:paraId="70E7D42E" w14:textId="77777777" w:rsidR="007E3AA9" w:rsidRPr="008108BF" w:rsidRDefault="007E3AA9" w:rsidP="00CE183C">
      <w:pPr>
        <w:contextualSpacing/>
        <w:jc w:val="both"/>
        <w:rPr>
          <w:sz w:val="20"/>
          <w:szCs w:val="20"/>
        </w:rPr>
      </w:pPr>
    </w:p>
    <w:p w14:paraId="08C3D67C" w14:textId="6DBD7FAE" w:rsidR="007E3AA9" w:rsidRPr="008108BF" w:rsidRDefault="007E3AA9" w:rsidP="001C5521">
      <w:pPr>
        <w:pStyle w:val="Prrafodelista"/>
        <w:numPr>
          <w:ilvl w:val="0"/>
          <w:numId w:val="77"/>
        </w:numPr>
        <w:ind w:left="709" w:hanging="425"/>
        <w:jc w:val="both"/>
        <w:rPr>
          <w:b/>
          <w:sz w:val="20"/>
          <w:szCs w:val="20"/>
        </w:rPr>
      </w:pPr>
      <w:r w:rsidRPr="008108BF">
        <w:rPr>
          <w:b/>
          <w:sz w:val="20"/>
          <w:szCs w:val="20"/>
        </w:rPr>
        <w:t>Presunción de inocencia</w:t>
      </w:r>
    </w:p>
    <w:p w14:paraId="5C080A91" w14:textId="27B7E5F3" w:rsidR="007E3AA9" w:rsidRPr="008108BF" w:rsidRDefault="007E3AA9" w:rsidP="00CE183C">
      <w:pPr>
        <w:contextualSpacing/>
        <w:jc w:val="both"/>
        <w:rPr>
          <w:sz w:val="20"/>
          <w:szCs w:val="20"/>
        </w:rPr>
      </w:pPr>
      <w:r w:rsidRPr="008108BF">
        <w:rPr>
          <w:sz w:val="20"/>
          <w:szCs w:val="20"/>
        </w:rPr>
        <w:t xml:space="preserve">Todo miembro de la comunidad educativa que se vea involucrado en alguna situación de convivencia será considerado inocente hasta que se demuestre lo contrario; por </w:t>
      </w:r>
      <w:r w:rsidR="006C4946" w:rsidRPr="008108BF">
        <w:rPr>
          <w:sz w:val="20"/>
          <w:szCs w:val="20"/>
        </w:rPr>
        <w:t>ende,</w:t>
      </w:r>
      <w:r w:rsidRPr="008108BF">
        <w:rPr>
          <w:sz w:val="20"/>
          <w:szCs w:val="20"/>
        </w:rPr>
        <w:t xml:space="preserve"> este pacto le respeta el derecho a la defensa, la obligación de quien acusa de allegar las pruebas y el derecho a la confidencialidad.</w:t>
      </w:r>
    </w:p>
    <w:p w14:paraId="3B8A4D5E" w14:textId="77777777" w:rsidR="007E3AA9" w:rsidRPr="008108BF" w:rsidRDefault="007E3AA9" w:rsidP="00CE183C">
      <w:pPr>
        <w:contextualSpacing/>
        <w:jc w:val="both"/>
        <w:rPr>
          <w:sz w:val="20"/>
          <w:szCs w:val="20"/>
        </w:rPr>
      </w:pPr>
    </w:p>
    <w:p w14:paraId="41F8F72B" w14:textId="291E1802" w:rsidR="007E3AA9" w:rsidRPr="008108BF" w:rsidRDefault="007E3AA9" w:rsidP="001C5521">
      <w:pPr>
        <w:pStyle w:val="Prrafodelista"/>
        <w:numPr>
          <w:ilvl w:val="0"/>
          <w:numId w:val="77"/>
        </w:numPr>
        <w:ind w:left="709" w:hanging="425"/>
        <w:jc w:val="both"/>
        <w:rPr>
          <w:b/>
          <w:sz w:val="20"/>
          <w:szCs w:val="20"/>
        </w:rPr>
      </w:pPr>
      <w:r w:rsidRPr="008108BF">
        <w:rPr>
          <w:b/>
          <w:sz w:val="20"/>
          <w:szCs w:val="20"/>
        </w:rPr>
        <w:t>Principio de la buena fe</w:t>
      </w:r>
    </w:p>
    <w:p w14:paraId="072EFA07" w14:textId="2013172D" w:rsidR="007E3AA9" w:rsidRPr="008108BF" w:rsidRDefault="007E3AA9" w:rsidP="00CE183C">
      <w:pPr>
        <w:contextualSpacing/>
        <w:jc w:val="both"/>
        <w:rPr>
          <w:sz w:val="20"/>
          <w:szCs w:val="20"/>
        </w:rPr>
      </w:pPr>
      <w:r w:rsidRPr="008108BF">
        <w:rPr>
          <w:sz w:val="20"/>
          <w:szCs w:val="20"/>
        </w:rPr>
        <w:t xml:space="preserve">En cumplimiento de la constitución Política de Colombia y del derecho establecido, la I.E.B.G presume la buena fe en los actos de sus miembros; es decir, el estado mental de honradez, convicción de la verdad y exactitud del asunto en un proceso, </w:t>
      </w:r>
      <w:proofErr w:type="gramStart"/>
      <w:r w:rsidRPr="008108BF">
        <w:rPr>
          <w:sz w:val="20"/>
          <w:szCs w:val="20"/>
        </w:rPr>
        <w:t>o</w:t>
      </w:r>
      <w:proofErr w:type="gramEnd"/>
      <w:r w:rsidRPr="008108BF">
        <w:rPr>
          <w:sz w:val="20"/>
          <w:szCs w:val="20"/>
        </w:rPr>
        <w:t xml:space="preserve"> en otras palabras: la rectitud de conducta dentro del proceso. Teniendo en cuenta que esta se desvirtúa con los mecanismos consagrados por el ordenamiento jurídico vigente </w:t>
      </w:r>
      <w:r w:rsidR="006C4946" w:rsidRPr="008108BF">
        <w:rPr>
          <w:sz w:val="20"/>
          <w:szCs w:val="20"/>
        </w:rPr>
        <w:t>en caso de que</w:t>
      </w:r>
      <w:r w:rsidRPr="008108BF">
        <w:rPr>
          <w:sz w:val="20"/>
          <w:szCs w:val="20"/>
        </w:rPr>
        <w:t xml:space="preserve"> realmente algún miembro dentro del proceso no actúe bajo este principio y le sea comprobada su actuación no conforme a la buena fe.</w:t>
      </w:r>
    </w:p>
    <w:p w14:paraId="303A8402" w14:textId="77777777" w:rsidR="007E3AA9" w:rsidRPr="008108BF" w:rsidRDefault="007E3AA9" w:rsidP="00CE183C">
      <w:pPr>
        <w:contextualSpacing/>
        <w:jc w:val="both"/>
        <w:rPr>
          <w:sz w:val="20"/>
          <w:szCs w:val="20"/>
        </w:rPr>
      </w:pPr>
    </w:p>
    <w:p w14:paraId="4FE713AC" w14:textId="14022B7D" w:rsidR="007E3AA9" w:rsidRPr="008108BF" w:rsidRDefault="007E3AA9" w:rsidP="001C5521">
      <w:pPr>
        <w:pStyle w:val="Prrafodelista"/>
        <w:numPr>
          <w:ilvl w:val="0"/>
          <w:numId w:val="77"/>
        </w:numPr>
        <w:ind w:left="709" w:hanging="425"/>
        <w:jc w:val="both"/>
        <w:rPr>
          <w:b/>
          <w:sz w:val="20"/>
          <w:szCs w:val="20"/>
        </w:rPr>
      </w:pPr>
      <w:r w:rsidRPr="008108BF">
        <w:rPr>
          <w:b/>
          <w:sz w:val="20"/>
          <w:szCs w:val="20"/>
        </w:rPr>
        <w:t>La doble instancia</w:t>
      </w:r>
    </w:p>
    <w:p w14:paraId="6EEA8A3E" w14:textId="77777777" w:rsidR="007E3AA9" w:rsidRPr="008108BF" w:rsidRDefault="007E3AA9" w:rsidP="00CE183C">
      <w:pPr>
        <w:contextualSpacing/>
        <w:jc w:val="both"/>
        <w:rPr>
          <w:iCs/>
          <w:sz w:val="20"/>
          <w:szCs w:val="20"/>
          <w:bdr w:val="none" w:sz="0" w:space="0" w:color="auto" w:frame="1"/>
          <w:shd w:val="clear" w:color="auto" w:fill="FFFFFF"/>
        </w:rPr>
      </w:pPr>
      <w:r w:rsidRPr="008108BF">
        <w:rPr>
          <w:sz w:val="20"/>
          <w:szCs w:val="20"/>
        </w:rPr>
        <w:t xml:space="preserve">La I.E.B.G, dentro de los recursos en derecho que tiene el debido proceso y el conducto regular, reconoce y ofrece la </w:t>
      </w:r>
      <w:r w:rsidRPr="008108BF">
        <w:rPr>
          <w:iCs/>
          <w:sz w:val="20"/>
          <w:szCs w:val="20"/>
          <w:bdr w:val="none" w:sz="0" w:space="0" w:color="auto" w:frame="1"/>
          <w:shd w:val="clear" w:color="auto" w:fill="FFFFFF"/>
        </w:rPr>
        <w:t xml:space="preserve">doble instancia en sus decisiones convivenciales con la finalidad de permitir que la decisión adoptada por una autoridad de primera instancia sea revisada por otro estamento de la misma naturaleza y más alta jerarquía, ampliando la deliberación del tema y evitando errores dentro del proceso. </w:t>
      </w:r>
    </w:p>
    <w:p w14:paraId="36C667C8" w14:textId="77777777" w:rsidR="007E3AA9" w:rsidRPr="008108BF" w:rsidRDefault="007E3AA9" w:rsidP="00CE183C">
      <w:pPr>
        <w:contextualSpacing/>
        <w:jc w:val="both"/>
        <w:rPr>
          <w:iCs/>
          <w:sz w:val="20"/>
          <w:szCs w:val="20"/>
          <w:bdr w:val="none" w:sz="0" w:space="0" w:color="auto" w:frame="1"/>
          <w:shd w:val="clear" w:color="auto" w:fill="FFFFFF"/>
        </w:rPr>
      </w:pPr>
    </w:p>
    <w:p w14:paraId="748835DA" w14:textId="7EB9F6E3" w:rsidR="007E3AA9" w:rsidRPr="008108BF" w:rsidRDefault="007E3AA9" w:rsidP="00CE183C">
      <w:pPr>
        <w:contextualSpacing/>
        <w:jc w:val="both"/>
        <w:rPr>
          <w:sz w:val="20"/>
          <w:szCs w:val="20"/>
        </w:rPr>
      </w:pPr>
      <w:r w:rsidRPr="008108BF">
        <w:rPr>
          <w:iCs/>
          <w:sz w:val="20"/>
          <w:szCs w:val="20"/>
          <w:bdr w:val="none" w:sz="0" w:space="0" w:color="auto" w:frame="1"/>
          <w:shd w:val="clear" w:color="auto" w:fill="FFFFFF"/>
        </w:rPr>
        <w:t xml:space="preserve">Es así que en la Institución se considera como primera Instancia las decisiones del comité de </w:t>
      </w:r>
      <w:r w:rsidR="00BE6372" w:rsidRPr="008108BF">
        <w:rPr>
          <w:iCs/>
          <w:sz w:val="20"/>
          <w:szCs w:val="20"/>
          <w:bdr w:val="none" w:sz="0" w:space="0" w:color="auto" w:frame="1"/>
          <w:shd w:val="clear" w:color="auto" w:fill="FFFFFF"/>
        </w:rPr>
        <w:t>convivencia escolar</w:t>
      </w:r>
      <w:r w:rsidRPr="008108BF">
        <w:rPr>
          <w:iCs/>
          <w:sz w:val="20"/>
          <w:szCs w:val="20"/>
          <w:bdr w:val="none" w:sz="0" w:space="0" w:color="auto" w:frame="1"/>
          <w:shd w:val="clear" w:color="auto" w:fill="FFFFFF"/>
        </w:rPr>
        <w:t xml:space="preserve"> de la sede, el cuál informa al comité de convivencia escolar de la Institución para definir los actos restaurativos y correctivos. Como recurso de segunda Instancia ante la inconformidad de las decisiones del </w:t>
      </w:r>
      <w:r w:rsidRPr="008108BF">
        <w:rPr>
          <w:iCs/>
          <w:sz w:val="20"/>
          <w:szCs w:val="20"/>
          <w:bdr w:val="none" w:sz="0" w:space="0" w:color="auto" w:frame="1"/>
          <w:shd w:val="clear" w:color="auto" w:fill="FFFFFF"/>
        </w:rPr>
        <w:lastRenderedPageBreak/>
        <w:t>comité de convivencia escolar</w:t>
      </w:r>
      <w:r w:rsidR="00BE6372" w:rsidRPr="008108BF">
        <w:rPr>
          <w:iCs/>
          <w:sz w:val="20"/>
          <w:szCs w:val="20"/>
          <w:bdr w:val="none" w:sz="0" w:space="0" w:color="auto" w:frame="1"/>
          <w:shd w:val="clear" w:color="auto" w:fill="FFFFFF"/>
        </w:rPr>
        <w:t xml:space="preserve"> institucional</w:t>
      </w:r>
      <w:r w:rsidRPr="008108BF">
        <w:rPr>
          <w:iCs/>
          <w:sz w:val="20"/>
          <w:szCs w:val="20"/>
          <w:bdr w:val="none" w:sz="0" w:space="0" w:color="auto" w:frame="1"/>
          <w:shd w:val="clear" w:color="auto" w:fill="FFFFFF"/>
        </w:rPr>
        <w:t xml:space="preserve">, el o los interesados pueden acudir al </w:t>
      </w:r>
      <w:r w:rsidR="00D82AA4" w:rsidRPr="008108BF">
        <w:rPr>
          <w:iCs/>
          <w:sz w:val="20"/>
          <w:szCs w:val="20"/>
          <w:bdr w:val="none" w:sz="0" w:space="0" w:color="auto" w:frame="1"/>
          <w:shd w:val="clear" w:color="auto" w:fill="FFFFFF"/>
        </w:rPr>
        <w:t>Consejo Directivo</w:t>
      </w:r>
      <w:r w:rsidRPr="008108BF">
        <w:rPr>
          <w:iCs/>
          <w:sz w:val="20"/>
          <w:szCs w:val="20"/>
          <w:bdr w:val="none" w:sz="0" w:space="0" w:color="auto" w:frame="1"/>
          <w:shd w:val="clear" w:color="auto" w:fill="FFFFFF"/>
        </w:rPr>
        <w:t>, habiendo agotado el proceso de primera instancia, y siempre respetando el conducto regular y el debido proceso.</w:t>
      </w:r>
    </w:p>
    <w:p w14:paraId="2886D000" w14:textId="77777777" w:rsidR="007E3AA9" w:rsidRPr="008108BF" w:rsidRDefault="007E3AA9" w:rsidP="00CE183C">
      <w:pPr>
        <w:contextualSpacing/>
        <w:jc w:val="both"/>
        <w:rPr>
          <w:sz w:val="20"/>
          <w:szCs w:val="20"/>
        </w:rPr>
      </w:pPr>
    </w:p>
    <w:p w14:paraId="56E667BD" w14:textId="7B417D1D" w:rsidR="007E3AA9" w:rsidRPr="008108BF" w:rsidRDefault="007E3AA9" w:rsidP="001C5521">
      <w:pPr>
        <w:pStyle w:val="Prrafodelista"/>
        <w:numPr>
          <w:ilvl w:val="0"/>
          <w:numId w:val="77"/>
        </w:numPr>
        <w:ind w:left="709" w:hanging="425"/>
        <w:jc w:val="both"/>
        <w:rPr>
          <w:b/>
          <w:sz w:val="20"/>
          <w:szCs w:val="20"/>
        </w:rPr>
      </w:pPr>
      <w:r w:rsidRPr="008108BF">
        <w:rPr>
          <w:b/>
          <w:sz w:val="20"/>
          <w:szCs w:val="20"/>
        </w:rPr>
        <w:t>Proporcionalidad de la sanción</w:t>
      </w:r>
    </w:p>
    <w:p w14:paraId="6026B266" w14:textId="5F97D70D" w:rsidR="007E3AA9" w:rsidRPr="008108BF" w:rsidRDefault="007E3AA9" w:rsidP="00CE183C">
      <w:pPr>
        <w:contextualSpacing/>
        <w:jc w:val="both"/>
        <w:rPr>
          <w:sz w:val="20"/>
          <w:szCs w:val="20"/>
        </w:rPr>
      </w:pPr>
      <w:r w:rsidRPr="008108BF">
        <w:rPr>
          <w:sz w:val="20"/>
          <w:szCs w:val="20"/>
        </w:rPr>
        <w:t>El Colegio Braulio González es una institución de naturaleza pedagógica y su mayor fin es proporcionar la debida formación o educación a los estudiantes; de ahí que no es una institución de carácter judicial o sancionatorio, sino pedagógico y educativo, que dentro de las leyes vigentes y para las diversas situaciones tipo I, II Y III</w:t>
      </w:r>
      <w:r w:rsidR="00BE6372" w:rsidRPr="008108BF">
        <w:rPr>
          <w:sz w:val="20"/>
          <w:szCs w:val="20"/>
        </w:rPr>
        <w:t xml:space="preserve"> o </w:t>
      </w:r>
      <w:r w:rsidR="009A21DC" w:rsidRPr="008108BF">
        <w:rPr>
          <w:sz w:val="20"/>
          <w:szCs w:val="20"/>
        </w:rPr>
        <w:t>comportamientos contrarios al pacto de convivencia (</w:t>
      </w:r>
      <w:r w:rsidR="00BE6372" w:rsidRPr="008108BF">
        <w:rPr>
          <w:sz w:val="20"/>
          <w:szCs w:val="20"/>
        </w:rPr>
        <w:t>contravenciones al pacto de convivencia escolar</w:t>
      </w:r>
      <w:r w:rsidR="009A21DC" w:rsidRPr="008108BF">
        <w:rPr>
          <w:sz w:val="20"/>
          <w:szCs w:val="20"/>
        </w:rPr>
        <w:t>)</w:t>
      </w:r>
      <w:r w:rsidRPr="008108BF">
        <w:rPr>
          <w:sz w:val="20"/>
          <w:szCs w:val="20"/>
        </w:rPr>
        <w:t xml:space="preserve">  debe tomar decisiones de justicia restaurativa, aplicando las normas correctivas y de restitución de bienes ya sean materiales, psicológicos o morales. Sin olvidar que tiene la obligación de remitir las situaciones tipo III a las entidades del estado pertinentes y competentes, para que actúen en esta misma materia o caso, y sean ellas las que apliquen las sanciones judiciales si fuere necesario.</w:t>
      </w:r>
    </w:p>
    <w:p w14:paraId="4796CCBE" w14:textId="77777777" w:rsidR="007E3AA9" w:rsidRPr="008108BF" w:rsidRDefault="007E3AA9" w:rsidP="00CE183C">
      <w:pPr>
        <w:contextualSpacing/>
        <w:jc w:val="both"/>
        <w:rPr>
          <w:sz w:val="20"/>
          <w:szCs w:val="20"/>
        </w:rPr>
      </w:pPr>
    </w:p>
    <w:p w14:paraId="7F397F1E" w14:textId="16549F9A" w:rsidR="007E3AA9" w:rsidRPr="008108BF" w:rsidRDefault="007E3AA9" w:rsidP="00CE183C">
      <w:pPr>
        <w:contextualSpacing/>
        <w:jc w:val="both"/>
        <w:rPr>
          <w:sz w:val="20"/>
          <w:szCs w:val="20"/>
        </w:rPr>
      </w:pPr>
      <w:r w:rsidRPr="008108BF">
        <w:rPr>
          <w:sz w:val="20"/>
          <w:szCs w:val="20"/>
        </w:rPr>
        <w:t xml:space="preserve">No </w:t>
      </w:r>
      <w:r w:rsidR="00AF1864" w:rsidRPr="008108BF">
        <w:rPr>
          <w:sz w:val="20"/>
          <w:szCs w:val="20"/>
        </w:rPr>
        <w:t>obstante,</w:t>
      </w:r>
      <w:r w:rsidRPr="008108BF">
        <w:rPr>
          <w:sz w:val="20"/>
          <w:szCs w:val="20"/>
        </w:rPr>
        <w:t xml:space="preserve"> lo anterior, la Institución en función de la aplicación de la justicia restaurativa asume correctivos y sanciones pedagógicas y de protección de la integridad de la comunidad educativa proporcionales a la situación y exige de los miembros implicados en el proceso la corrección real de sus conductas inapropiadas y la restauración de los bienes dañados, al igual que la restitución de la convivencia escolar pacífica, la armonía y el orden requeridos.</w:t>
      </w:r>
    </w:p>
    <w:p w14:paraId="2AC0A39E" w14:textId="77777777" w:rsidR="007E3AA9" w:rsidRPr="008108BF" w:rsidRDefault="007E3AA9" w:rsidP="00CE183C">
      <w:pPr>
        <w:contextualSpacing/>
        <w:jc w:val="both"/>
        <w:rPr>
          <w:sz w:val="20"/>
          <w:szCs w:val="20"/>
        </w:rPr>
      </w:pPr>
    </w:p>
    <w:p w14:paraId="19AE650A" w14:textId="3ACCA601" w:rsidR="00BF0289" w:rsidRPr="008108BF" w:rsidRDefault="00DA657E" w:rsidP="00CE183C">
      <w:pPr>
        <w:contextualSpacing/>
        <w:jc w:val="both"/>
        <w:rPr>
          <w:b/>
          <w:sz w:val="20"/>
          <w:szCs w:val="20"/>
        </w:rPr>
      </w:pPr>
      <w:r w:rsidRPr="008108BF">
        <w:rPr>
          <w:b/>
          <w:sz w:val="20"/>
          <w:szCs w:val="20"/>
        </w:rPr>
        <w:t>ARTÍCULO 2</w:t>
      </w:r>
      <w:r w:rsidR="006750ED" w:rsidRPr="008108BF">
        <w:rPr>
          <w:b/>
          <w:sz w:val="20"/>
          <w:szCs w:val="20"/>
        </w:rPr>
        <w:t>5</w:t>
      </w:r>
      <w:r w:rsidRPr="008108BF">
        <w:rPr>
          <w:b/>
          <w:sz w:val="20"/>
          <w:szCs w:val="20"/>
        </w:rPr>
        <w:t>.</w:t>
      </w:r>
      <w:r w:rsidR="00BF0289" w:rsidRPr="008108BF">
        <w:rPr>
          <w:b/>
          <w:sz w:val="20"/>
          <w:szCs w:val="20"/>
        </w:rPr>
        <w:t xml:space="preserve"> CIRCUNSTANCIAS ATENUANTES Y AGRAVANTES</w:t>
      </w:r>
      <w:r w:rsidR="00AE1433" w:rsidRPr="008108BF">
        <w:rPr>
          <w:b/>
          <w:sz w:val="20"/>
          <w:szCs w:val="20"/>
        </w:rPr>
        <w:t>. TERMINOS Y RECURSOS</w:t>
      </w:r>
    </w:p>
    <w:p w14:paraId="519748D7" w14:textId="36D08997" w:rsidR="00BF0289" w:rsidRPr="008108BF" w:rsidRDefault="00BF0289" w:rsidP="001C5521">
      <w:pPr>
        <w:pStyle w:val="Prrafodelista"/>
        <w:numPr>
          <w:ilvl w:val="0"/>
          <w:numId w:val="17"/>
        </w:numPr>
        <w:jc w:val="both"/>
        <w:rPr>
          <w:b/>
          <w:sz w:val="20"/>
          <w:szCs w:val="20"/>
        </w:rPr>
      </w:pPr>
      <w:r w:rsidRPr="008108BF">
        <w:rPr>
          <w:b/>
          <w:sz w:val="20"/>
          <w:szCs w:val="20"/>
        </w:rPr>
        <w:t xml:space="preserve">Son circunstancias atenuantes: </w:t>
      </w:r>
    </w:p>
    <w:p w14:paraId="260DE7AB" w14:textId="77777777" w:rsidR="00BF0289" w:rsidRPr="008108BF" w:rsidRDefault="00BF0289" w:rsidP="001C5521">
      <w:pPr>
        <w:pStyle w:val="Prrafodelista"/>
        <w:numPr>
          <w:ilvl w:val="1"/>
          <w:numId w:val="31"/>
        </w:numPr>
        <w:jc w:val="both"/>
        <w:rPr>
          <w:sz w:val="20"/>
          <w:szCs w:val="20"/>
        </w:rPr>
      </w:pPr>
      <w:r w:rsidRPr="008108BF">
        <w:rPr>
          <w:sz w:val="20"/>
          <w:szCs w:val="20"/>
        </w:rPr>
        <w:t>El estudiante no tiene antecedentes de faltas a la norma. El buen comportamiento anterior.</w:t>
      </w:r>
    </w:p>
    <w:p w14:paraId="7E7D645B" w14:textId="77777777" w:rsidR="00BF0289" w:rsidRPr="008108BF" w:rsidRDefault="00BF0289" w:rsidP="001C5521">
      <w:pPr>
        <w:pStyle w:val="Prrafodelista"/>
        <w:numPr>
          <w:ilvl w:val="1"/>
          <w:numId w:val="31"/>
        </w:numPr>
        <w:jc w:val="both"/>
        <w:rPr>
          <w:sz w:val="20"/>
          <w:szCs w:val="20"/>
        </w:rPr>
      </w:pPr>
      <w:r w:rsidRPr="008108BF">
        <w:rPr>
          <w:sz w:val="20"/>
          <w:szCs w:val="20"/>
        </w:rPr>
        <w:t>Haber sido inducido por un superior a cometer la falta.</w:t>
      </w:r>
    </w:p>
    <w:p w14:paraId="2B800413" w14:textId="77777777" w:rsidR="00BF0289" w:rsidRPr="008108BF" w:rsidRDefault="00BF0289" w:rsidP="001C5521">
      <w:pPr>
        <w:pStyle w:val="Prrafodelista"/>
        <w:numPr>
          <w:ilvl w:val="1"/>
          <w:numId w:val="31"/>
        </w:numPr>
        <w:jc w:val="both"/>
        <w:rPr>
          <w:sz w:val="20"/>
          <w:szCs w:val="20"/>
        </w:rPr>
      </w:pPr>
      <w:r w:rsidRPr="008108BF">
        <w:rPr>
          <w:sz w:val="20"/>
          <w:szCs w:val="20"/>
        </w:rPr>
        <w:t>El confesar la falta oportunamente y colaborar con el proceso.</w:t>
      </w:r>
    </w:p>
    <w:p w14:paraId="692920E5" w14:textId="77777777" w:rsidR="00BF0289" w:rsidRPr="008108BF" w:rsidRDefault="00BF0289" w:rsidP="001C5521">
      <w:pPr>
        <w:pStyle w:val="Prrafodelista"/>
        <w:numPr>
          <w:ilvl w:val="1"/>
          <w:numId w:val="31"/>
        </w:numPr>
        <w:jc w:val="both"/>
        <w:rPr>
          <w:sz w:val="20"/>
          <w:szCs w:val="20"/>
        </w:rPr>
      </w:pPr>
      <w:r w:rsidRPr="008108BF">
        <w:rPr>
          <w:sz w:val="20"/>
          <w:szCs w:val="20"/>
        </w:rPr>
        <w:t>Procurar a iniciativa propia resarcir el daño o compensar el perjuicio causado.</w:t>
      </w:r>
    </w:p>
    <w:p w14:paraId="69DFE2C8" w14:textId="77777777" w:rsidR="00BF0289" w:rsidRPr="008108BF" w:rsidRDefault="00BF0289" w:rsidP="001C5521">
      <w:pPr>
        <w:pStyle w:val="Prrafodelista"/>
        <w:numPr>
          <w:ilvl w:val="1"/>
          <w:numId w:val="31"/>
        </w:numPr>
        <w:jc w:val="both"/>
        <w:rPr>
          <w:sz w:val="20"/>
          <w:szCs w:val="20"/>
        </w:rPr>
      </w:pPr>
      <w:r w:rsidRPr="008108BF">
        <w:rPr>
          <w:sz w:val="20"/>
          <w:szCs w:val="20"/>
        </w:rPr>
        <w:t>Cometer la falta en estado de ofuscación, posterior sentido de reflexión y enmienda.</w:t>
      </w:r>
    </w:p>
    <w:p w14:paraId="4D0BFA95" w14:textId="77777777" w:rsidR="00BF0289" w:rsidRPr="008108BF" w:rsidRDefault="00BF0289" w:rsidP="001C5521">
      <w:pPr>
        <w:pStyle w:val="Prrafodelista"/>
        <w:numPr>
          <w:ilvl w:val="1"/>
          <w:numId w:val="31"/>
        </w:numPr>
        <w:jc w:val="both"/>
        <w:rPr>
          <w:sz w:val="20"/>
          <w:szCs w:val="20"/>
        </w:rPr>
      </w:pPr>
      <w:r w:rsidRPr="008108BF">
        <w:rPr>
          <w:sz w:val="20"/>
          <w:szCs w:val="20"/>
        </w:rPr>
        <w:t>El grado de arrepentimiento que presente el actor acerca de la falta cometida.</w:t>
      </w:r>
    </w:p>
    <w:p w14:paraId="0B41C309" w14:textId="77777777" w:rsidR="00BF0289" w:rsidRPr="008108BF" w:rsidRDefault="00BF0289" w:rsidP="00CE183C">
      <w:pPr>
        <w:contextualSpacing/>
        <w:jc w:val="both"/>
        <w:rPr>
          <w:sz w:val="20"/>
          <w:szCs w:val="20"/>
        </w:rPr>
      </w:pPr>
    </w:p>
    <w:p w14:paraId="74E3F833" w14:textId="1AD8C85B" w:rsidR="00BF0289" w:rsidRPr="008108BF" w:rsidRDefault="00BF0289" w:rsidP="001C5521">
      <w:pPr>
        <w:pStyle w:val="Prrafodelista"/>
        <w:numPr>
          <w:ilvl w:val="0"/>
          <w:numId w:val="17"/>
        </w:numPr>
        <w:jc w:val="both"/>
        <w:rPr>
          <w:b/>
          <w:sz w:val="20"/>
          <w:szCs w:val="20"/>
        </w:rPr>
      </w:pPr>
      <w:r w:rsidRPr="008108BF">
        <w:rPr>
          <w:b/>
          <w:sz w:val="20"/>
          <w:szCs w:val="20"/>
        </w:rPr>
        <w:t>Son circunstancias agravantes:</w:t>
      </w:r>
    </w:p>
    <w:p w14:paraId="64140741" w14:textId="77777777" w:rsidR="00DE5F7B" w:rsidRPr="008108BF" w:rsidRDefault="00DE5F7B" w:rsidP="001C5521">
      <w:pPr>
        <w:pStyle w:val="Prrafodelista"/>
        <w:numPr>
          <w:ilvl w:val="1"/>
          <w:numId w:val="17"/>
        </w:numPr>
        <w:jc w:val="both"/>
        <w:rPr>
          <w:sz w:val="20"/>
          <w:szCs w:val="20"/>
        </w:rPr>
      </w:pPr>
      <w:r w:rsidRPr="008108BF">
        <w:rPr>
          <w:sz w:val="20"/>
          <w:szCs w:val="20"/>
        </w:rPr>
        <w:t>Tener firmado compromiso de convivencia.</w:t>
      </w:r>
    </w:p>
    <w:p w14:paraId="6F67297E" w14:textId="77777777" w:rsidR="00DE5F7B" w:rsidRPr="008108BF" w:rsidRDefault="00DE5F7B" w:rsidP="001C5521">
      <w:pPr>
        <w:pStyle w:val="Prrafodelista"/>
        <w:numPr>
          <w:ilvl w:val="1"/>
          <w:numId w:val="17"/>
        </w:numPr>
        <w:jc w:val="both"/>
        <w:rPr>
          <w:sz w:val="20"/>
          <w:szCs w:val="20"/>
        </w:rPr>
      </w:pPr>
      <w:r w:rsidRPr="008108BF">
        <w:rPr>
          <w:sz w:val="20"/>
          <w:szCs w:val="20"/>
        </w:rPr>
        <w:t>La reincidencia en la omisión de la norma.</w:t>
      </w:r>
    </w:p>
    <w:p w14:paraId="63AFC1A7" w14:textId="77777777" w:rsidR="00DE5F7B" w:rsidRPr="008108BF" w:rsidRDefault="00DE5F7B" w:rsidP="001C5521">
      <w:pPr>
        <w:pStyle w:val="Prrafodelista"/>
        <w:numPr>
          <w:ilvl w:val="1"/>
          <w:numId w:val="17"/>
        </w:numPr>
        <w:jc w:val="both"/>
        <w:rPr>
          <w:sz w:val="20"/>
          <w:szCs w:val="20"/>
        </w:rPr>
      </w:pPr>
      <w:r w:rsidRPr="008108BF">
        <w:rPr>
          <w:sz w:val="20"/>
          <w:szCs w:val="20"/>
        </w:rPr>
        <w:t xml:space="preserve">Reincidencia en la comisión de faltas similares u otras que alteren la convivencia escolar. </w:t>
      </w:r>
    </w:p>
    <w:p w14:paraId="68A51FAC" w14:textId="77777777" w:rsidR="00DE5F7B" w:rsidRPr="008108BF" w:rsidRDefault="00DE5F7B" w:rsidP="001C5521">
      <w:pPr>
        <w:pStyle w:val="Prrafodelista"/>
        <w:numPr>
          <w:ilvl w:val="1"/>
          <w:numId w:val="17"/>
        </w:numPr>
        <w:jc w:val="both"/>
        <w:rPr>
          <w:sz w:val="20"/>
          <w:szCs w:val="20"/>
        </w:rPr>
      </w:pPr>
      <w:r w:rsidRPr="008108BF">
        <w:rPr>
          <w:sz w:val="20"/>
          <w:szCs w:val="20"/>
        </w:rPr>
        <w:t>Cometer la falta para ocultar otra.</w:t>
      </w:r>
    </w:p>
    <w:p w14:paraId="21BCFAEE" w14:textId="77777777" w:rsidR="00DE5F7B" w:rsidRPr="008108BF" w:rsidRDefault="00DE5F7B" w:rsidP="001C5521">
      <w:pPr>
        <w:pStyle w:val="Prrafodelista"/>
        <w:numPr>
          <w:ilvl w:val="1"/>
          <w:numId w:val="17"/>
        </w:numPr>
        <w:jc w:val="both"/>
        <w:rPr>
          <w:sz w:val="20"/>
          <w:szCs w:val="20"/>
        </w:rPr>
      </w:pPr>
      <w:r w:rsidRPr="008108BF">
        <w:rPr>
          <w:sz w:val="20"/>
          <w:szCs w:val="20"/>
        </w:rPr>
        <w:t>Rehuir la responsabilidad o atribuírsela a otro.</w:t>
      </w:r>
    </w:p>
    <w:p w14:paraId="69F33016" w14:textId="77777777" w:rsidR="00DE5F7B" w:rsidRPr="008108BF" w:rsidRDefault="00DE5F7B" w:rsidP="001C5521">
      <w:pPr>
        <w:pStyle w:val="Prrafodelista"/>
        <w:numPr>
          <w:ilvl w:val="1"/>
          <w:numId w:val="17"/>
        </w:numPr>
        <w:jc w:val="both"/>
        <w:rPr>
          <w:sz w:val="20"/>
          <w:szCs w:val="20"/>
        </w:rPr>
      </w:pPr>
      <w:r w:rsidRPr="008108BF">
        <w:rPr>
          <w:sz w:val="20"/>
          <w:szCs w:val="20"/>
        </w:rPr>
        <w:t>Infringir varias obligaciones con la misma acción u omisión.</w:t>
      </w:r>
    </w:p>
    <w:p w14:paraId="31889B9A" w14:textId="77777777" w:rsidR="00DE5F7B" w:rsidRPr="008108BF" w:rsidRDefault="00DE5F7B" w:rsidP="001C5521">
      <w:pPr>
        <w:pStyle w:val="Prrafodelista"/>
        <w:numPr>
          <w:ilvl w:val="1"/>
          <w:numId w:val="17"/>
        </w:numPr>
        <w:jc w:val="both"/>
        <w:rPr>
          <w:sz w:val="20"/>
          <w:szCs w:val="20"/>
        </w:rPr>
      </w:pPr>
      <w:r w:rsidRPr="008108BF">
        <w:rPr>
          <w:sz w:val="20"/>
          <w:szCs w:val="20"/>
        </w:rPr>
        <w:t>Premeditar la infracción.</w:t>
      </w:r>
    </w:p>
    <w:p w14:paraId="60C63417" w14:textId="77777777" w:rsidR="00DE5F7B" w:rsidRPr="008108BF" w:rsidRDefault="00DE5F7B" w:rsidP="001C5521">
      <w:pPr>
        <w:pStyle w:val="Prrafodelista"/>
        <w:numPr>
          <w:ilvl w:val="1"/>
          <w:numId w:val="17"/>
        </w:numPr>
        <w:jc w:val="both"/>
        <w:rPr>
          <w:sz w:val="20"/>
          <w:szCs w:val="20"/>
        </w:rPr>
      </w:pPr>
      <w:r w:rsidRPr="008108BF">
        <w:rPr>
          <w:sz w:val="20"/>
          <w:szCs w:val="20"/>
        </w:rPr>
        <w:t>Estar muy por encima del rango de edad de su grado o del afectado por su falta.</w:t>
      </w:r>
    </w:p>
    <w:p w14:paraId="2EC94BB2" w14:textId="77777777" w:rsidR="00DE5F7B" w:rsidRPr="008108BF" w:rsidRDefault="00DE5F7B" w:rsidP="001C5521">
      <w:pPr>
        <w:pStyle w:val="Prrafodelista"/>
        <w:numPr>
          <w:ilvl w:val="1"/>
          <w:numId w:val="17"/>
        </w:numPr>
        <w:jc w:val="both"/>
        <w:rPr>
          <w:sz w:val="20"/>
          <w:szCs w:val="20"/>
        </w:rPr>
      </w:pPr>
      <w:r w:rsidRPr="008108BF">
        <w:rPr>
          <w:sz w:val="20"/>
          <w:szCs w:val="20"/>
        </w:rPr>
        <w:t xml:space="preserve">Mostrarse reacio o displicente en la resolución del conflicto y su responsabilidad en el mismo.  </w:t>
      </w:r>
    </w:p>
    <w:p w14:paraId="4F083F61" w14:textId="77777777" w:rsidR="00DE5F7B" w:rsidRPr="008108BF" w:rsidRDefault="00DE5F7B" w:rsidP="00DE5F7B">
      <w:pPr>
        <w:jc w:val="both"/>
        <w:rPr>
          <w:b/>
          <w:sz w:val="20"/>
          <w:szCs w:val="20"/>
        </w:rPr>
      </w:pPr>
    </w:p>
    <w:p w14:paraId="55F910D9" w14:textId="20A01C02" w:rsidR="00DE5F7B" w:rsidRPr="008108BF" w:rsidRDefault="00DE5F7B" w:rsidP="001C5521">
      <w:pPr>
        <w:pStyle w:val="Prrafodelista"/>
        <w:numPr>
          <w:ilvl w:val="0"/>
          <w:numId w:val="17"/>
        </w:numPr>
        <w:jc w:val="both"/>
        <w:rPr>
          <w:b/>
          <w:sz w:val="20"/>
          <w:szCs w:val="20"/>
        </w:rPr>
      </w:pPr>
      <w:r w:rsidRPr="008108BF">
        <w:rPr>
          <w:b/>
          <w:sz w:val="20"/>
          <w:szCs w:val="20"/>
        </w:rPr>
        <w:t>Términos y recursos</w:t>
      </w:r>
    </w:p>
    <w:p w14:paraId="7CC97648" w14:textId="77777777" w:rsidR="00DE5F7B" w:rsidRPr="008108BF" w:rsidRDefault="00DE5F7B" w:rsidP="00DE5F7B">
      <w:pPr>
        <w:pStyle w:val="Prrafodelista"/>
        <w:jc w:val="both"/>
        <w:rPr>
          <w:sz w:val="20"/>
          <w:szCs w:val="20"/>
        </w:rPr>
      </w:pPr>
      <w:r w:rsidRPr="008108BF">
        <w:rPr>
          <w:sz w:val="20"/>
          <w:szCs w:val="20"/>
        </w:rPr>
        <w:t xml:space="preserve">Todo acto administrativo, disciplinario y sancionatorio, tendrá: </w:t>
      </w:r>
    </w:p>
    <w:p w14:paraId="188A908F" w14:textId="00309A77" w:rsidR="00DE5F7B" w:rsidRPr="008108BF" w:rsidRDefault="00DE5F7B" w:rsidP="001C5521">
      <w:pPr>
        <w:pStyle w:val="Prrafodelista"/>
        <w:numPr>
          <w:ilvl w:val="1"/>
          <w:numId w:val="17"/>
        </w:numPr>
        <w:jc w:val="both"/>
        <w:rPr>
          <w:sz w:val="20"/>
          <w:szCs w:val="20"/>
        </w:rPr>
      </w:pPr>
      <w:r w:rsidRPr="008108BF">
        <w:rPr>
          <w:sz w:val="20"/>
          <w:szCs w:val="20"/>
        </w:rPr>
        <w:t xml:space="preserve">EL recurso de reposición: el cual será surtido ante el mismo ente que lo profirió, dentro de los cinco (5) días hábiles siguientes de haberse emitido, éste debe revocarlo, reformarlo o confirmarlo. </w:t>
      </w:r>
    </w:p>
    <w:p w14:paraId="0AFD16BD" w14:textId="39BC13E2" w:rsidR="00DE5F7B" w:rsidRPr="008108BF" w:rsidRDefault="00DE5F7B" w:rsidP="001C5521">
      <w:pPr>
        <w:pStyle w:val="Prrafodelista"/>
        <w:numPr>
          <w:ilvl w:val="1"/>
          <w:numId w:val="17"/>
        </w:numPr>
        <w:jc w:val="both"/>
        <w:rPr>
          <w:sz w:val="20"/>
          <w:szCs w:val="20"/>
        </w:rPr>
      </w:pPr>
      <w:r w:rsidRPr="008108BF">
        <w:rPr>
          <w:sz w:val="20"/>
          <w:szCs w:val="20"/>
        </w:rPr>
        <w:t xml:space="preserve">Recurso de apelación: que será impetrado ante el superior de quien profirió el acto. Esto en la eventualidad que el sancionado no está de acuerdo con la </w:t>
      </w:r>
      <w:proofErr w:type="gramStart"/>
      <w:r w:rsidRPr="008108BF">
        <w:rPr>
          <w:sz w:val="20"/>
          <w:szCs w:val="20"/>
        </w:rPr>
        <w:t>reforma  o</w:t>
      </w:r>
      <w:proofErr w:type="gramEnd"/>
      <w:r w:rsidRPr="008108BF">
        <w:rPr>
          <w:sz w:val="20"/>
          <w:szCs w:val="20"/>
        </w:rPr>
        <w:t xml:space="preserve"> confirmación de la sanción; se hará dentro del término de cinco (5) días hábiles de proferido el fallo. </w:t>
      </w:r>
    </w:p>
    <w:p w14:paraId="2F86AA4E" w14:textId="28A1D883" w:rsidR="00DE5F7B" w:rsidRPr="008108BF" w:rsidRDefault="00DE5F7B" w:rsidP="001C5521">
      <w:pPr>
        <w:pStyle w:val="Prrafodelista"/>
        <w:numPr>
          <w:ilvl w:val="1"/>
          <w:numId w:val="17"/>
        </w:numPr>
        <w:jc w:val="both"/>
        <w:rPr>
          <w:sz w:val="20"/>
          <w:szCs w:val="20"/>
        </w:rPr>
      </w:pPr>
      <w:r w:rsidRPr="008108BF">
        <w:rPr>
          <w:sz w:val="20"/>
          <w:szCs w:val="20"/>
        </w:rPr>
        <w:t>Los recursos se tendrán que resolver dentro de un término de cinco (5) días hábiles.</w:t>
      </w:r>
    </w:p>
    <w:p w14:paraId="47E5ABA8" w14:textId="77777777" w:rsidR="00BF0289" w:rsidRPr="008108BF" w:rsidRDefault="00BF0289" w:rsidP="00CE183C">
      <w:pPr>
        <w:contextualSpacing/>
        <w:jc w:val="both"/>
        <w:rPr>
          <w:sz w:val="20"/>
          <w:szCs w:val="20"/>
        </w:rPr>
      </w:pPr>
    </w:p>
    <w:p w14:paraId="50F71D67" w14:textId="07E1C4E5" w:rsidR="00BF0289" w:rsidRPr="008108BF" w:rsidRDefault="006750ED" w:rsidP="00CE183C">
      <w:pPr>
        <w:contextualSpacing/>
        <w:jc w:val="both"/>
        <w:rPr>
          <w:b/>
          <w:sz w:val="20"/>
          <w:szCs w:val="20"/>
        </w:rPr>
      </w:pPr>
      <w:r w:rsidRPr="008108BF">
        <w:rPr>
          <w:b/>
          <w:sz w:val="20"/>
          <w:szCs w:val="20"/>
        </w:rPr>
        <w:t>ARTÍCULO 26</w:t>
      </w:r>
      <w:r w:rsidR="00BF0289" w:rsidRPr="008108BF">
        <w:rPr>
          <w:b/>
          <w:sz w:val="20"/>
          <w:szCs w:val="20"/>
        </w:rPr>
        <w:t xml:space="preserve"> </w:t>
      </w:r>
      <w:r w:rsidR="00CA410C" w:rsidRPr="008108BF">
        <w:rPr>
          <w:b/>
          <w:sz w:val="20"/>
          <w:szCs w:val="20"/>
        </w:rPr>
        <w:t>NORMAS GENERALES DE CONVIVENCIA</w:t>
      </w:r>
    </w:p>
    <w:p w14:paraId="36B4CA0B" w14:textId="3DD99D3A" w:rsidR="00BF0289" w:rsidRPr="00EE7649" w:rsidRDefault="00BF0289" w:rsidP="001C5521">
      <w:pPr>
        <w:pStyle w:val="Prrafodelista"/>
        <w:numPr>
          <w:ilvl w:val="0"/>
          <w:numId w:val="99"/>
        </w:numPr>
        <w:jc w:val="both"/>
        <w:rPr>
          <w:color w:val="FF0000"/>
          <w:sz w:val="20"/>
          <w:szCs w:val="20"/>
        </w:rPr>
      </w:pPr>
      <w:r w:rsidRPr="006C4946">
        <w:rPr>
          <w:sz w:val="20"/>
          <w:szCs w:val="20"/>
        </w:rPr>
        <w:t xml:space="preserve">La organización de la institución </w:t>
      </w:r>
      <w:r w:rsidR="00F91908" w:rsidRPr="006C4946">
        <w:rPr>
          <w:sz w:val="20"/>
          <w:szCs w:val="20"/>
        </w:rPr>
        <w:t>está definida</w:t>
      </w:r>
      <w:r w:rsidR="00910A41" w:rsidRPr="006C4946">
        <w:rPr>
          <w:sz w:val="20"/>
          <w:szCs w:val="20"/>
        </w:rPr>
        <w:t xml:space="preserve"> </w:t>
      </w:r>
      <w:r w:rsidRPr="006C4946">
        <w:rPr>
          <w:sz w:val="20"/>
          <w:szCs w:val="20"/>
        </w:rPr>
        <w:t>en el proyecto educativo institucional (PEI).</w:t>
      </w:r>
    </w:p>
    <w:p w14:paraId="50B7E20F" w14:textId="77777777" w:rsidR="00BF0289" w:rsidRPr="008108BF" w:rsidRDefault="00BF0289" w:rsidP="001C5521">
      <w:pPr>
        <w:pStyle w:val="Prrafodelista"/>
        <w:numPr>
          <w:ilvl w:val="0"/>
          <w:numId w:val="99"/>
        </w:numPr>
        <w:jc w:val="both"/>
        <w:rPr>
          <w:sz w:val="20"/>
          <w:szCs w:val="20"/>
        </w:rPr>
      </w:pPr>
      <w:r w:rsidRPr="008108BF">
        <w:rPr>
          <w:sz w:val="20"/>
          <w:szCs w:val="20"/>
        </w:rPr>
        <w:lastRenderedPageBreak/>
        <w:t>Las responsabilidades y funciones de los distintos estamentos, tanto personales como colegiados, son las que establecen las normas vigentes de la nación, y hacen parte integral de este pacto de convivencia, a saber algunas de ellas: las citados en el marco legal del presente documento; los decretos de estatuto docente 2277 de 1979 y 1278 de 2002; el código General  disciplinario (ley 1952 de 2019), la ley de infancia y adolescencia, el código de nacional de policía y todas aquellas vigentes que competan a la labor educativa pública.</w:t>
      </w:r>
    </w:p>
    <w:p w14:paraId="6F6D1991" w14:textId="4C8C939C" w:rsidR="00BF0289" w:rsidRPr="008108BF" w:rsidRDefault="00BF0289" w:rsidP="001C5521">
      <w:pPr>
        <w:pStyle w:val="Prrafodelista"/>
        <w:numPr>
          <w:ilvl w:val="0"/>
          <w:numId w:val="99"/>
        </w:numPr>
        <w:jc w:val="both"/>
        <w:rPr>
          <w:sz w:val="20"/>
          <w:szCs w:val="20"/>
        </w:rPr>
      </w:pPr>
      <w:r w:rsidRPr="008108BF">
        <w:rPr>
          <w:sz w:val="20"/>
          <w:szCs w:val="20"/>
        </w:rPr>
        <w:t xml:space="preserve">Todo conflicto entre los miembros de la comunidad educativa será debidamente atendido y resuelto en su propio ámbito, es decir, entre las personas implicadas en primera instancia y para lo cual les sirve como instancia de conciliación los jueces escolares de paz y convivencia. Si no quedase resuelto intervendrían las habidas instancias del conducto regular y el debido proceso, al igual que la ruta de atención integral de la convivencia escolar: comité de convivencia escolar y en última instancia dentro de la Institución educativa el </w:t>
      </w:r>
      <w:r w:rsidR="00D82AA4" w:rsidRPr="008108BF">
        <w:rPr>
          <w:sz w:val="20"/>
          <w:szCs w:val="20"/>
        </w:rPr>
        <w:t>Consejo Directivo</w:t>
      </w:r>
      <w:r w:rsidRPr="008108BF">
        <w:rPr>
          <w:sz w:val="20"/>
          <w:szCs w:val="20"/>
        </w:rPr>
        <w:t>.</w:t>
      </w:r>
    </w:p>
    <w:p w14:paraId="501AD8B6" w14:textId="2DD5F77B" w:rsidR="00BF0289" w:rsidRPr="008108BF" w:rsidRDefault="00BF0289" w:rsidP="001C5521">
      <w:pPr>
        <w:pStyle w:val="Prrafodelista"/>
        <w:numPr>
          <w:ilvl w:val="0"/>
          <w:numId w:val="99"/>
        </w:numPr>
        <w:jc w:val="both"/>
        <w:rPr>
          <w:sz w:val="20"/>
          <w:szCs w:val="20"/>
        </w:rPr>
      </w:pPr>
      <w:r w:rsidRPr="008108BF">
        <w:rPr>
          <w:sz w:val="20"/>
          <w:szCs w:val="20"/>
        </w:rPr>
        <w:t>La violencia, el irrespeto y la irresponsabilidad deben ser proscritas de la institución ya que la comunidad educativa considera el cuidado, el diálogo y la paz como valores fundamentales de la convivencia escolar; de ahí que exige a todos sus miembros, estudiantes, padres, docentes, administrativos, directivos y personal de servicios generales la responsabilidad en sus actuaciones y el debido respeto que hace posible la convivencia escolar y la resolución de conflictos.</w:t>
      </w:r>
    </w:p>
    <w:p w14:paraId="30F8A080" w14:textId="66801CCE" w:rsidR="00BF0289" w:rsidRPr="008108BF" w:rsidRDefault="00BF0289" w:rsidP="001C5521">
      <w:pPr>
        <w:pStyle w:val="Prrafodelista"/>
        <w:numPr>
          <w:ilvl w:val="0"/>
          <w:numId w:val="99"/>
        </w:numPr>
        <w:jc w:val="both"/>
        <w:rPr>
          <w:sz w:val="20"/>
          <w:szCs w:val="20"/>
        </w:rPr>
      </w:pPr>
      <w:r w:rsidRPr="008108BF">
        <w:rPr>
          <w:sz w:val="20"/>
          <w:szCs w:val="20"/>
        </w:rPr>
        <w:t xml:space="preserve">La institución preparará y realizará actividades puntuales </w:t>
      </w:r>
      <w:r w:rsidR="005347E5" w:rsidRPr="008108BF">
        <w:rPr>
          <w:sz w:val="20"/>
          <w:szCs w:val="20"/>
        </w:rPr>
        <w:t xml:space="preserve">formativas y pedagógicas sugeridas </w:t>
      </w:r>
      <w:r w:rsidRPr="008108BF">
        <w:rPr>
          <w:sz w:val="20"/>
          <w:szCs w:val="20"/>
        </w:rPr>
        <w:t xml:space="preserve">por </w:t>
      </w:r>
      <w:r w:rsidR="00995ED1" w:rsidRPr="008108BF">
        <w:rPr>
          <w:sz w:val="20"/>
          <w:szCs w:val="20"/>
        </w:rPr>
        <w:t>docente orientador</w:t>
      </w:r>
      <w:r w:rsidRPr="008108BF">
        <w:rPr>
          <w:sz w:val="20"/>
          <w:szCs w:val="20"/>
        </w:rPr>
        <w:t xml:space="preserve"> y/o coordinación con grupos de estudiantes que lo ameriten, como medida para reparar las faltas, dejando registro para su debido seguimiento.</w:t>
      </w:r>
    </w:p>
    <w:p w14:paraId="34AA5280" w14:textId="77777777" w:rsidR="00BF0289" w:rsidRPr="008108BF" w:rsidRDefault="00BF0289" w:rsidP="00CE183C">
      <w:pPr>
        <w:contextualSpacing/>
        <w:jc w:val="both"/>
        <w:rPr>
          <w:sz w:val="20"/>
          <w:szCs w:val="20"/>
        </w:rPr>
      </w:pPr>
    </w:p>
    <w:p w14:paraId="052BD8C9" w14:textId="149A9CE4" w:rsidR="00BF0289" w:rsidRPr="008108BF" w:rsidRDefault="00BF0289" w:rsidP="00CE183C">
      <w:pPr>
        <w:contextualSpacing/>
        <w:jc w:val="both"/>
        <w:rPr>
          <w:b/>
          <w:sz w:val="20"/>
          <w:szCs w:val="20"/>
        </w:rPr>
      </w:pPr>
      <w:r w:rsidRPr="008108BF">
        <w:rPr>
          <w:b/>
          <w:sz w:val="20"/>
          <w:szCs w:val="20"/>
        </w:rPr>
        <w:t xml:space="preserve">ARTÍCULO </w:t>
      </w:r>
      <w:r w:rsidR="006750ED" w:rsidRPr="008108BF">
        <w:rPr>
          <w:b/>
          <w:sz w:val="20"/>
          <w:szCs w:val="20"/>
        </w:rPr>
        <w:t>27</w:t>
      </w:r>
      <w:r w:rsidRPr="008108BF">
        <w:rPr>
          <w:b/>
          <w:sz w:val="20"/>
          <w:szCs w:val="20"/>
        </w:rPr>
        <w:t xml:space="preserve">. NORMAS ESPECÍFICAS DE CONVIVENCIA </w:t>
      </w:r>
    </w:p>
    <w:p w14:paraId="6D1780C7" w14:textId="77777777" w:rsidR="00BF0289" w:rsidRPr="008108BF" w:rsidRDefault="00BF0289" w:rsidP="00CE183C">
      <w:pPr>
        <w:contextualSpacing/>
        <w:jc w:val="both"/>
        <w:rPr>
          <w:b/>
          <w:sz w:val="20"/>
          <w:szCs w:val="20"/>
        </w:rPr>
      </w:pPr>
      <w:r w:rsidRPr="008108BF">
        <w:rPr>
          <w:b/>
          <w:sz w:val="20"/>
          <w:szCs w:val="20"/>
        </w:rPr>
        <w:t xml:space="preserve">Ambiente de aula: </w:t>
      </w:r>
      <w:r w:rsidRPr="008108BF">
        <w:rPr>
          <w:sz w:val="20"/>
          <w:szCs w:val="20"/>
        </w:rPr>
        <w:t>Al comienzo de cada año escolar, como política institucional, se llevará a cabo un ejercicio participativo y democrático en el que se formulará un pacto de aula que quedará plasmado en un lugar visible del aula y el cual regulará los comportamientos y compromisos que contribuyen a generar un ambiente propicio para la convivencia y el aprendizaje, este pacto de aula debe someterse a:</w:t>
      </w:r>
    </w:p>
    <w:p w14:paraId="39B440D0" w14:textId="2F1126EA" w:rsidR="00BF0289" w:rsidRPr="008108BF" w:rsidRDefault="00BF0289" w:rsidP="001C5521">
      <w:pPr>
        <w:pStyle w:val="Prrafodelista"/>
        <w:numPr>
          <w:ilvl w:val="0"/>
          <w:numId w:val="18"/>
        </w:numPr>
        <w:jc w:val="both"/>
        <w:rPr>
          <w:sz w:val="20"/>
          <w:szCs w:val="20"/>
        </w:rPr>
      </w:pPr>
      <w:r w:rsidRPr="008108BF">
        <w:rPr>
          <w:sz w:val="20"/>
          <w:szCs w:val="20"/>
        </w:rPr>
        <w:t>Revisión por parte del comité de convivencia</w:t>
      </w:r>
      <w:r w:rsidR="002A0BF4" w:rsidRPr="008108BF">
        <w:rPr>
          <w:sz w:val="20"/>
          <w:szCs w:val="20"/>
        </w:rPr>
        <w:t xml:space="preserve"> escolar de la sede</w:t>
      </w:r>
      <w:r w:rsidRPr="008108BF">
        <w:rPr>
          <w:sz w:val="20"/>
          <w:szCs w:val="20"/>
        </w:rPr>
        <w:t>.</w:t>
      </w:r>
    </w:p>
    <w:p w14:paraId="53274267" w14:textId="77777777" w:rsidR="00BF0289" w:rsidRPr="008108BF" w:rsidRDefault="00BF0289" w:rsidP="001C5521">
      <w:pPr>
        <w:pStyle w:val="Prrafodelista"/>
        <w:numPr>
          <w:ilvl w:val="0"/>
          <w:numId w:val="18"/>
        </w:numPr>
        <w:jc w:val="both"/>
        <w:rPr>
          <w:sz w:val="20"/>
          <w:szCs w:val="20"/>
        </w:rPr>
      </w:pPr>
      <w:r w:rsidRPr="008108BF">
        <w:rPr>
          <w:sz w:val="20"/>
          <w:szCs w:val="20"/>
        </w:rPr>
        <w:t xml:space="preserve">No contradecir el pacto de convivencia institucional. </w:t>
      </w:r>
    </w:p>
    <w:p w14:paraId="242B5744" w14:textId="2A0977E7" w:rsidR="00BF0289" w:rsidRPr="008108BF" w:rsidRDefault="0025599B" w:rsidP="00CE183C">
      <w:pPr>
        <w:contextualSpacing/>
        <w:jc w:val="both"/>
        <w:rPr>
          <w:sz w:val="20"/>
          <w:szCs w:val="20"/>
        </w:rPr>
      </w:pPr>
      <w:r w:rsidRPr="008108BF">
        <w:rPr>
          <w:sz w:val="20"/>
          <w:szCs w:val="20"/>
        </w:rPr>
        <w:t xml:space="preserve">Dicho pacto de aula hará parte de este manual de convivencia para los estudiantes de cada curso. </w:t>
      </w:r>
    </w:p>
    <w:p w14:paraId="4849AB0A" w14:textId="77777777" w:rsidR="0025599B" w:rsidRPr="008108BF" w:rsidRDefault="0025599B" w:rsidP="00CE183C">
      <w:pPr>
        <w:contextualSpacing/>
        <w:jc w:val="both"/>
        <w:rPr>
          <w:sz w:val="20"/>
          <w:szCs w:val="20"/>
        </w:rPr>
      </w:pPr>
    </w:p>
    <w:p w14:paraId="2DBF8A1F" w14:textId="076FC6DA" w:rsidR="00BF0289" w:rsidRPr="008108BF" w:rsidRDefault="006C4946" w:rsidP="00CE183C">
      <w:pPr>
        <w:contextualSpacing/>
        <w:jc w:val="both"/>
        <w:rPr>
          <w:sz w:val="20"/>
          <w:szCs w:val="20"/>
        </w:rPr>
      </w:pPr>
      <w:r w:rsidRPr="008108BF">
        <w:rPr>
          <w:sz w:val="20"/>
          <w:szCs w:val="20"/>
        </w:rPr>
        <w:t>Además,</w:t>
      </w:r>
      <w:r w:rsidR="00BF0289" w:rsidRPr="008108BF">
        <w:rPr>
          <w:sz w:val="20"/>
          <w:szCs w:val="20"/>
        </w:rPr>
        <w:t xml:space="preserve"> se establecen las siguientes normas básicas y específicas para el buen desarrollo de los procesos educativos:</w:t>
      </w:r>
    </w:p>
    <w:p w14:paraId="4F8EC207" w14:textId="217F916C" w:rsidR="00BF0289" w:rsidRPr="008108BF" w:rsidRDefault="00BF0289" w:rsidP="001C5521">
      <w:pPr>
        <w:pStyle w:val="Prrafodelista"/>
        <w:numPr>
          <w:ilvl w:val="1"/>
          <w:numId w:val="30"/>
        </w:numPr>
        <w:ind w:left="1134" w:hanging="425"/>
        <w:jc w:val="both"/>
        <w:rPr>
          <w:sz w:val="20"/>
          <w:szCs w:val="20"/>
        </w:rPr>
      </w:pPr>
      <w:r w:rsidRPr="008108BF">
        <w:rPr>
          <w:sz w:val="20"/>
          <w:szCs w:val="20"/>
        </w:rPr>
        <w:t xml:space="preserve">Los padres, acudientes, familiares o personal ajeno a la </w:t>
      </w:r>
      <w:r w:rsidR="00AF1864" w:rsidRPr="008108BF">
        <w:rPr>
          <w:sz w:val="20"/>
          <w:szCs w:val="20"/>
        </w:rPr>
        <w:t>institución</w:t>
      </w:r>
      <w:r w:rsidRPr="008108BF">
        <w:rPr>
          <w:sz w:val="20"/>
          <w:szCs w:val="20"/>
        </w:rPr>
        <w:t xml:space="preserve"> se abstendrán de ingresar a las aulas en horas de clase, sin la debida autorización. Todos los padres o acompañantes deben traer los niños a la puerta de la institución, sin pasar al interior.</w:t>
      </w:r>
    </w:p>
    <w:p w14:paraId="32B6651B"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Los estudiantes entrarán en orden, sin correr ni empujarse, en las salidas de clase y al finalizar el horario escolar los estudiantes se retirarán de la institución en forma ordenada.</w:t>
      </w:r>
    </w:p>
    <w:p w14:paraId="1A517921"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 xml:space="preserve">En las horas de descanso, los estudiantes deben abstenerse de estar dentro de las aulas de clase, salvo alguna situación autorizada por el director de curso o la coordinación. </w:t>
      </w:r>
    </w:p>
    <w:p w14:paraId="27976A4A"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El aseo y la buena presentación de todas las dependencias de la institución es deber de todos los miembros de la comunidad educativa.</w:t>
      </w:r>
    </w:p>
    <w:p w14:paraId="74C19ED6" w14:textId="67AFBBE4" w:rsidR="00BF0289" w:rsidRPr="008108BF" w:rsidRDefault="00BF0289" w:rsidP="001C5521">
      <w:pPr>
        <w:pStyle w:val="Prrafodelista"/>
        <w:numPr>
          <w:ilvl w:val="1"/>
          <w:numId w:val="30"/>
        </w:numPr>
        <w:ind w:left="1134" w:hanging="425"/>
        <w:jc w:val="both"/>
        <w:rPr>
          <w:sz w:val="20"/>
          <w:szCs w:val="20"/>
        </w:rPr>
      </w:pPr>
      <w:r w:rsidRPr="008108BF">
        <w:rPr>
          <w:sz w:val="20"/>
          <w:szCs w:val="20"/>
        </w:rPr>
        <w:t>Los estudiantes han de demostrar especial</w:t>
      </w:r>
      <w:r w:rsidRPr="00276D7C">
        <w:rPr>
          <w:color w:val="FF0000"/>
          <w:sz w:val="20"/>
          <w:szCs w:val="20"/>
        </w:rPr>
        <w:t xml:space="preserve"> </w:t>
      </w:r>
      <w:r w:rsidRPr="008108BF">
        <w:rPr>
          <w:sz w:val="20"/>
          <w:szCs w:val="20"/>
        </w:rPr>
        <w:t>cuidado por los en</w:t>
      </w:r>
      <w:r w:rsidR="002917D7" w:rsidRPr="008108BF">
        <w:rPr>
          <w:sz w:val="20"/>
          <w:szCs w:val="20"/>
        </w:rPr>
        <w:t>s</w:t>
      </w:r>
      <w:r w:rsidRPr="008108BF">
        <w:rPr>
          <w:sz w:val="20"/>
          <w:szCs w:val="20"/>
        </w:rPr>
        <w:t xml:space="preserve">eres e instalaciones del plantel, en caso de dañarlos </w:t>
      </w:r>
      <w:r w:rsidR="00276D7C">
        <w:rPr>
          <w:sz w:val="20"/>
          <w:szCs w:val="20"/>
        </w:rPr>
        <w:t xml:space="preserve">padres o cuidadores </w:t>
      </w:r>
      <w:r w:rsidRPr="008108BF">
        <w:rPr>
          <w:sz w:val="20"/>
          <w:szCs w:val="20"/>
        </w:rPr>
        <w:t>deberán responder por los mismos.</w:t>
      </w:r>
    </w:p>
    <w:p w14:paraId="2682C18C"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Los espacios Institucionales deberán permanecer aseados y en completo orden, para el caso de los pupitres estos deben permanecer en los salones de clase.</w:t>
      </w:r>
    </w:p>
    <w:p w14:paraId="3EC5A092"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El material de las instalaciones de la institución es para uso común de los que conviven en ella; a todos los miembros de la comunidad educativa les corresponde su cuidado y conservación.</w:t>
      </w:r>
    </w:p>
    <w:p w14:paraId="30A9D03E"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 xml:space="preserve">Cada aula de clase ha de quedar ordenada y limpia a la salida. </w:t>
      </w:r>
    </w:p>
    <w:p w14:paraId="7F4566BF"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Los estudiantes permanecerán dentro del recinto escolar en horas de clase, excepto cuando se considere necesario su salida, con la debida autorización firmada por el padre, madre o acudiente y con el visto bueno de Coordinación.</w:t>
      </w:r>
    </w:p>
    <w:p w14:paraId="6B034776"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La institución no se hace responsable de la conducta que los estudiantes observen o manifiesten en los lugares públicos o privados fuera del horario escolar.</w:t>
      </w:r>
    </w:p>
    <w:p w14:paraId="6BA307ED"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lastRenderedPageBreak/>
        <w:t>La entrada al colegio debe ser acorde con los horarios institucionales y los estudiantes deberán estar al interior del plantel al momento en que se inician las actividades pedagógicas.</w:t>
      </w:r>
    </w:p>
    <w:p w14:paraId="45CCA21E" w14:textId="77777777" w:rsidR="00BF0289" w:rsidRPr="008108BF" w:rsidRDefault="00BF0289" w:rsidP="001C5521">
      <w:pPr>
        <w:pStyle w:val="Prrafodelista"/>
        <w:numPr>
          <w:ilvl w:val="1"/>
          <w:numId w:val="30"/>
        </w:numPr>
        <w:ind w:left="1134" w:hanging="425"/>
        <w:jc w:val="both"/>
        <w:rPr>
          <w:sz w:val="20"/>
          <w:szCs w:val="20"/>
        </w:rPr>
      </w:pPr>
      <w:r w:rsidRPr="008108BF">
        <w:rPr>
          <w:sz w:val="20"/>
          <w:szCs w:val="20"/>
        </w:rPr>
        <w:t>Cada docente en la hora de su clase tomará lista de los estudiantes y referenciará en la planilla a los que no asistieron, los evadidos, los que llegan tarde y los que tienen alguna situación de excusa o permiso según el formato institucional.</w:t>
      </w:r>
    </w:p>
    <w:p w14:paraId="1A5C0EA8" w14:textId="2FA13FBE" w:rsidR="009B6765" w:rsidRPr="008108BF" w:rsidRDefault="009B6765" w:rsidP="001C5521">
      <w:pPr>
        <w:pStyle w:val="Prrafodelista"/>
        <w:numPr>
          <w:ilvl w:val="1"/>
          <w:numId w:val="30"/>
        </w:numPr>
        <w:ind w:left="1134" w:hanging="425"/>
        <w:jc w:val="both"/>
        <w:rPr>
          <w:sz w:val="20"/>
          <w:szCs w:val="20"/>
        </w:rPr>
      </w:pPr>
      <w:r w:rsidRPr="008108BF">
        <w:rPr>
          <w:sz w:val="20"/>
          <w:szCs w:val="20"/>
        </w:rPr>
        <w:t>Ante solicitudes de salidas del aula</w:t>
      </w:r>
      <w:r w:rsidR="00B551B1" w:rsidRPr="008108BF">
        <w:rPr>
          <w:sz w:val="20"/>
          <w:szCs w:val="20"/>
        </w:rPr>
        <w:t xml:space="preserve"> de sus </w:t>
      </w:r>
      <w:r w:rsidR="009D2E0A" w:rsidRPr="008108BF">
        <w:rPr>
          <w:sz w:val="20"/>
          <w:szCs w:val="20"/>
        </w:rPr>
        <w:t>estudiantes</w:t>
      </w:r>
      <w:r w:rsidRPr="008108BF">
        <w:rPr>
          <w:sz w:val="20"/>
          <w:szCs w:val="20"/>
        </w:rPr>
        <w:t xml:space="preserve"> el docente actuará bajo el principio de buena fe. </w:t>
      </w:r>
    </w:p>
    <w:p w14:paraId="5A164EB1" w14:textId="77777777" w:rsidR="00BF0289" w:rsidRPr="008108BF" w:rsidRDefault="00BF0289" w:rsidP="00CE183C">
      <w:pPr>
        <w:contextualSpacing/>
        <w:rPr>
          <w:sz w:val="20"/>
          <w:szCs w:val="20"/>
        </w:rPr>
      </w:pPr>
    </w:p>
    <w:p w14:paraId="24D5C282" w14:textId="2577213B" w:rsidR="00BF0289" w:rsidRPr="008108BF" w:rsidRDefault="00BF0289" w:rsidP="00CE183C">
      <w:pPr>
        <w:contextualSpacing/>
        <w:jc w:val="both"/>
        <w:rPr>
          <w:b/>
          <w:sz w:val="20"/>
          <w:szCs w:val="20"/>
        </w:rPr>
      </w:pPr>
      <w:r w:rsidRPr="008108BF">
        <w:rPr>
          <w:b/>
          <w:sz w:val="20"/>
          <w:szCs w:val="20"/>
        </w:rPr>
        <w:t>A</w:t>
      </w:r>
      <w:r w:rsidR="006750ED" w:rsidRPr="008108BF">
        <w:rPr>
          <w:b/>
          <w:sz w:val="20"/>
          <w:szCs w:val="20"/>
        </w:rPr>
        <w:t>RTÍCULO 28</w:t>
      </w:r>
      <w:r w:rsidRPr="008108BF">
        <w:rPr>
          <w:b/>
          <w:sz w:val="20"/>
          <w:szCs w:val="20"/>
        </w:rPr>
        <w:t>. NORMAS DE HIGIENE Y</w:t>
      </w:r>
      <w:r w:rsidR="00276D7C">
        <w:rPr>
          <w:b/>
          <w:sz w:val="20"/>
          <w:szCs w:val="20"/>
        </w:rPr>
        <w:t xml:space="preserve"> SEGURIDAD</w:t>
      </w:r>
      <w:r w:rsidRPr="00276D7C">
        <w:rPr>
          <w:b/>
          <w:strike/>
          <w:color w:val="FF0000"/>
          <w:sz w:val="20"/>
          <w:szCs w:val="20"/>
        </w:rPr>
        <w:t xml:space="preserve"> </w:t>
      </w:r>
    </w:p>
    <w:p w14:paraId="38C9DB66" w14:textId="2D6E8178" w:rsidR="00BF0289" w:rsidRPr="008108BF" w:rsidRDefault="00BF0289" w:rsidP="00CE183C">
      <w:pPr>
        <w:pStyle w:val="Prrafodelista"/>
        <w:numPr>
          <w:ilvl w:val="0"/>
          <w:numId w:val="3"/>
        </w:numPr>
        <w:jc w:val="both"/>
        <w:rPr>
          <w:sz w:val="20"/>
          <w:szCs w:val="20"/>
        </w:rPr>
      </w:pPr>
      <w:r w:rsidRPr="008108BF">
        <w:rPr>
          <w:sz w:val="20"/>
          <w:szCs w:val="20"/>
        </w:rPr>
        <w:t>Los estudiantes deben acudir a la I.E. con el uniforme establecido, limpios, bien presentados y en condiciones de salud aceptables para vivir en comunidad. Quienes presenten enfermedades infectocontagiosas y asistan a clase, serán evaluados</w:t>
      </w:r>
      <w:r w:rsidR="00971CE3" w:rsidRPr="008108BF">
        <w:rPr>
          <w:sz w:val="20"/>
          <w:szCs w:val="20"/>
        </w:rPr>
        <w:t xml:space="preserve">, se notificará a los padres o acudientes para que los recojan y los lleven a sus casas. Regresarán al establecimiento educativo en cuanto mejore </w:t>
      </w:r>
      <w:r w:rsidRPr="008108BF">
        <w:rPr>
          <w:sz w:val="20"/>
          <w:szCs w:val="20"/>
        </w:rPr>
        <w:t>la condición de salud. En caso de tener incapacidad médica, deben hacerla efectiva.</w:t>
      </w:r>
    </w:p>
    <w:p w14:paraId="1FC57C39" w14:textId="77777777" w:rsidR="00BF0289" w:rsidRPr="008108BF" w:rsidRDefault="00BF0289" w:rsidP="00CE183C">
      <w:pPr>
        <w:pStyle w:val="Prrafodelista"/>
        <w:numPr>
          <w:ilvl w:val="0"/>
          <w:numId w:val="3"/>
        </w:numPr>
        <w:jc w:val="both"/>
        <w:rPr>
          <w:sz w:val="20"/>
          <w:szCs w:val="20"/>
        </w:rPr>
      </w:pPr>
      <w:r w:rsidRPr="008108BF">
        <w:rPr>
          <w:sz w:val="20"/>
          <w:szCs w:val="20"/>
        </w:rPr>
        <w:t>Es indispensable velar por el aseo del salón de clases y en general de todos los lugares de la Institución y el buen uso de la planta física del Colegio. Usar las canecas, evitar la producción de basura o residuos.</w:t>
      </w:r>
    </w:p>
    <w:p w14:paraId="60652786" w14:textId="77777777" w:rsidR="00BF0289" w:rsidRPr="008108BF" w:rsidRDefault="00BF0289" w:rsidP="00CE183C">
      <w:pPr>
        <w:pStyle w:val="Prrafodelista"/>
        <w:numPr>
          <w:ilvl w:val="0"/>
          <w:numId w:val="3"/>
        </w:numPr>
        <w:jc w:val="both"/>
        <w:rPr>
          <w:sz w:val="20"/>
          <w:szCs w:val="20"/>
        </w:rPr>
      </w:pPr>
      <w:r w:rsidRPr="008108BF">
        <w:rPr>
          <w:sz w:val="20"/>
          <w:szCs w:val="20"/>
        </w:rPr>
        <w:t>Practicar diariamente hábitos de aseo, higiene y presentación personal. Ser muy cuidadoso(a) con su higiene íntima.</w:t>
      </w:r>
    </w:p>
    <w:p w14:paraId="50540CF8" w14:textId="77777777" w:rsidR="00BF0289" w:rsidRPr="008108BF" w:rsidRDefault="00BF0289" w:rsidP="00CE183C">
      <w:pPr>
        <w:pStyle w:val="Prrafodelista"/>
        <w:numPr>
          <w:ilvl w:val="0"/>
          <w:numId w:val="3"/>
        </w:numPr>
        <w:jc w:val="both"/>
        <w:rPr>
          <w:sz w:val="20"/>
          <w:szCs w:val="20"/>
        </w:rPr>
      </w:pPr>
      <w:r w:rsidRPr="008108BF">
        <w:rPr>
          <w:sz w:val="20"/>
          <w:szCs w:val="20"/>
        </w:rPr>
        <w:t xml:space="preserve">Afiliarse al sistema de seguridad social en salud, ejercer los derechos que ellos implican y cumplir los deberes en materia de salud. </w:t>
      </w:r>
    </w:p>
    <w:p w14:paraId="7D8A0FC4" w14:textId="77777777" w:rsidR="00BF0289" w:rsidRPr="008108BF" w:rsidRDefault="00BF0289" w:rsidP="00CE183C">
      <w:pPr>
        <w:pStyle w:val="Prrafodelista"/>
        <w:numPr>
          <w:ilvl w:val="0"/>
          <w:numId w:val="3"/>
        </w:numPr>
        <w:jc w:val="both"/>
        <w:rPr>
          <w:sz w:val="20"/>
          <w:szCs w:val="20"/>
        </w:rPr>
      </w:pPr>
      <w:r w:rsidRPr="008108BF">
        <w:rPr>
          <w:sz w:val="20"/>
          <w:szCs w:val="20"/>
        </w:rPr>
        <w:t xml:space="preserve">Promover y participar activamente en campañas, brigadas y actividades de promoción y prevención de la salud. </w:t>
      </w:r>
    </w:p>
    <w:p w14:paraId="70569B70" w14:textId="77777777" w:rsidR="00BF0289" w:rsidRPr="008108BF" w:rsidRDefault="00BF0289" w:rsidP="00CE183C">
      <w:pPr>
        <w:pStyle w:val="Prrafodelista"/>
        <w:numPr>
          <w:ilvl w:val="0"/>
          <w:numId w:val="3"/>
        </w:numPr>
        <w:jc w:val="both"/>
        <w:rPr>
          <w:sz w:val="20"/>
          <w:szCs w:val="20"/>
        </w:rPr>
      </w:pPr>
      <w:r w:rsidRPr="008108BF">
        <w:rPr>
          <w:sz w:val="20"/>
          <w:szCs w:val="20"/>
        </w:rPr>
        <w:t>Evitar todas aquellas acciones que tiendan a degradar el ambiente escolar como ruidos, chiflidos y contaminación visual.</w:t>
      </w:r>
    </w:p>
    <w:p w14:paraId="26A71F77" w14:textId="77777777" w:rsidR="00BF0289" w:rsidRPr="00AF1864" w:rsidRDefault="00BF0289" w:rsidP="00CE183C">
      <w:pPr>
        <w:pStyle w:val="Prrafodelista"/>
        <w:numPr>
          <w:ilvl w:val="0"/>
          <w:numId w:val="3"/>
        </w:numPr>
        <w:jc w:val="both"/>
        <w:rPr>
          <w:sz w:val="20"/>
          <w:szCs w:val="20"/>
        </w:rPr>
      </w:pPr>
      <w:r w:rsidRPr="008108BF">
        <w:rPr>
          <w:sz w:val="20"/>
          <w:szCs w:val="20"/>
        </w:rPr>
        <w:t xml:space="preserve">Colaborar proactivamente con el aseo de su aula de clase, entendiendo que la participación en el </w:t>
      </w:r>
      <w:r w:rsidRPr="00AF1864">
        <w:rPr>
          <w:sz w:val="20"/>
          <w:szCs w:val="20"/>
        </w:rPr>
        <w:t>orden y la limpieza también son actos pedagógicos y formativos. En estas actividades pedagógicas de limpieza y orden se debe evitar colocar en riesgo la integridad propia y de sus compañeros.</w:t>
      </w:r>
    </w:p>
    <w:p w14:paraId="4067A0DD" w14:textId="220D7018" w:rsidR="00BF0289" w:rsidRPr="00AF1864" w:rsidRDefault="00BF0289" w:rsidP="00F91908">
      <w:pPr>
        <w:pStyle w:val="Prrafodelista"/>
        <w:numPr>
          <w:ilvl w:val="0"/>
          <w:numId w:val="3"/>
        </w:numPr>
        <w:jc w:val="both"/>
        <w:rPr>
          <w:sz w:val="20"/>
          <w:szCs w:val="20"/>
        </w:rPr>
      </w:pPr>
      <w:r w:rsidRPr="00AF1864">
        <w:rPr>
          <w:sz w:val="20"/>
          <w:szCs w:val="20"/>
        </w:rPr>
        <w:t>Los estudiantes deben ser comprometidos con su</w:t>
      </w:r>
      <w:r w:rsidR="00EE7649" w:rsidRPr="00AF1864">
        <w:rPr>
          <w:sz w:val="20"/>
          <w:szCs w:val="20"/>
        </w:rPr>
        <w:t xml:space="preserve"> </w:t>
      </w:r>
      <w:r w:rsidR="008D13DF" w:rsidRPr="00AF1864">
        <w:rPr>
          <w:sz w:val="20"/>
          <w:szCs w:val="20"/>
        </w:rPr>
        <w:t>h</w:t>
      </w:r>
      <w:r w:rsidR="00276D7C" w:rsidRPr="00AF1864">
        <w:rPr>
          <w:sz w:val="20"/>
          <w:szCs w:val="20"/>
        </w:rPr>
        <w:t>igiene y salud. L</w:t>
      </w:r>
      <w:r w:rsidRPr="00AF1864">
        <w:rPr>
          <w:sz w:val="20"/>
          <w:szCs w:val="20"/>
        </w:rPr>
        <w:t xml:space="preserve">os padres de familia como primeros responsables de la formación de sus hijos deben observar y exigir </w:t>
      </w:r>
      <w:r w:rsidR="00276D7C" w:rsidRPr="00AF1864">
        <w:rPr>
          <w:sz w:val="20"/>
          <w:szCs w:val="20"/>
        </w:rPr>
        <w:t>que sus hijos asistan al colegio con el uniforme establecido, portándolo de manera</w:t>
      </w:r>
      <w:r w:rsidRPr="00AF1864">
        <w:rPr>
          <w:sz w:val="20"/>
          <w:szCs w:val="20"/>
        </w:rPr>
        <w:t xml:space="preserve"> pulcra,</w:t>
      </w:r>
      <w:r w:rsidR="00AF1864" w:rsidRPr="00AF1864">
        <w:rPr>
          <w:sz w:val="20"/>
          <w:szCs w:val="20"/>
        </w:rPr>
        <w:t xml:space="preserve"> </w:t>
      </w:r>
      <w:r w:rsidRPr="00AF1864">
        <w:rPr>
          <w:sz w:val="20"/>
          <w:szCs w:val="20"/>
        </w:rPr>
        <w:t xml:space="preserve">sin elementos o signos externos que sean nocivos para su salud e integridad. </w:t>
      </w:r>
    </w:p>
    <w:p w14:paraId="4AD7B6DB" w14:textId="612E145F" w:rsidR="00E32399" w:rsidRPr="00AF1864" w:rsidRDefault="006B497C" w:rsidP="00CE183C">
      <w:pPr>
        <w:pStyle w:val="Prrafodelista"/>
        <w:numPr>
          <w:ilvl w:val="0"/>
          <w:numId w:val="3"/>
        </w:numPr>
        <w:jc w:val="both"/>
        <w:rPr>
          <w:sz w:val="20"/>
          <w:szCs w:val="20"/>
        </w:rPr>
      </w:pPr>
      <w:r w:rsidRPr="00AF1864">
        <w:rPr>
          <w:sz w:val="20"/>
          <w:szCs w:val="20"/>
        </w:rPr>
        <w:t xml:space="preserve">Es compromiso de todos aportar al </w:t>
      </w:r>
      <w:r w:rsidR="0048532C" w:rsidRPr="00AF1864">
        <w:rPr>
          <w:sz w:val="20"/>
          <w:szCs w:val="20"/>
        </w:rPr>
        <w:t>bienestar de los diferentes miembros de la comunidad educativa</w:t>
      </w:r>
      <w:r w:rsidR="006A4DE9" w:rsidRPr="00AF1864">
        <w:rPr>
          <w:sz w:val="20"/>
          <w:szCs w:val="20"/>
        </w:rPr>
        <w:t>, de ahí que se deba mantener el orden y el aseo de las instalaciones, cuidando los recursos disponibles y procurando la seguridad en todos los espacios pedagógicos.</w:t>
      </w:r>
      <w:r w:rsidR="00E32399" w:rsidRPr="00AF1864">
        <w:rPr>
          <w:sz w:val="20"/>
          <w:szCs w:val="20"/>
        </w:rPr>
        <w:t xml:space="preserve"> </w:t>
      </w:r>
    </w:p>
    <w:p w14:paraId="6EDF4A7E" w14:textId="77777777" w:rsidR="004F55B9" w:rsidRPr="008108BF" w:rsidRDefault="004F55B9" w:rsidP="004F55B9">
      <w:pPr>
        <w:pStyle w:val="Prrafodelista"/>
        <w:jc w:val="both"/>
        <w:rPr>
          <w:sz w:val="20"/>
          <w:szCs w:val="20"/>
        </w:rPr>
      </w:pPr>
    </w:p>
    <w:p w14:paraId="7C7BD301" w14:textId="77777777" w:rsidR="00BF0289" w:rsidRPr="008108BF" w:rsidRDefault="00BF0289" w:rsidP="00CE183C">
      <w:pPr>
        <w:contextualSpacing/>
        <w:rPr>
          <w:sz w:val="20"/>
          <w:szCs w:val="20"/>
        </w:rPr>
      </w:pPr>
    </w:p>
    <w:p w14:paraId="355AD49C" w14:textId="3EB9978F" w:rsidR="00BF0289" w:rsidRPr="008108BF" w:rsidRDefault="00BF0289" w:rsidP="00CE183C">
      <w:pPr>
        <w:contextualSpacing/>
        <w:jc w:val="both"/>
        <w:rPr>
          <w:b/>
          <w:sz w:val="20"/>
          <w:szCs w:val="20"/>
        </w:rPr>
      </w:pPr>
      <w:r w:rsidRPr="008108BF">
        <w:rPr>
          <w:b/>
          <w:sz w:val="20"/>
          <w:szCs w:val="20"/>
        </w:rPr>
        <w:t xml:space="preserve">ARTÍCULO </w:t>
      </w:r>
      <w:r w:rsidR="006750ED" w:rsidRPr="008108BF">
        <w:rPr>
          <w:b/>
          <w:sz w:val="20"/>
          <w:szCs w:val="20"/>
        </w:rPr>
        <w:t>29</w:t>
      </w:r>
      <w:r w:rsidRPr="008108BF">
        <w:rPr>
          <w:b/>
          <w:sz w:val="20"/>
          <w:szCs w:val="20"/>
        </w:rPr>
        <w:t>. ACUERDO FRENTE AL USO DE DISPOSITIVOS ELECTRÓNICOS, MÓVILES Y SIMILARES</w:t>
      </w:r>
    </w:p>
    <w:p w14:paraId="2E02CBCC" w14:textId="66C99FE1" w:rsidR="00780D72" w:rsidRPr="008108BF" w:rsidRDefault="008D581B" w:rsidP="001C5521">
      <w:pPr>
        <w:pStyle w:val="Prrafodelista"/>
        <w:numPr>
          <w:ilvl w:val="0"/>
          <w:numId w:val="160"/>
        </w:numPr>
        <w:jc w:val="both"/>
        <w:rPr>
          <w:sz w:val="20"/>
          <w:szCs w:val="20"/>
        </w:rPr>
      </w:pPr>
      <w:r w:rsidRPr="008108BF">
        <w:rPr>
          <w:sz w:val="20"/>
          <w:szCs w:val="20"/>
        </w:rPr>
        <w:t xml:space="preserve">La I.E.B.G. No se hace responsable por el daño o pérdida de los dispositivos electrónicos </w:t>
      </w:r>
      <w:r w:rsidR="006F131A" w:rsidRPr="008108BF">
        <w:rPr>
          <w:sz w:val="20"/>
          <w:szCs w:val="20"/>
        </w:rPr>
        <w:t xml:space="preserve">o cualquier otro objeto de su uso personal </w:t>
      </w:r>
      <w:r w:rsidRPr="008108BF">
        <w:rPr>
          <w:sz w:val="20"/>
          <w:szCs w:val="20"/>
        </w:rPr>
        <w:t>que traigan sus miembros.</w:t>
      </w:r>
      <w:r w:rsidR="00345ECF" w:rsidRPr="008108BF">
        <w:rPr>
          <w:sz w:val="20"/>
          <w:szCs w:val="20"/>
        </w:rPr>
        <w:t xml:space="preserve"> E</w:t>
      </w:r>
      <w:r w:rsidR="00EE21F5" w:rsidRPr="008108BF">
        <w:rPr>
          <w:sz w:val="20"/>
          <w:szCs w:val="20"/>
        </w:rPr>
        <w:t>n</w:t>
      </w:r>
      <w:r w:rsidR="00345ECF" w:rsidRPr="008108BF">
        <w:rPr>
          <w:sz w:val="20"/>
          <w:szCs w:val="20"/>
        </w:rPr>
        <w:t xml:space="preserve"> estas </w:t>
      </w:r>
      <w:r w:rsidR="00EE21F5" w:rsidRPr="008108BF">
        <w:rPr>
          <w:sz w:val="20"/>
          <w:szCs w:val="20"/>
        </w:rPr>
        <w:t>situaciones</w:t>
      </w:r>
      <w:r w:rsidR="00345ECF" w:rsidRPr="008108BF">
        <w:rPr>
          <w:sz w:val="20"/>
          <w:szCs w:val="20"/>
        </w:rPr>
        <w:t xml:space="preserve"> se seguirá la ruta de atención situación tipo III.</w:t>
      </w:r>
    </w:p>
    <w:p w14:paraId="30F5749C" w14:textId="0F7DDD28" w:rsidR="0014124C" w:rsidRPr="008108BF" w:rsidRDefault="0005122C" w:rsidP="001C5521">
      <w:pPr>
        <w:pStyle w:val="Prrafodelista"/>
        <w:numPr>
          <w:ilvl w:val="0"/>
          <w:numId w:val="160"/>
        </w:numPr>
        <w:jc w:val="both"/>
        <w:rPr>
          <w:sz w:val="20"/>
          <w:szCs w:val="20"/>
        </w:rPr>
      </w:pPr>
      <w:r w:rsidRPr="008108BF">
        <w:rPr>
          <w:sz w:val="20"/>
          <w:szCs w:val="20"/>
        </w:rPr>
        <w:t>Los dispositivos electrónicos se podrá</w:t>
      </w:r>
      <w:r w:rsidR="007C571C" w:rsidRPr="008108BF">
        <w:rPr>
          <w:sz w:val="20"/>
          <w:szCs w:val="20"/>
        </w:rPr>
        <w:t xml:space="preserve">n usar </w:t>
      </w:r>
      <w:r w:rsidR="002C75AC" w:rsidRPr="008108BF">
        <w:rPr>
          <w:sz w:val="20"/>
          <w:szCs w:val="20"/>
        </w:rPr>
        <w:t>en forma regulada,</w:t>
      </w:r>
      <w:r w:rsidR="00052767" w:rsidRPr="008108BF">
        <w:rPr>
          <w:sz w:val="20"/>
          <w:szCs w:val="20"/>
        </w:rPr>
        <w:t xml:space="preserve"> </w:t>
      </w:r>
      <w:r w:rsidR="007C571C" w:rsidRPr="008108BF">
        <w:rPr>
          <w:sz w:val="20"/>
          <w:szCs w:val="20"/>
        </w:rPr>
        <w:t>con fines pedagógicos</w:t>
      </w:r>
      <w:r w:rsidR="00B66DA3" w:rsidRPr="008108BF">
        <w:rPr>
          <w:sz w:val="20"/>
          <w:szCs w:val="20"/>
        </w:rPr>
        <w:t xml:space="preserve"> </w:t>
      </w:r>
      <w:r w:rsidR="00AF1864" w:rsidRPr="008108BF">
        <w:rPr>
          <w:sz w:val="20"/>
          <w:szCs w:val="20"/>
        </w:rPr>
        <w:t>de acuerdo con el</w:t>
      </w:r>
      <w:r w:rsidR="00B66DA3" w:rsidRPr="008108BF">
        <w:rPr>
          <w:sz w:val="20"/>
          <w:szCs w:val="20"/>
        </w:rPr>
        <w:t xml:space="preserve"> pacto de aula y aquellos</w:t>
      </w:r>
      <w:r w:rsidRPr="008108BF">
        <w:rPr>
          <w:sz w:val="20"/>
          <w:szCs w:val="20"/>
        </w:rPr>
        <w:t xml:space="preserve"> </w:t>
      </w:r>
      <w:r w:rsidR="00052767" w:rsidRPr="008108BF">
        <w:rPr>
          <w:sz w:val="20"/>
          <w:szCs w:val="20"/>
        </w:rPr>
        <w:t xml:space="preserve">previamente </w:t>
      </w:r>
      <w:r w:rsidRPr="008108BF">
        <w:rPr>
          <w:sz w:val="20"/>
          <w:szCs w:val="20"/>
        </w:rPr>
        <w:t>es</w:t>
      </w:r>
      <w:r w:rsidR="007C571C" w:rsidRPr="008108BF">
        <w:rPr>
          <w:sz w:val="20"/>
          <w:szCs w:val="20"/>
        </w:rPr>
        <w:t>tablecidos con el docente de la clase</w:t>
      </w:r>
      <w:r w:rsidRPr="008108BF">
        <w:rPr>
          <w:sz w:val="20"/>
          <w:szCs w:val="20"/>
        </w:rPr>
        <w:t>.</w:t>
      </w:r>
    </w:p>
    <w:p w14:paraId="4F210693" w14:textId="7FBC52EB" w:rsidR="00052767" w:rsidRPr="008108BF" w:rsidRDefault="00052767" w:rsidP="001C5521">
      <w:pPr>
        <w:pStyle w:val="Prrafodelista"/>
        <w:numPr>
          <w:ilvl w:val="0"/>
          <w:numId w:val="160"/>
        </w:numPr>
        <w:jc w:val="both"/>
        <w:rPr>
          <w:sz w:val="20"/>
          <w:szCs w:val="20"/>
        </w:rPr>
      </w:pPr>
      <w:r w:rsidRPr="008108BF">
        <w:rPr>
          <w:sz w:val="20"/>
          <w:szCs w:val="20"/>
        </w:rPr>
        <w:t>La I.E.B</w:t>
      </w:r>
      <w:r w:rsidR="00A56E5A" w:rsidRPr="008108BF">
        <w:rPr>
          <w:sz w:val="20"/>
          <w:szCs w:val="20"/>
        </w:rPr>
        <w:t>.G atendiendo</w:t>
      </w:r>
      <w:r w:rsidRPr="008108BF">
        <w:rPr>
          <w:sz w:val="20"/>
          <w:szCs w:val="20"/>
        </w:rPr>
        <w:t xml:space="preserve"> los lineamientos del MEN promoverá</w:t>
      </w:r>
      <w:r w:rsidR="0071212F" w:rsidRPr="008108BF">
        <w:rPr>
          <w:sz w:val="20"/>
          <w:szCs w:val="20"/>
        </w:rPr>
        <w:t xml:space="preserve"> el desarrollo de </w:t>
      </w:r>
      <w:r w:rsidRPr="008108BF">
        <w:rPr>
          <w:sz w:val="20"/>
          <w:szCs w:val="20"/>
        </w:rPr>
        <w:t>competencias digitales</w:t>
      </w:r>
      <w:r w:rsidR="00A56E5A" w:rsidRPr="008108BF">
        <w:rPr>
          <w:sz w:val="20"/>
          <w:szCs w:val="20"/>
        </w:rPr>
        <w:t>,</w:t>
      </w:r>
      <w:r w:rsidRPr="008108BF">
        <w:rPr>
          <w:sz w:val="20"/>
          <w:szCs w:val="20"/>
        </w:rPr>
        <w:t xml:space="preserve"> </w:t>
      </w:r>
      <w:r w:rsidR="00A56E5A" w:rsidRPr="008108BF">
        <w:rPr>
          <w:sz w:val="20"/>
          <w:szCs w:val="20"/>
        </w:rPr>
        <w:t>s</w:t>
      </w:r>
      <w:r w:rsidRPr="008108BF">
        <w:rPr>
          <w:sz w:val="20"/>
          <w:szCs w:val="20"/>
        </w:rPr>
        <w:t>in que</w:t>
      </w:r>
      <w:r w:rsidR="0071212F" w:rsidRPr="008108BF">
        <w:rPr>
          <w:sz w:val="20"/>
          <w:szCs w:val="20"/>
        </w:rPr>
        <w:t xml:space="preserve"> el uso de los dispositivos electrónicos se haga obligatorio</w:t>
      </w:r>
      <w:r w:rsidRPr="008108BF">
        <w:rPr>
          <w:sz w:val="20"/>
          <w:szCs w:val="20"/>
        </w:rPr>
        <w:t xml:space="preserve"> en los procesos pedagógicos.</w:t>
      </w:r>
    </w:p>
    <w:p w14:paraId="50FF797F" w14:textId="77777777" w:rsidR="008D581B" w:rsidRPr="008108BF" w:rsidRDefault="008D581B" w:rsidP="00CE183C">
      <w:pPr>
        <w:jc w:val="both"/>
        <w:rPr>
          <w:sz w:val="20"/>
          <w:szCs w:val="20"/>
        </w:rPr>
      </w:pPr>
    </w:p>
    <w:p w14:paraId="0F338412" w14:textId="786A276D" w:rsidR="008D581B" w:rsidRPr="008108BF" w:rsidRDefault="008D581B" w:rsidP="00CE183C">
      <w:pPr>
        <w:contextualSpacing/>
        <w:jc w:val="both"/>
        <w:rPr>
          <w:b/>
          <w:sz w:val="20"/>
          <w:szCs w:val="20"/>
        </w:rPr>
      </w:pPr>
      <w:r w:rsidRPr="008108BF">
        <w:rPr>
          <w:b/>
          <w:sz w:val="20"/>
          <w:szCs w:val="20"/>
        </w:rPr>
        <w:t>ARTÍCULO 3</w:t>
      </w:r>
      <w:r w:rsidR="006750ED" w:rsidRPr="008108BF">
        <w:rPr>
          <w:b/>
          <w:sz w:val="20"/>
          <w:szCs w:val="20"/>
        </w:rPr>
        <w:t>0</w:t>
      </w:r>
      <w:r w:rsidRPr="008108BF">
        <w:rPr>
          <w:b/>
          <w:sz w:val="20"/>
          <w:szCs w:val="20"/>
        </w:rPr>
        <w:t xml:space="preserve">. ESTÍMULOS  </w:t>
      </w:r>
    </w:p>
    <w:p w14:paraId="2BA4C927" w14:textId="77777777" w:rsidR="008D581B" w:rsidRPr="008108BF" w:rsidRDefault="008D581B" w:rsidP="00CE183C">
      <w:pPr>
        <w:pStyle w:val="Prrafodelista"/>
        <w:numPr>
          <w:ilvl w:val="0"/>
          <w:numId w:val="4"/>
        </w:numPr>
        <w:jc w:val="both"/>
        <w:rPr>
          <w:sz w:val="20"/>
          <w:szCs w:val="20"/>
        </w:rPr>
      </w:pPr>
      <w:r w:rsidRPr="008108BF">
        <w:rPr>
          <w:sz w:val="20"/>
          <w:szCs w:val="20"/>
        </w:rPr>
        <w:t xml:space="preserve">Reconocimientos personales a cada estudiante en forma escrita o verbal. </w:t>
      </w:r>
    </w:p>
    <w:p w14:paraId="1AEAFAD3" w14:textId="77777777" w:rsidR="008D581B" w:rsidRPr="008108BF" w:rsidRDefault="008D581B" w:rsidP="00CE183C">
      <w:pPr>
        <w:pStyle w:val="Prrafodelista"/>
        <w:numPr>
          <w:ilvl w:val="0"/>
          <w:numId w:val="4"/>
        </w:numPr>
        <w:jc w:val="both"/>
        <w:rPr>
          <w:sz w:val="20"/>
          <w:szCs w:val="20"/>
        </w:rPr>
      </w:pPr>
      <w:r w:rsidRPr="008108BF">
        <w:rPr>
          <w:sz w:val="20"/>
          <w:szCs w:val="20"/>
        </w:rPr>
        <w:t xml:space="preserve">Publicación en carteleras de cuadros de honor individual y por cursos en cada sede. </w:t>
      </w:r>
    </w:p>
    <w:p w14:paraId="3264CC48" w14:textId="77777777" w:rsidR="008D581B" w:rsidRPr="008108BF" w:rsidRDefault="008D581B" w:rsidP="00CE183C">
      <w:pPr>
        <w:pStyle w:val="Prrafodelista"/>
        <w:numPr>
          <w:ilvl w:val="0"/>
          <w:numId w:val="4"/>
        </w:numPr>
        <w:jc w:val="both"/>
        <w:rPr>
          <w:sz w:val="20"/>
          <w:szCs w:val="20"/>
        </w:rPr>
      </w:pPr>
      <w:r w:rsidRPr="008108BF">
        <w:rPr>
          <w:sz w:val="20"/>
          <w:szCs w:val="20"/>
        </w:rPr>
        <w:t xml:space="preserve">Publicación en el periódico Acontecer Braulista de actuaciones, proyectos, y acciones destacadas. </w:t>
      </w:r>
    </w:p>
    <w:p w14:paraId="220F4A17" w14:textId="77777777" w:rsidR="008D581B" w:rsidRPr="00B72536" w:rsidRDefault="008D581B" w:rsidP="00CE183C">
      <w:pPr>
        <w:pStyle w:val="Prrafodelista"/>
        <w:numPr>
          <w:ilvl w:val="0"/>
          <w:numId w:val="4"/>
        </w:numPr>
        <w:jc w:val="both"/>
        <w:rPr>
          <w:color w:val="1F497D" w:themeColor="text2"/>
          <w:sz w:val="20"/>
          <w:szCs w:val="20"/>
        </w:rPr>
      </w:pPr>
      <w:r w:rsidRPr="00C30C9F">
        <w:rPr>
          <w:sz w:val="20"/>
          <w:szCs w:val="20"/>
        </w:rPr>
        <w:t xml:space="preserve">Exoneración de pago de Matrícula, pensión y costos complementarios para el primer puesto por rendimiento académico, de las jornadas sabatina y nocturna. </w:t>
      </w:r>
    </w:p>
    <w:p w14:paraId="165BA353" w14:textId="77777777" w:rsidR="008D581B" w:rsidRPr="008108BF" w:rsidRDefault="008D581B" w:rsidP="00CE183C">
      <w:pPr>
        <w:pStyle w:val="Prrafodelista"/>
        <w:numPr>
          <w:ilvl w:val="0"/>
          <w:numId w:val="4"/>
        </w:numPr>
        <w:jc w:val="both"/>
        <w:rPr>
          <w:sz w:val="20"/>
          <w:szCs w:val="20"/>
        </w:rPr>
      </w:pPr>
      <w:r w:rsidRPr="008108BF">
        <w:rPr>
          <w:sz w:val="20"/>
          <w:szCs w:val="20"/>
        </w:rPr>
        <w:lastRenderedPageBreak/>
        <w:t xml:space="preserve">Distinciones: por sus aptitudes, conocimientos y comportamiento. Se entregarán en actos de comunidad, en el transcurso del año o al finalizar el año escolar en el acto de clausura </w:t>
      </w:r>
    </w:p>
    <w:p w14:paraId="0385C45A" w14:textId="77777777" w:rsidR="008D581B" w:rsidRPr="008108BF" w:rsidRDefault="008D581B" w:rsidP="00CE183C">
      <w:pPr>
        <w:pStyle w:val="Prrafodelista"/>
        <w:numPr>
          <w:ilvl w:val="0"/>
          <w:numId w:val="4"/>
        </w:numPr>
        <w:jc w:val="both"/>
        <w:rPr>
          <w:sz w:val="20"/>
          <w:szCs w:val="20"/>
        </w:rPr>
      </w:pPr>
      <w:r w:rsidRPr="008108BF">
        <w:rPr>
          <w:sz w:val="20"/>
          <w:szCs w:val="20"/>
        </w:rPr>
        <w:t xml:space="preserve">Mención de honor a estudiantes destacados por su desempeño académico, deportivo, comportamiento y por su espíritu de colaboración y pertenencia. </w:t>
      </w:r>
    </w:p>
    <w:p w14:paraId="15EDDAA1" w14:textId="673956DB" w:rsidR="008D581B" w:rsidRPr="008108BF" w:rsidRDefault="008D581B" w:rsidP="00CE183C">
      <w:pPr>
        <w:pStyle w:val="Prrafodelista"/>
        <w:numPr>
          <w:ilvl w:val="0"/>
          <w:numId w:val="4"/>
        </w:numPr>
        <w:jc w:val="both"/>
        <w:rPr>
          <w:sz w:val="20"/>
          <w:szCs w:val="20"/>
        </w:rPr>
      </w:pPr>
      <w:r w:rsidRPr="008108BF">
        <w:rPr>
          <w:sz w:val="20"/>
          <w:szCs w:val="20"/>
        </w:rPr>
        <w:t xml:space="preserve">Medalla a la excelencia Braulista de acuerdo con la reglamentación que expida el </w:t>
      </w:r>
      <w:r w:rsidR="00D82AA4" w:rsidRPr="008108BF">
        <w:rPr>
          <w:sz w:val="20"/>
          <w:szCs w:val="20"/>
        </w:rPr>
        <w:t>Consejo Directivo</w:t>
      </w:r>
      <w:r w:rsidRPr="008108BF">
        <w:rPr>
          <w:sz w:val="20"/>
          <w:szCs w:val="20"/>
        </w:rPr>
        <w:t xml:space="preserve"> al respecto y que se basará en un análisis académico y disciplinario de toda su trayectoria como estudiante.</w:t>
      </w:r>
    </w:p>
    <w:p w14:paraId="20B8BA07" w14:textId="2FAAB76A" w:rsidR="00D20767" w:rsidRPr="008108BF" w:rsidRDefault="00D20767" w:rsidP="00CE183C">
      <w:pPr>
        <w:pStyle w:val="Prrafodelista"/>
        <w:numPr>
          <w:ilvl w:val="0"/>
          <w:numId w:val="4"/>
        </w:numPr>
        <w:jc w:val="both"/>
        <w:rPr>
          <w:sz w:val="20"/>
          <w:szCs w:val="20"/>
        </w:rPr>
      </w:pPr>
      <w:r w:rsidRPr="008108BF">
        <w:rPr>
          <w:sz w:val="20"/>
          <w:szCs w:val="20"/>
        </w:rPr>
        <w:t xml:space="preserve">Orientación </w:t>
      </w:r>
      <w:r w:rsidR="003E6F24" w:rsidRPr="008108BF">
        <w:rPr>
          <w:sz w:val="20"/>
          <w:szCs w:val="20"/>
        </w:rPr>
        <w:t>en programas de becas que ofrecen las instituciones del</w:t>
      </w:r>
      <w:r w:rsidRPr="008108BF">
        <w:rPr>
          <w:sz w:val="20"/>
          <w:szCs w:val="20"/>
        </w:rPr>
        <w:t xml:space="preserve"> estado</w:t>
      </w:r>
      <w:r w:rsidR="00FD7C1A" w:rsidRPr="008108BF">
        <w:rPr>
          <w:sz w:val="20"/>
          <w:szCs w:val="20"/>
        </w:rPr>
        <w:t xml:space="preserve"> </w:t>
      </w:r>
      <w:r w:rsidRPr="008108BF">
        <w:rPr>
          <w:sz w:val="20"/>
          <w:szCs w:val="20"/>
        </w:rPr>
        <w:t>para los estudiantes sobresalientes.</w:t>
      </w:r>
    </w:p>
    <w:p w14:paraId="3C510C61" w14:textId="77777777" w:rsidR="00780D72" w:rsidRPr="008108BF" w:rsidRDefault="00780D72" w:rsidP="00CE183C">
      <w:pPr>
        <w:contextualSpacing/>
        <w:jc w:val="both"/>
        <w:rPr>
          <w:b/>
          <w:sz w:val="20"/>
          <w:szCs w:val="20"/>
        </w:rPr>
      </w:pPr>
    </w:p>
    <w:p w14:paraId="0C54B2B8" w14:textId="77777777" w:rsidR="00780D72" w:rsidRPr="00AF1864" w:rsidRDefault="00780D72" w:rsidP="00CE183C">
      <w:pPr>
        <w:contextualSpacing/>
        <w:jc w:val="both"/>
        <w:rPr>
          <w:b/>
          <w:sz w:val="20"/>
          <w:szCs w:val="20"/>
        </w:rPr>
      </w:pPr>
    </w:p>
    <w:p w14:paraId="2B426830" w14:textId="77777777" w:rsidR="006C0203" w:rsidRPr="00AF1864" w:rsidRDefault="006C0203" w:rsidP="006C0203">
      <w:pPr>
        <w:pStyle w:val="Prrafodelista"/>
        <w:ind w:left="0"/>
        <w:rPr>
          <w:b/>
          <w:sz w:val="20"/>
          <w:szCs w:val="20"/>
        </w:rPr>
      </w:pPr>
      <w:r w:rsidRPr="00AF1864">
        <w:rPr>
          <w:b/>
          <w:sz w:val="20"/>
          <w:szCs w:val="20"/>
        </w:rPr>
        <w:t>ACUERDO FRENTE AL CUIDADO INDISPENSABLE Y FUNDAMENTAL POR PARTE DE TODOS LOS MIEMBROS DE LA INSTITUCIÓN EDUCATIVA BRAULIO GONZALEZ</w:t>
      </w:r>
    </w:p>
    <w:p w14:paraId="2DA3B35C" w14:textId="77777777" w:rsidR="006C0203" w:rsidRPr="00AF1864" w:rsidRDefault="006C0203" w:rsidP="006C0203">
      <w:pPr>
        <w:contextualSpacing/>
        <w:jc w:val="both"/>
        <w:rPr>
          <w:sz w:val="20"/>
          <w:szCs w:val="20"/>
        </w:rPr>
      </w:pPr>
      <w:r w:rsidRPr="00AF1864">
        <w:rPr>
          <w:sz w:val="20"/>
          <w:szCs w:val="20"/>
        </w:rPr>
        <w:t>La I.E.B.G</w:t>
      </w:r>
      <w:r w:rsidRPr="00AF1864">
        <w:rPr>
          <w:b/>
          <w:sz w:val="20"/>
          <w:szCs w:val="20"/>
        </w:rPr>
        <w:t xml:space="preserve"> </w:t>
      </w:r>
      <w:r w:rsidRPr="00AF1864">
        <w:rPr>
          <w:sz w:val="20"/>
          <w:szCs w:val="20"/>
        </w:rPr>
        <w:t>como política interna de promoción ha acordado con sus diversos miembros acatar y vivir el cuidado indispensable y fundamental, de cara a mejorar la convivencia y el clima escolar.</w:t>
      </w:r>
    </w:p>
    <w:p w14:paraId="7C24938E" w14:textId="77777777" w:rsidR="006C0203" w:rsidRPr="00AF1864" w:rsidRDefault="006C0203" w:rsidP="006C0203">
      <w:pPr>
        <w:contextualSpacing/>
        <w:jc w:val="both"/>
        <w:rPr>
          <w:sz w:val="20"/>
          <w:szCs w:val="20"/>
        </w:rPr>
      </w:pPr>
    </w:p>
    <w:p w14:paraId="223DA533" w14:textId="77777777" w:rsidR="006C0203" w:rsidRPr="00AF1864" w:rsidRDefault="006C0203" w:rsidP="006C0203">
      <w:pPr>
        <w:pStyle w:val="Prrafodelista"/>
        <w:numPr>
          <w:ilvl w:val="0"/>
          <w:numId w:val="25"/>
        </w:numPr>
        <w:jc w:val="left"/>
        <w:rPr>
          <w:b/>
          <w:sz w:val="20"/>
          <w:szCs w:val="20"/>
        </w:rPr>
      </w:pPr>
      <w:r w:rsidRPr="00AF1864">
        <w:rPr>
          <w:b/>
          <w:sz w:val="20"/>
          <w:szCs w:val="20"/>
        </w:rPr>
        <w:t xml:space="preserve">Cuidado de sí mismo o </w:t>
      </w:r>
      <w:proofErr w:type="spellStart"/>
      <w:r w:rsidRPr="00AF1864">
        <w:rPr>
          <w:b/>
          <w:sz w:val="20"/>
          <w:szCs w:val="20"/>
        </w:rPr>
        <w:t>auto-cuidado</w:t>
      </w:r>
      <w:proofErr w:type="spellEnd"/>
      <w:r w:rsidRPr="00AF1864">
        <w:rPr>
          <w:b/>
          <w:sz w:val="20"/>
          <w:szCs w:val="20"/>
        </w:rPr>
        <w:t>:</w:t>
      </w:r>
    </w:p>
    <w:p w14:paraId="31F75DAF" w14:textId="4BDFC917" w:rsidR="006C0203" w:rsidRPr="00AF1864" w:rsidRDefault="006C0203" w:rsidP="006C0203">
      <w:pPr>
        <w:contextualSpacing/>
        <w:jc w:val="both"/>
        <w:rPr>
          <w:sz w:val="20"/>
          <w:szCs w:val="20"/>
        </w:rPr>
      </w:pPr>
      <w:r w:rsidRPr="00AF1864">
        <w:rPr>
          <w:sz w:val="20"/>
          <w:szCs w:val="20"/>
        </w:rPr>
        <w:t xml:space="preserve">El siguiente acuerdo tiene como finalidad preservar la integridad personal e individual de cada miembro de la I.E.B.G. a través del </w:t>
      </w:r>
      <w:proofErr w:type="spellStart"/>
      <w:r w:rsidRPr="00AF1864">
        <w:rPr>
          <w:sz w:val="20"/>
          <w:szCs w:val="20"/>
        </w:rPr>
        <w:t>auto-cuidado</w:t>
      </w:r>
      <w:proofErr w:type="spellEnd"/>
      <w:r w:rsidRPr="00AF1864">
        <w:rPr>
          <w:sz w:val="20"/>
          <w:szCs w:val="20"/>
        </w:rPr>
        <w:t xml:space="preserve"> de su cuerpo (dimensión fisiológica); de su equilibrio y salud mental (dimensión psicológica); de sus relaciones interpersonales (dimensión social) y de su integridad moral y de conciencia (dimensión ética-humana). Por lo </w:t>
      </w:r>
      <w:r w:rsidR="008D13DF" w:rsidRPr="00AF1864">
        <w:rPr>
          <w:sz w:val="20"/>
          <w:szCs w:val="20"/>
        </w:rPr>
        <w:t>tanto,</w:t>
      </w:r>
      <w:r w:rsidRPr="00AF1864">
        <w:rPr>
          <w:sz w:val="20"/>
          <w:szCs w:val="20"/>
        </w:rPr>
        <w:t xml:space="preserve"> es compromiso de todos cumplir desde su individualidad y diversidad los siguientes acuerdos:</w:t>
      </w:r>
    </w:p>
    <w:p w14:paraId="79D1D957" w14:textId="77777777" w:rsidR="006C0203" w:rsidRPr="00AF1864" w:rsidRDefault="006C0203" w:rsidP="006C0203">
      <w:pPr>
        <w:contextualSpacing/>
        <w:jc w:val="left"/>
        <w:rPr>
          <w:sz w:val="20"/>
          <w:szCs w:val="20"/>
        </w:rPr>
      </w:pPr>
    </w:p>
    <w:tbl>
      <w:tblPr>
        <w:tblStyle w:val="Tablaconcuadrcula"/>
        <w:tblW w:w="0" w:type="auto"/>
        <w:tblLook w:val="04A0" w:firstRow="1" w:lastRow="0" w:firstColumn="1" w:lastColumn="0" w:noHBand="0" w:noVBand="1"/>
      </w:tblPr>
      <w:tblGrid>
        <w:gridCol w:w="1180"/>
        <w:gridCol w:w="78"/>
        <w:gridCol w:w="5388"/>
        <w:gridCol w:w="2182"/>
      </w:tblGrid>
      <w:tr w:rsidR="00AF1864" w:rsidRPr="00AF1864" w14:paraId="4723E8A8" w14:textId="77777777" w:rsidTr="000711B7">
        <w:tc>
          <w:tcPr>
            <w:tcW w:w="8978" w:type="dxa"/>
            <w:gridSpan w:val="4"/>
            <w:vAlign w:val="center"/>
          </w:tcPr>
          <w:p w14:paraId="028BC57C"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AUTO-CUIDADO O CUIDADO DE SÍ MISMO</w:t>
            </w:r>
          </w:p>
        </w:tc>
      </w:tr>
      <w:tr w:rsidR="00AF1864" w:rsidRPr="00AF1864" w14:paraId="1E38BC12" w14:textId="77777777" w:rsidTr="000711B7">
        <w:tc>
          <w:tcPr>
            <w:tcW w:w="1161" w:type="dxa"/>
            <w:vAlign w:val="center"/>
          </w:tcPr>
          <w:p w14:paraId="47A1613B"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DIMENSIÓN</w:t>
            </w:r>
          </w:p>
        </w:tc>
        <w:tc>
          <w:tcPr>
            <w:tcW w:w="5610" w:type="dxa"/>
            <w:gridSpan w:val="2"/>
            <w:vAlign w:val="center"/>
          </w:tcPr>
          <w:p w14:paraId="151BEA01"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ACUERDO</w:t>
            </w:r>
          </w:p>
        </w:tc>
        <w:tc>
          <w:tcPr>
            <w:tcW w:w="2207" w:type="dxa"/>
            <w:vAlign w:val="center"/>
          </w:tcPr>
          <w:p w14:paraId="6AECEC79"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DERECHO QUE PROMUEVE</w:t>
            </w:r>
          </w:p>
        </w:tc>
      </w:tr>
      <w:tr w:rsidR="00AF1864" w:rsidRPr="00AF1864" w14:paraId="17E56FC8" w14:textId="77777777" w:rsidTr="000711B7">
        <w:tc>
          <w:tcPr>
            <w:tcW w:w="1161" w:type="dxa"/>
            <w:vMerge w:val="restart"/>
            <w:textDirection w:val="btLr"/>
            <w:vAlign w:val="center"/>
          </w:tcPr>
          <w:p w14:paraId="0193B76A"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FISIOLÓGICA O CUIDADO DEL CUERPO</w:t>
            </w:r>
          </w:p>
        </w:tc>
        <w:tc>
          <w:tcPr>
            <w:tcW w:w="5610" w:type="dxa"/>
            <w:gridSpan w:val="2"/>
            <w:vAlign w:val="center"/>
          </w:tcPr>
          <w:p w14:paraId="1AF00BD1"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Higiene, orden y aseo personal y de los ambientes que frecuenta.</w:t>
            </w:r>
          </w:p>
        </w:tc>
        <w:tc>
          <w:tcPr>
            <w:tcW w:w="2207" w:type="dxa"/>
            <w:vAlign w:val="center"/>
          </w:tcPr>
          <w:p w14:paraId="06020E26"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salud</w:t>
            </w:r>
          </w:p>
        </w:tc>
      </w:tr>
      <w:tr w:rsidR="00AF1864" w:rsidRPr="00AF1864" w14:paraId="4AD55967" w14:textId="77777777" w:rsidTr="000711B7">
        <w:tc>
          <w:tcPr>
            <w:tcW w:w="1161" w:type="dxa"/>
            <w:vMerge/>
          </w:tcPr>
          <w:p w14:paraId="57FE0EAE"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48860230"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Alimentación balanceada y saludable.</w:t>
            </w:r>
          </w:p>
        </w:tc>
        <w:tc>
          <w:tcPr>
            <w:tcW w:w="2207" w:type="dxa"/>
            <w:vAlign w:val="center"/>
          </w:tcPr>
          <w:p w14:paraId="580ECCD8"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alimentación</w:t>
            </w:r>
          </w:p>
        </w:tc>
      </w:tr>
      <w:tr w:rsidR="00AF1864" w:rsidRPr="00AF1864" w14:paraId="69860127" w14:textId="77777777" w:rsidTr="000711B7">
        <w:tc>
          <w:tcPr>
            <w:tcW w:w="1161" w:type="dxa"/>
            <w:vMerge/>
          </w:tcPr>
          <w:p w14:paraId="75D3A393"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53373277"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Prevenir enfermedades, atención en temas de salud y bienestar fisiológico.</w:t>
            </w:r>
          </w:p>
        </w:tc>
        <w:tc>
          <w:tcPr>
            <w:tcW w:w="2207" w:type="dxa"/>
            <w:vAlign w:val="center"/>
          </w:tcPr>
          <w:p w14:paraId="0797E703"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protección y a la salud.</w:t>
            </w:r>
          </w:p>
        </w:tc>
      </w:tr>
      <w:tr w:rsidR="00AF1864" w:rsidRPr="00AF1864" w14:paraId="1EE1BF45" w14:textId="77777777" w:rsidTr="000711B7">
        <w:tc>
          <w:tcPr>
            <w:tcW w:w="1161" w:type="dxa"/>
            <w:vMerge/>
          </w:tcPr>
          <w:p w14:paraId="54E735AB"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4502CEAB"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Desarrollar actividades deportivas o físicas que eviten enfermedades o el sedentarismo.</w:t>
            </w:r>
          </w:p>
        </w:tc>
        <w:tc>
          <w:tcPr>
            <w:tcW w:w="2207" w:type="dxa"/>
            <w:vAlign w:val="center"/>
          </w:tcPr>
          <w:p w14:paraId="17BF3F07"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Al deporte.</w:t>
            </w:r>
          </w:p>
        </w:tc>
      </w:tr>
      <w:tr w:rsidR="00AF1864" w:rsidRPr="00AF1864" w14:paraId="3D1E92E4" w14:textId="77777777" w:rsidTr="000711B7">
        <w:tc>
          <w:tcPr>
            <w:tcW w:w="1161" w:type="dxa"/>
            <w:vMerge/>
          </w:tcPr>
          <w:p w14:paraId="557377BB"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49C52D9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Fomentar el juego o la lúdica como expresión creativa.</w:t>
            </w:r>
          </w:p>
        </w:tc>
        <w:tc>
          <w:tcPr>
            <w:tcW w:w="2207" w:type="dxa"/>
            <w:vAlign w:val="center"/>
          </w:tcPr>
          <w:p w14:paraId="2C726F24"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Al juego.</w:t>
            </w:r>
          </w:p>
        </w:tc>
      </w:tr>
      <w:tr w:rsidR="00AF1864" w:rsidRPr="00AF1864" w14:paraId="6409EC6C" w14:textId="77777777" w:rsidTr="000711B7">
        <w:tc>
          <w:tcPr>
            <w:tcW w:w="1161" w:type="dxa"/>
            <w:vMerge/>
          </w:tcPr>
          <w:p w14:paraId="58F6145C"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7377FDF6"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Prevención de situaciones de riesgo en las que se exponga su integridad física.</w:t>
            </w:r>
          </w:p>
        </w:tc>
        <w:tc>
          <w:tcPr>
            <w:tcW w:w="2207" w:type="dxa"/>
            <w:vAlign w:val="center"/>
          </w:tcPr>
          <w:p w14:paraId="5D56BFD3"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protección y a la salud.</w:t>
            </w:r>
          </w:p>
        </w:tc>
      </w:tr>
      <w:tr w:rsidR="00AF1864" w:rsidRPr="00AF1864" w14:paraId="1C7133D5" w14:textId="77777777" w:rsidTr="000711B7">
        <w:tc>
          <w:tcPr>
            <w:tcW w:w="1161" w:type="dxa"/>
            <w:vMerge/>
          </w:tcPr>
          <w:p w14:paraId="6BBFE537"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3BC96418"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No realizar prácticas o actos de autoagresión.</w:t>
            </w:r>
          </w:p>
        </w:tc>
        <w:tc>
          <w:tcPr>
            <w:tcW w:w="2207" w:type="dxa"/>
            <w:vAlign w:val="center"/>
          </w:tcPr>
          <w:p w14:paraId="3811C2F6"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w:t>
            </w:r>
          </w:p>
        </w:tc>
      </w:tr>
      <w:tr w:rsidR="00AF1864" w:rsidRPr="00AF1864" w14:paraId="04A73FE3" w14:textId="77777777" w:rsidTr="000711B7">
        <w:tc>
          <w:tcPr>
            <w:tcW w:w="1161" w:type="dxa"/>
            <w:vMerge/>
          </w:tcPr>
          <w:p w14:paraId="3DDE2B66"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F33CAAA"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Desarrollar sus derechos sexuales y reproductivos en coherencia con su edad, libre expresión, conciencia y madurez.</w:t>
            </w:r>
          </w:p>
        </w:tc>
        <w:tc>
          <w:tcPr>
            <w:tcW w:w="2207" w:type="dxa"/>
            <w:vAlign w:val="center"/>
          </w:tcPr>
          <w:p w14:paraId="50F290BB"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 a la sexualidad y reproducción.</w:t>
            </w:r>
          </w:p>
        </w:tc>
      </w:tr>
      <w:tr w:rsidR="00AF1864" w:rsidRPr="00AF1864" w14:paraId="2DDFD9AF" w14:textId="77777777" w:rsidTr="000711B7">
        <w:tc>
          <w:tcPr>
            <w:tcW w:w="1161" w:type="dxa"/>
            <w:vMerge/>
          </w:tcPr>
          <w:p w14:paraId="1F4A94CC"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B3B2BD5" w14:textId="77777777" w:rsidR="006C0203" w:rsidRPr="00AF1864" w:rsidRDefault="006C0203" w:rsidP="000711B7">
            <w:pPr>
              <w:contextualSpacing/>
              <w:jc w:val="both"/>
              <w:rPr>
                <w:rFonts w:ascii="Calibri Light" w:hAnsi="Calibri Light"/>
                <w:sz w:val="20"/>
                <w:szCs w:val="20"/>
              </w:rPr>
            </w:pPr>
            <w:proofErr w:type="spellStart"/>
            <w:r w:rsidRPr="00AF1864">
              <w:rPr>
                <w:rFonts w:ascii="Calibri Light" w:hAnsi="Calibri Light"/>
                <w:sz w:val="20"/>
                <w:szCs w:val="20"/>
              </w:rPr>
              <w:t>Auto-respetarse</w:t>
            </w:r>
            <w:proofErr w:type="spellEnd"/>
            <w:r w:rsidRPr="00AF1864">
              <w:rPr>
                <w:rFonts w:ascii="Calibri Light" w:hAnsi="Calibri Light"/>
                <w:sz w:val="20"/>
                <w:szCs w:val="20"/>
              </w:rPr>
              <w:t xml:space="preserve"> cuidando su cuerpo. </w:t>
            </w:r>
          </w:p>
        </w:tc>
        <w:tc>
          <w:tcPr>
            <w:tcW w:w="2207" w:type="dxa"/>
            <w:vAlign w:val="center"/>
          </w:tcPr>
          <w:p w14:paraId="780D360F"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 y la integridad.</w:t>
            </w:r>
          </w:p>
        </w:tc>
      </w:tr>
      <w:tr w:rsidR="00AF1864" w:rsidRPr="00AF1864" w14:paraId="6F48B387" w14:textId="77777777" w:rsidTr="000711B7">
        <w:tc>
          <w:tcPr>
            <w:tcW w:w="8978" w:type="dxa"/>
            <w:gridSpan w:val="4"/>
            <w:vAlign w:val="center"/>
          </w:tcPr>
          <w:p w14:paraId="7FAEC857" w14:textId="77777777" w:rsidR="006C0203" w:rsidRPr="00AF1864" w:rsidRDefault="006C0203" w:rsidP="000711B7">
            <w:pPr>
              <w:contextualSpacing/>
              <w:jc w:val="both"/>
              <w:rPr>
                <w:rFonts w:ascii="Calibri Light" w:hAnsi="Calibri Light"/>
                <w:sz w:val="20"/>
                <w:szCs w:val="20"/>
              </w:rPr>
            </w:pPr>
          </w:p>
        </w:tc>
      </w:tr>
      <w:tr w:rsidR="00AF1864" w:rsidRPr="00AF1864" w14:paraId="50EA25A0" w14:textId="77777777" w:rsidTr="000711B7">
        <w:tc>
          <w:tcPr>
            <w:tcW w:w="1161" w:type="dxa"/>
            <w:vMerge w:val="restart"/>
            <w:textDirection w:val="btLr"/>
            <w:vAlign w:val="center"/>
          </w:tcPr>
          <w:p w14:paraId="531C410C"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PSICOLÓGICA O EQUILIBRIO MENTAL</w:t>
            </w:r>
          </w:p>
        </w:tc>
        <w:tc>
          <w:tcPr>
            <w:tcW w:w="5610" w:type="dxa"/>
            <w:gridSpan w:val="2"/>
            <w:vAlign w:val="center"/>
          </w:tcPr>
          <w:p w14:paraId="7DF83EB3" w14:textId="77777777" w:rsidR="006C0203" w:rsidRPr="00AF1864" w:rsidRDefault="006C0203" w:rsidP="000711B7">
            <w:pPr>
              <w:contextualSpacing/>
              <w:jc w:val="both"/>
              <w:rPr>
                <w:rFonts w:ascii="Calibri Light" w:hAnsi="Calibri Light"/>
                <w:sz w:val="20"/>
                <w:szCs w:val="20"/>
              </w:rPr>
            </w:pPr>
            <w:proofErr w:type="spellStart"/>
            <w:r w:rsidRPr="00AF1864">
              <w:rPr>
                <w:rFonts w:ascii="Calibri Light" w:hAnsi="Calibri Light"/>
                <w:sz w:val="20"/>
                <w:szCs w:val="20"/>
              </w:rPr>
              <w:t>Auto-regulación</w:t>
            </w:r>
            <w:proofErr w:type="spellEnd"/>
            <w:r w:rsidRPr="00AF1864">
              <w:rPr>
                <w:rFonts w:ascii="Calibri Light" w:hAnsi="Calibri Light"/>
                <w:sz w:val="20"/>
                <w:szCs w:val="20"/>
              </w:rPr>
              <w:t xml:space="preserve"> de sus expresiones emocionales y sentimentales.</w:t>
            </w:r>
          </w:p>
        </w:tc>
        <w:tc>
          <w:tcPr>
            <w:tcW w:w="2207" w:type="dxa"/>
            <w:vAlign w:val="center"/>
          </w:tcPr>
          <w:p w14:paraId="378A54F6"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salud. A la responsabilidad.</w:t>
            </w:r>
          </w:p>
        </w:tc>
      </w:tr>
      <w:tr w:rsidR="00AF1864" w:rsidRPr="00AF1864" w14:paraId="718EADB2" w14:textId="77777777" w:rsidTr="000711B7">
        <w:tc>
          <w:tcPr>
            <w:tcW w:w="1161" w:type="dxa"/>
            <w:vMerge/>
          </w:tcPr>
          <w:p w14:paraId="41B2572C"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71C709F9" w14:textId="77777777" w:rsidR="006C0203" w:rsidRPr="00AF1864" w:rsidRDefault="006C0203" w:rsidP="000711B7">
            <w:pPr>
              <w:contextualSpacing/>
              <w:jc w:val="both"/>
              <w:rPr>
                <w:rFonts w:ascii="Calibri Light" w:hAnsi="Calibri Light"/>
                <w:sz w:val="20"/>
                <w:szCs w:val="20"/>
              </w:rPr>
            </w:pPr>
            <w:proofErr w:type="spellStart"/>
            <w:r w:rsidRPr="00AF1864">
              <w:rPr>
                <w:rFonts w:ascii="Calibri Light" w:hAnsi="Calibri Light"/>
                <w:sz w:val="20"/>
                <w:szCs w:val="20"/>
              </w:rPr>
              <w:t>Auto-control</w:t>
            </w:r>
            <w:proofErr w:type="spellEnd"/>
            <w:r w:rsidRPr="00AF1864">
              <w:rPr>
                <w:rFonts w:ascii="Calibri Light" w:hAnsi="Calibri Light"/>
                <w:sz w:val="20"/>
                <w:szCs w:val="20"/>
              </w:rPr>
              <w:t xml:space="preserve"> de sus manifestaciones pasionales.</w:t>
            </w:r>
          </w:p>
        </w:tc>
        <w:tc>
          <w:tcPr>
            <w:tcW w:w="2207" w:type="dxa"/>
            <w:vAlign w:val="center"/>
          </w:tcPr>
          <w:p w14:paraId="7BD6913C"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7CCBED12" w14:textId="77777777" w:rsidTr="000711B7">
        <w:tc>
          <w:tcPr>
            <w:tcW w:w="1161" w:type="dxa"/>
            <w:vMerge/>
          </w:tcPr>
          <w:p w14:paraId="09AA6C18"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6A0193E2"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Higiene mental, practicar hábitos mentales que le alejen de ser una persona tóxica: (evitar el pesimismo, la crítica desmedida, la ira, etc.)</w:t>
            </w:r>
          </w:p>
        </w:tc>
        <w:tc>
          <w:tcPr>
            <w:tcW w:w="2207" w:type="dxa"/>
            <w:vAlign w:val="center"/>
          </w:tcPr>
          <w:p w14:paraId="599323A9"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salud</w:t>
            </w:r>
          </w:p>
        </w:tc>
      </w:tr>
      <w:tr w:rsidR="00AF1864" w:rsidRPr="00AF1864" w14:paraId="5F410D39" w14:textId="77777777" w:rsidTr="000711B7">
        <w:tc>
          <w:tcPr>
            <w:tcW w:w="1161" w:type="dxa"/>
            <w:vMerge/>
          </w:tcPr>
          <w:p w14:paraId="3652D436"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22A3DB15"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Desarrollo de la inteligencia emocional.</w:t>
            </w:r>
          </w:p>
        </w:tc>
        <w:tc>
          <w:tcPr>
            <w:tcW w:w="2207" w:type="dxa"/>
            <w:vAlign w:val="center"/>
          </w:tcPr>
          <w:p w14:paraId="031888B4"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educación.</w:t>
            </w:r>
          </w:p>
        </w:tc>
      </w:tr>
      <w:tr w:rsidR="00AF1864" w:rsidRPr="00AF1864" w14:paraId="08F6D6BD" w14:textId="77777777" w:rsidTr="000711B7">
        <w:tc>
          <w:tcPr>
            <w:tcW w:w="1161" w:type="dxa"/>
            <w:vMerge/>
          </w:tcPr>
          <w:p w14:paraId="5DA52783"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23E9BB56"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Ejercitarse en actividades que requieran el entrenamiento de habilidades mentales cognoscitivas, afectivas, relacionales y de la libre voluntad.</w:t>
            </w:r>
          </w:p>
        </w:tc>
        <w:tc>
          <w:tcPr>
            <w:tcW w:w="2207" w:type="dxa"/>
            <w:vAlign w:val="center"/>
          </w:tcPr>
          <w:p w14:paraId="58C4978D"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libertad de pensamiento.</w:t>
            </w:r>
          </w:p>
        </w:tc>
      </w:tr>
      <w:tr w:rsidR="00AF1864" w:rsidRPr="00AF1864" w14:paraId="47A11F95" w14:textId="77777777" w:rsidTr="000711B7">
        <w:tc>
          <w:tcPr>
            <w:tcW w:w="1161" w:type="dxa"/>
            <w:vMerge/>
          </w:tcPr>
          <w:p w14:paraId="0098D453"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2162875"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Autoestima y autoconocimiento.</w:t>
            </w:r>
          </w:p>
        </w:tc>
        <w:tc>
          <w:tcPr>
            <w:tcW w:w="2207" w:type="dxa"/>
            <w:vAlign w:val="center"/>
          </w:tcPr>
          <w:p w14:paraId="271ABBB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intimidad.</w:t>
            </w:r>
          </w:p>
        </w:tc>
      </w:tr>
      <w:tr w:rsidR="00AF1864" w:rsidRPr="00AF1864" w14:paraId="5A82B8B0" w14:textId="77777777" w:rsidTr="000711B7">
        <w:tc>
          <w:tcPr>
            <w:tcW w:w="1161" w:type="dxa"/>
            <w:vMerge/>
          </w:tcPr>
          <w:p w14:paraId="0B456120"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7FABB71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Desarrollo de su realización personal, crecimiento y adquisición de logros y éxitos.</w:t>
            </w:r>
          </w:p>
        </w:tc>
        <w:tc>
          <w:tcPr>
            <w:tcW w:w="2207" w:type="dxa"/>
            <w:vAlign w:val="center"/>
          </w:tcPr>
          <w:p w14:paraId="799B6BC7"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libertad.</w:t>
            </w:r>
          </w:p>
        </w:tc>
      </w:tr>
      <w:tr w:rsidR="00AF1864" w:rsidRPr="00AF1864" w14:paraId="26A841F7" w14:textId="77777777" w:rsidTr="000711B7">
        <w:tc>
          <w:tcPr>
            <w:tcW w:w="8978" w:type="dxa"/>
            <w:gridSpan w:val="4"/>
            <w:vAlign w:val="center"/>
          </w:tcPr>
          <w:p w14:paraId="63F41A77" w14:textId="77777777" w:rsidR="006C0203" w:rsidRPr="00AF1864" w:rsidRDefault="006C0203" w:rsidP="000711B7">
            <w:pPr>
              <w:contextualSpacing/>
              <w:jc w:val="both"/>
              <w:rPr>
                <w:rFonts w:ascii="Calibri Light" w:hAnsi="Calibri Light"/>
                <w:sz w:val="20"/>
                <w:szCs w:val="20"/>
              </w:rPr>
            </w:pPr>
          </w:p>
        </w:tc>
      </w:tr>
      <w:tr w:rsidR="00AF1864" w:rsidRPr="00AF1864" w14:paraId="0DF6DF76" w14:textId="77777777" w:rsidTr="000711B7">
        <w:tc>
          <w:tcPr>
            <w:tcW w:w="1161" w:type="dxa"/>
            <w:vMerge w:val="restart"/>
            <w:textDirection w:val="btLr"/>
            <w:vAlign w:val="center"/>
          </w:tcPr>
          <w:p w14:paraId="1FF76870"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SOCIAL O DE RELACIONES INTERPERSONALES</w:t>
            </w:r>
          </w:p>
        </w:tc>
        <w:tc>
          <w:tcPr>
            <w:tcW w:w="5610" w:type="dxa"/>
            <w:gridSpan w:val="2"/>
            <w:vAlign w:val="center"/>
          </w:tcPr>
          <w:p w14:paraId="716E6401"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relaciones interpersonales tranquilas y pacíficas.</w:t>
            </w:r>
          </w:p>
        </w:tc>
        <w:tc>
          <w:tcPr>
            <w:tcW w:w="2207" w:type="dxa"/>
            <w:vAlign w:val="center"/>
          </w:tcPr>
          <w:p w14:paraId="32FF79F8"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w:t>
            </w:r>
          </w:p>
        </w:tc>
      </w:tr>
      <w:tr w:rsidR="00AF1864" w:rsidRPr="00AF1864" w14:paraId="14DFA95D" w14:textId="77777777" w:rsidTr="000711B7">
        <w:tc>
          <w:tcPr>
            <w:tcW w:w="1161" w:type="dxa"/>
            <w:vMerge/>
          </w:tcPr>
          <w:p w14:paraId="52E76677"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1252D0B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 xml:space="preserve">Adquirir compromisos de </w:t>
            </w:r>
            <w:proofErr w:type="spellStart"/>
            <w:r w:rsidRPr="00AF1864">
              <w:rPr>
                <w:rFonts w:ascii="Calibri Light" w:hAnsi="Calibri Light"/>
                <w:sz w:val="20"/>
                <w:szCs w:val="20"/>
              </w:rPr>
              <w:t>auto-responsabilidad</w:t>
            </w:r>
            <w:proofErr w:type="spellEnd"/>
            <w:r w:rsidRPr="00AF1864">
              <w:rPr>
                <w:rFonts w:ascii="Calibri Light" w:hAnsi="Calibri Light"/>
                <w:sz w:val="20"/>
                <w:szCs w:val="20"/>
              </w:rPr>
              <w:t xml:space="preserve"> con su comunidad de sentido (familia, compañeros de curso, amigos, etc.)</w:t>
            </w:r>
          </w:p>
        </w:tc>
        <w:tc>
          <w:tcPr>
            <w:tcW w:w="2207" w:type="dxa"/>
            <w:vAlign w:val="center"/>
          </w:tcPr>
          <w:p w14:paraId="0E1D4B55"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391CC779" w14:textId="77777777" w:rsidTr="000711B7">
        <w:tc>
          <w:tcPr>
            <w:tcW w:w="1161" w:type="dxa"/>
            <w:vMerge/>
          </w:tcPr>
          <w:p w14:paraId="63711213"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3CF5313"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Prevención de relaciones interpersonales tóxicas o delictivas, en las que se exponga a causar o sufrir algún daño.</w:t>
            </w:r>
          </w:p>
        </w:tc>
        <w:tc>
          <w:tcPr>
            <w:tcW w:w="2207" w:type="dxa"/>
            <w:vAlign w:val="center"/>
          </w:tcPr>
          <w:p w14:paraId="43B2B028"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Somos iguales ante la ley.</w:t>
            </w:r>
          </w:p>
        </w:tc>
      </w:tr>
      <w:tr w:rsidR="00AF1864" w:rsidRPr="00AF1864" w14:paraId="294804D5" w14:textId="77777777" w:rsidTr="000711B7">
        <w:tc>
          <w:tcPr>
            <w:tcW w:w="1161" w:type="dxa"/>
            <w:vMerge/>
          </w:tcPr>
          <w:p w14:paraId="201D37BD"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1BF00BC7"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Adquirir criterio y carácter en su forma de ser con los demás.</w:t>
            </w:r>
          </w:p>
        </w:tc>
        <w:tc>
          <w:tcPr>
            <w:tcW w:w="2207" w:type="dxa"/>
            <w:vAlign w:val="center"/>
          </w:tcPr>
          <w:p w14:paraId="63009B05"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libre expresión.</w:t>
            </w:r>
          </w:p>
        </w:tc>
      </w:tr>
      <w:tr w:rsidR="00AF1864" w:rsidRPr="00AF1864" w14:paraId="27E12A99" w14:textId="77777777" w:rsidTr="000711B7">
        <w:tc>
          <w:tcPr>
            <w:tcW w:w="1161" w:type="dxa"/>
            <w:vMerge/>
          </w:tcPr>
          <w:p w14:paraId="4AEE1614"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2AD1C7AC"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relaciones proactivas y de liderazgo positivo.</w:t>
            </w:r>
          </w:p>
        </w:tc>
        <w:tc>
          <w:tcPr>
            <w:tcW w:w="2207" w:type="dxa"/>
            <w:vAlign w:val="center"/>
          </w:tcPr>
          <w:p w14:paraId="4CE5D31F"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26A37ABB" w14:textId="77777777" w:rsidTr="000711B7">
        <w:tc>
          <w:tcPr>
            <w:tcW w:w="8978" w:type="dxa"/>
            <w:gridSpan w:val="4"/>
            <w:vAlign w:val="center"/>
          </w:tcPr>
          <w:p w14:paraId="042BFD5D" w14:textId="77777777" w:rsidR="006C0203" w:rsidRPr="00AF1864" w:rsidRDefault="006C0203" w:rsidP="000711B7">
            <w:pPr>
              <w:contextualSpacing/>
              <w:jc w:val="both"/>
              <w:rPr>
                <w:rFonts w:ascii="Calibri Light" w:hAnsi="Calibri Light"/>
                <w:sz w:val="20"/>
                <w:szCs w:val="20"/>
              </w:rPr>
            </w:pPr>
          </w:p>
        </w:tc>
      </w:tr>
      <w:tr w:rsidR="00AF1864" w:rsidRPr="00AF1864" w14:paraId="5C23EA0D" w14:textId="77777777" w:rsidTr="000711B7">
        <w:tc>
          <w:tcPr>
            <w:tcW w:w="1242" w:type="dxa"/>
            <w:gridSpan w:val="2"/>
            <w:vMerge w:val="restart"/>
            <w:textDirection w:val="btLr"/>
            <w:vAlign w:val="center"/>
          </w:tcPr>
          <w:p w14:paraId="68A81646"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ÉTICA Y HUMANA</w:t>
            </w:r>
          </w:p>
        </w:tc>
        <w:tc>
          <w:tcPr>
            <w:tcW w:w="5529" w:type="dxa"/>
            <w:vAlign w:val="center"/>
          </w:tcPr>
          <w:p w14:paraId="136B5A11" w14:textId="77777777" w:rsidR="006C0203" w:rsidRPr="00AF1864" w:rsidRDefault="006C0203" w:rsidP="000711B7">
            <w:pPr>
              <w:contextualSpacing/>
              <w:jc w:val="both"/>
              <w:rPr>
                <w:rFonts w:ascii="Calibri Light" w:hAnsi="Calibri Light"/>
                <w:sz w:val="20"/>
                <w:szCs w:val="20"/>
              </w:rPr>
            </w:pPr>
            <w:proofErr w:type="spellStart"/>
            <w:r w:rsidRPr="00AF1864">
              <w:rPr>
                <w:rFonts w:ascii="Calibri Light" w:hAnsi="Calibri Light"/>
                <w:sz w:val="20"/>
                <w:szCs w:val="20"/>
              </w:rPr>
              <w:t>Auto-desarrollo</w:t>
            </w:r>
            <w:proofErr w:type="spellEnd"/>
            <w:r w:rsidRPr="00AF1864">
              <w:rPr>
                <w:rFonts w:ascii="Calibri Light" w:hAnsi="Calibri Light"/>
                <w:sz w:val="20"/>
                <w:szCs w:val="20"/>
              </w:rPr>
              <w:t xml:space="preserve"> de su capacidad humana y/o espiritual.</w:t>
            </w:r>
          </w:p>
        </w:tc>
        <w:tc>
          <w:tcPr>
            <w:tcW w:w="2207" w:type="dxa"/>
            <w:vAlign w:val="center"/>
          </w:tcPr>
          <w:p w14:paraId="186B0177"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libertad.</w:t>
            </w:r>
          </w:p>
        </w:tc>
      </w:tr>
      <w:tr w:rsidR="00AF1864" w:rsidRPr="00AF1864" w14:paraId="549F75DE" w14:textId="77777777" w:rsidTr="000711B7">
        <w:tc>
          <w:tcPr>
            <w:tcW w:w="1242" w:type="dxa"/>
            <w:gridSpan w:val="2"/>
            <w:vMerge/>
            <w:vAlign w:val="center"/>
          </w:tcPr>
          <w:p w14:paraId="68D6DAEC" w14:textId="77777777" w:rsidR="006C0203" w:rsidRPr="00AF1864" w:rsidRDefault="006C0203" w:rsidP="000711B7">
            <w:pPr>
              <w:contextualSpacing/>
              <w:jc w:val="both"/>
              <w:rPr>
                <w:rFonts w:ascii="Calibri Light" w:hAnsi="Calibri Light"/>
                <w:sz w:val="20"/>
                <w:szCs w:val="20"/>
              </w:rPr>
            </w:pPr>
          </w:p>
        </w:tc>
        <w:tc>
          <w:tcPr>
            <w:tcW w:w="5529" w:type="dxa"/>
            <w:vAlign w:val="center"/>
          </w:tcPr>
          <w:p w14:paraId="159986A6"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Libre expresión de sus creencias y convicciones personales.</w:t>
            </w:r>
          </w:p>
        </w:tc>
        <w:tc>
          <w:tcPr>
            <w:tcW w:w="2207" w:type="dxa"/>
          </w:tcPr>
          <w:p w14:paraId="3DCF4BE5"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Libertad de pensamiento.</w:t>
            </w:r>
          </w:p>
        </w:tc>
      </w:tr>
      <w:tr w:rsidR="00AF1864" w:rsidRPr="00AF1864" w14:paraId="76680387" w14:textId="77777777" w:rsidTr="000711B7">
        <w:tc>
          <w:tcPr>
            <w:tcW w:w="1242" w:type="dxa"/>
            <w:gridSpan w:val="2"/>
            <w:vMerge/>
            <w:vAlign w:val="center"/>
          </w:tcPr>
          <w:p w14:paraId="0479B226"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4BB40FE1"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Formación de su conciencia moral y ética.</w:t>
            </w:r>
          </w:p>
        </w:tc>
        <w:tc>
          <w:tcPr>
            <w:tcW w:w="2207" w:type="dxa"/>
          </w:tcPr>
          <w:p w14:paraId="55D20DCB"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 a la educación.</w:t>
            </w:r>
          </w:p>
        </w:tc>
      </w:tr>
      <w:tr w:rsidR="00AF1864" w:rsidRPr="00AF1864" w14:paraId="05E10784" w14:textId="77777777" w:rsidTr="000711B7">
        <w:tc>
          <w:tcPr>
            <w:tcW w:w="1242" w:type="dxa"/>
            <w:gridSpan w:val="2"/>
            <w:vMerge/>
            <w:vAlign w:val="center"/>
          </w:tcPr>
          <w:p w14:paraId="0F5C49A2"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62817B6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Participación en celebraciones de valores humanos universales.</w:t>
            </w:r>
          </w:p>
        </w:tc>
        <w:tc>
          <w:tcPr>
            <w:tcW w:w="2207" w:type="dxa"/>
          </w:tcPr>
          <w:p w14:paraId="1C6911EA"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reunirse en público.</w:t>
            </w:r>
          </w:p>
        </w:tc>
      </w:tr>
      <w:tr w:rsidR="006C0203" w:rsidRPr="00AF1864" w14:paraId="1859AF6B" w14:textId="77777777" w:rsidTr="000711B7">
        <w:tc>
          <w:tcPr>
            <w:tcW w:w="1242" w:type="dxa"/>
            <w:gridSpan w:val="2"/>
            <w:vMerge/>
            <w:vAlign w:val="center"/>
          </w:tcPr>
          <w:p w14:paraId="24EA0DB3"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421C4F17"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Prácticas personales de meditación, reflexión y sabiduría.</w:t>
            </w:r>
          </w:p>
        </w:tc>
        <w:tc>
          <w:tcPr>
            <w:tcW w:w="2207" w:type="dxa"/>
          </w:tcPr>
          <w:p w14:paraId="5312EEA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intimidad. Libertad de pensamiento.</w:t>
            </w:r>
          </w:p>
        </w:tc>
      </w:tr>
    </w:tbl>
    <w:p w14:paraId="43AB6B4C" w14:textId="77777777" w:rsidR="006C0203" w:rsidRPr="00AF1864" w:rsidRDefault="006C0203" w:rsidP="006C0203">
      <w:pPr>
        <w:contextualSpacing/>
        <w:jc w:val="left"/>
        <w:rPr>
          <w:sz w:val="20"/>
          <w:szCs w:val="20"/>
        </w:rPr>
      </w:pPr>
    </w:p>
    <w:p w14:paraId="22400AC4" w14:textId="77777777" w:rsidR="006C0203" w:rsidRPr="00AF1864" w:rsidRDefault="006C0203" w:rsidP="006C0203">
      <w:pPr>
        <w:pStyle w:val="Prrafodelista"/>
        <w:numPr>
          <w:ilvl w:val="0"/>
          <w:numId w:val="25"/>
        </w:numPr>
        <w:jc w:val="left"/>
        <w:rPr>
          <w:b/>
          <w:sz w:val="20"/>
          <w:szCs w:val="20"/>
        </w:rPr>
      </w:pPr>
      <w:r w:rsidRPr="00AF1864">
        <w:rPr>
          <w:b/>
          <w:sz w:val="20"/>
          <w:szCs w:val="20"/>
        </w:rPr>
        <w:t>Cuidado del otro:</w:t>
      </w:r>
    </w:p>
    <w:p w14:paraId="0DE9D7F9" w14:textId="77777777" w:rsidR="006C0203" w:rsidRPr="00AF1864" w:rsidRDefault="006C0203" w:rsidP="006C0203">
      <w:pPr>
        <w:contextualSpacing/>
        <w:jc w:val="both"/>
        <w:rPr>
          <w:sz w:val="20"/>
          <w:szCs w:val="20"/>
        </w:rPr>
      </w:pPr>
      <w:r w:rsidRPr="00AF1864">
        <w:rPr>
          <w:sz w:val="20"/>
          <w:szCs w:val="20"/>
        </w:rPr>
        <w:t>El siguiente acuerdo tiene como finalidad preservar la integridad del otro, reconocido y aceptado en su diversidad, diferencia y necesidades propias. De tal manera que cada miembro de la I.E.B.G. es cuidado por las personas con las que convive en este escenario educativo, en sus dimensiones: fisiológica, psicológica, social y ética-humana.</w:t>
      </w:r>
    </w:p>
    <w:p w14:paraId="5F0F2BF8" w14:textId="77777777" w:rsidR="006C0203" w:rsidRPr="00AF1864" w:rsidRDefault="006C0203" w:rsidP="006C0203">
      <w:pPr>
        <w:contextualSpacing/>
        <w:jc w:val="both"/>
        <w:rPr>
          <w:sz w:val="20"/>
          <w:szCs w:val="20"/>
        </w:rPr>
      </w:pPr>
    </w:p>
    <w:p w14:paraId="6416B1FE" w14:textId="023CB27B" w:rsidR="006C0203" w:rsidRPr="00AF1864" w:rsidRDefault="006C0203" w:rsidP="006C0203">
      <w:pPr>
        <w:contextualSpacing/>
        <w:jc w:val="both"/>
        <w:rPr>
          <w:sz w:val="20"/>
          <w:szCs w:val="20"/>
        </w:rPr>
      </w:pPr>
      <w:r w:rsidRPr="00AF1864">
        <w:rPr>
          <w:sz w:val="20"/>
          <w:szCs w:val="20"/>
        </w:rPr>
        <w:t xml:space="preserve">Por lo </w:t>
      </w:r>
      <w:r w:rsidR="008D13DF" w:rsidRPr="00AF1864">
        <w:rPr>
          <w:sz w:val="20"/>
          <w:szCs w:val="20"/>
        </w:rPr>
        <w:t>tanto,</w:t>
      </w:r>
      <w:r w:rsidRPr="00AF1864">
        <w:rPr>
          <w:sz w:val="20"/>
          <w:szCs w:val="20"/>
        </w:rPr>
        <w:t xml:space="preserve"> es compromiso de todos cumplir los siguientes acuerdos:</w:t>
      </w:r>
    </w:p>
    <w:tbl>
      <w:tblPr>
        <w:tblStyle w:val="Tablaconcuadrcula"/>
        <w:tblW w:w="0" w:type="auto"/>
        <w:tblLook w:val="04A0" w:firstRow="1" w:lastRow="0" w:firstColumn="1" w:lastColumn="0" w:noHBand="0" w:noVBand="1"/>
      </w:tblPr>
      <w:tblGrid>
        <w:gridCol w:w="1181"/>
        <w:gridCol w:w="78"/>
        <w:gridCol w:w="5385"/>
        <w:gridCol w:w="2184"/>
      </w:tblGrid>
      <w:tr w:rsidR="00AF1864" w:rsidRPr="00AF1864" w14:paraId="727F118C" w14:textId="77777777" w:rsidTr="000711B7">
        <w:tc>
          <w:tcPr>
            <w:tcW w:w="8978" w:type="dxa"/>
            <w:gridSpan w:val="4"/>
            <w:vAlign w:val="center"/>
          </w:tcPr>
          <w:p w14:paraId="55B74280"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CUIDADO DEL OTRO</w:t>
            </w:r>
          </w:p>
        </w:tc>
      </w:tr>
      <w:tr w:rsidR="00AF1864" w:rsidRPr="00AF1864" w14:paraId="02276A87" w14:textId="77777777" w:rsidTr="000711B7">
        <w:tc>
          <w:tcPr>
            <w:tcW w:w="1161" w:type="dxa"/>
            <w:vAlign w:val="center"/>
          </w:tcPr>
          <w:p w14:paraId="0FD11B07"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DIMENSIÓN</w:t>
            </w:r>
          </w:p>
        </w:tc>
        <w:tc>
          <w:tcPr>
            <w:tcW w:w="5610" w:type="dxa"/>
            <w:gridSpan w:val="2"/>
            <w:vAlign w:val="center"/>
          </w:tcPr>
          <w:p w14:paraId="6406960F"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ACUERDO</w:t>
            </w:r>
          </w:p>
        </w:tc>
        <w:tc>
          <w:tcPr>
            <w:tcW w:w="2207" w:type="dxa"/>
            <w:vAlign w:val="center"/>
          </w:tcPr>
          <w:p w14:paraId="6BB7B854"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DERECHO QUE PROMUEVE</w:t>
            </w:r>
          </w:p>
        </w:tc>
      </w:tr>
      <w:tr w:rsidR="00AF1864" w:rsidRPr="00AF1864" w14:paraId="46A166C1" w14:textId="77777777" w:rsidTr="000711B7">
        <w:tc>
          <w:tcPr>
            <w:tcW w:w="1161" w:type="dxa"/>
            <w:vMerge w:val="restart"/>
            <w:textDirection w:val="btLr"/>
            <w:vAlign w:val="center"/>
          </w:tcPr>
          <w:p w14:paraId="3D2E61D5"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FISIOLÓGICA O CUIDADO DEL CUERPO</w:t>
            </w:r>
          </w:p>
        </w:tc>
        <w:tc>
          <w:tcPr>
            <w:tcW w:w="5610" w:type="dxa"/>
            <w:gridSpan w:val="2"/>
            <w:vAlign w:val="center"/>
          </w:tcPr>
          <w:p w14:paraId="376C0957"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No agredir ni causar daño físico a otra persona.</w:t>
            </w:r>
          </w:p>
        </w:tc>
        <w:tc>
          <w:tcPr>
            <w:tcW w:w="2207" w:type="dxa"/>
            <w:vAlign w:val="center"/>
          </w:tcPr>
          <w:p w14:paraId="46AF1ABC"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salud</w:t>
            </w:r>
          </w:p>
        </w:tc>
      </w:tr>
      <w:tr w:rsidR="00AF1864" w:rsidRPr="00AF1864" w14:paraId="1D9A4AAB" w14:textId="77777777" w:rsidTr="000711B7">
        <w:tc>
          <w:tcPr>
            <w:tcW w:w="1161" w:type="dxa"/>
            <w:vMerge/>
          </w:tcPr>
          <w:p w14:paraId="38EFC664"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619AC0B8"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Preservar la integridad física de los demás.</w:t>
            </w:r>
          </w:p>
        </w:tc>
        <w:tc>
          <w:tcPr>
            <w:tcW w:w="2207" w:type="dxa"/>
            <w:vAlign w:val="center"/>
          </w:tcPr>
          <w:p w14:paraId="08E03D3F"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w:t>
            </w:r>
          </w:p>
        </w:tc>
      </w:tr>
      <w:tr w:rsidR="00AF1864" w:rsidRPr="00AF1864" w14:paraId="03EF9958" w14:textId="77777777" w:rsidTr="000711B7">
        <w:tc>
          <w:tcPr>
            <w:tcW w:w="1161" w:type="dxa"/>
            <w:vMerge/>
          </w:tcPr>
          <w:p w14:paraId="432F3F1D"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6950FD5"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Evitar situaciones de riesgos que pongan en peligro al otro: actividades bruscas, empujones, etc.</w:t>
            </w:r>
          </w:p>
        </w:tc>
        <w:tc>
          <w:tcPr>
            <w:tcW w:w="2207" w:type="dxa"/>
            <w:vAlign w:val="center"/>
          </w:tcPr>
          <w:p w14:paraId="1F8D1F1F"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protección y a la salud.</w:t>
            </w:r>
          </w:p>
        </w:tc>
      </w:tr>
      <w:tr w:rsidR="00AF1864" w:rsidRPr="00AF1864" w14:paraId="78A09330" w14:textId="77777777" w:rsidTr="000711B7">
        <w:tc>
          <w:tcPr>
            <w:tcW w:w="1161" w:type="dxa"/>
            <w:vMerge/>
          </w:tcPr>
          <w:p w14:paraId="19DA7779"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6D2620C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Promover actividades deportivas o físicas con los demás.</w:t>
            </w:r>
          </w:p>
        </w:tc>
        <w:tc>
          <w:tcPr>
            <w:tcW w:w="2207" w:type="dxa"/>
            <w:vAlign w:val="center"/>
          </w:tcPr>
          <w:p w14:paraId="6AC3E7CD"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Al deporte.</w:t>
            </w:r>
          </w:p>
        </w:tc>
      </w:tr>
      <w:tr w:rsidR="00AF1864" w:rsidRPr="00AF1864" w14:paraId="6BC84889" w14:textId="77777777" w:rsidTr="000711B7">
        <w:tc>
          <w:tcPr>
            <w:tcW w:w="1161" w:type="dxa"/>
            <w:vMerge/>
          </w:tcPr>
          <w:p w14:paraId="433B91F9"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5F5BC8E9"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Jugar o realizar actividades sin lastimar a nadie.</w:t>
            </w:r>
          </w:p>
        </w:tc>
        <w:tc>
          <w:tcPr>
            <w:tcW w:w="2207" w:type="dxa"/>
            <w:vAlign w:val="center"/>
          </w:tcPr>
          <w:p w14:paraId="5F37691C"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Al juego.</w:t>
            </w:r>
          </w:p>
        </w:tc>
      </w:tr>
      <w:tr w:rsidR="00AF1864" w:rsidRPr="00AF1864" w14:paraId="35A790E2" w14:textId="77777777" w:rsidTr="000711B7">
        <w:tc>
          <w:tcPr>
            <w:tcW w:w="1161" w:type="dxa"/>
            <w:vMerge/>
          </w:tcPr>
          <w:p w14:paraId="7D93A926"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24CD20E6"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Respetar y preservar los bienes ajenos o del otro.</w:t>
            </w:r>
          </w:p>
        </w:tc>
        <w:tc>
          <w:tcPr>
            <w:tcW w:w="2207" w:type="dxa"/>
            <w:vAlign w:val="center"/>
          </w:tcPr>
          <w:p w14:paraId="6C73E866"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sus propias posesiones</w:t>
            </w:r>
          </w:p>
        </w:tc>
      </w:tr>
      <w:tr w:rsidR="00AF1864" w:rsidRPr="00AF1864" w14:paraId="2F8701FC" w14:textId="77777777" w:rsidTr="000711B7">
        <w:tc>
          <w:tcPr>
            <w:tcW w:w="8978" w:type="dxa"/>
            <w:gridSpan w:val="4"/>
            <w:vAlign w:val="center"/>
          </w:tcPr>
          <w:p w14:paraId="786E0371" w14:textId="77777777" w:rsidR="006C0203" w:rsidRPr="00AF1864" w:rsidRDefault="006C0203" w:rsidP="000711B7">
            <w:pPr>
              <w:contextualSpacing/>
              <w:jc w:val="both"/>
              <w:rPr>
                <w:rFonts w:ascii="Calibri Light" w:hAnsi="Calibri Light"/>
                <w:sz w:val="20"/>
                <w:szCs w:val="20"/>
              </w:rPr>
            </w:pPr>
          </w:p>
        </w:tc>
      </w:tr>
      <w:tr w:rsidR="00AF1864" w:rsidRPr="00AF1864" w14:paraId="4E7D3D23" w14:textId="77777777" w:rsidTr="000711B7">
        <w:tc>
          <w:tcPr>
            <w:tcW w:w="1161" w:type="dxa"/>
            <w:vMerge w:val="restart"/>
            <w:textDirection w:val="btLr"/>
            <w:vAlign w:val="center"/>
          </w:tcPr>
          <w:p w14:paraId="6963E4CE"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PSICOLÓGICA O EQUILIBRIO MENTAL</w:t>
            </w:r>
          </w:p>
        </w:tc>
        <w:tc>
          <w:tcPr>
            <w:tcW w:w="5610" w:type="dxa"/>
            <w:gridSpan w:val="2"/>
            <w:vAlign w:val="center"/>
          </w:tcPr>
          <w:p w14:paraId="384D9EE2"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Expresar ideas sin difamar al otro.</w:t>
            </w:r>
          </w:p>
        </w:tc>
        <w:tc>
          <w:tcPr>
            <w:tcW w:w="2207" w:type="dxa"/>
            <w:vAlign w:val="center"/>
          </w:tcPr>
          <w:p w14:paraId="14D51B19"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honra y el buen nombre.</w:t>
            </w:r>
          </w:p>
        </w:tc>
      </w:tr>
      <w:tr w:rsidR="00AF1864" w:rsidRPr="00AF1864" w14:paraId="7445BAAC" w14:textId="77777777" w:rsidTr="000711B7">
        <w:tc>
          <w:tcPr>
            <w:tcW w:w="1161" w:type="dxa"/>
            <w:vMerge/>
          </w:tcPr>
          <w:p w14:paraId="359F4441"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3A0A319A"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una actitud de diálogo asertivo y conciliación.</w:t>
            </w:r>
          </w:p>
        </w:tc>
        <w:tc>
          <w:tcPr>
            <w:tcW w:w="2207" w:type="dxa"/>
            <w:vAlign w:val="center"/>
          </w:tcPr>
          <w:p w14:paraId="341DBF6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 a la paz.</w:t>
            </w:r>
          </w:p>
        </w:tc>
      </w:tr>
      <w:tr w:rsidR="00AF1864" w:rsidRPr="00AF1864" w14:paraId="66B61B2D" w14:textId="77777777" w:rsidTr="000711B7">
        <w:tc>
          <w:tcPr>
            <w:tcW w:w="1161" w:type="dxa"/>
            <w:vMerge/>
          </w:tcPr>
          <w:p w14:paraId="32173EEA"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40D5562C"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Relacionarse con los demás sin discriminar a nadie.</w:t>
            </w:r>
          </w:p>
        </w:tc>
        <w:tc>
          <w:tcPr>
            <w:tcW w:w="2207" w:type="dxa"/>
            <w:vAlign w:val="center"/>
          </w:tcPr>
          <w:p w14:paraId="5357B48B"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democracia y la participación.</w:t>
            </w:r>
          </w:p>
        </w:tc>
      </w:tr>
      <w:tr w:rsidR="00AF1864" w:rsidRPr="00AF1864" w14:paraId="50400652" w14:textId="77777777" w:rsidTr="000711B7">
        <w:tc>
          <w:tcPr>
            <w:tcW w:w="1161" w:type="dxa"/>
            <w:vMerge/>
          </w:tcPr>
          <w:p w14:paraId="733D6FA7"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16F13F80"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Manifestar aprecio por el otro.</w:t>
            </w:r>
          </w:p>
        </w:tc>
        <w:tc>
          <w:tcPr>
            <w:tcW w:w="2207" w:type="dxa"/>
            <w:vAlign w:val="center"/>
          </w:tcPr>
          <w:p w14:paraId="401DBF48"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w:t>
            </w:r>
          </w:p>
        </w:tc>
      </w:tr>
      <w:tr w:rsidR="00AF1864" w:rsidRPr="00AF1864" w14:paraId="73230BA2" w14:textId="77777777" w:rsidTr="000711B7">
        <w:tc>
          <w:tcPr>
            <w:tcW w:w="1161" w:type="dxa"/>
            <w:vMerge/>
          </w:tcPr>
          <w:p w14:paraId="433F5779"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700B9512"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Brindar atención y acogida a los demás.</w:t>
            </w:r>
          </w:p>
        </w:tc>
        <w:tc>
          <w:tcPr>
            <w:tcW w:w="2207" w:type="dxa"/>
            <w:vAlign w:val="center"/>
          </w:tcPr>
          <w:p w14:paraId="0762C4C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lugar seguro en que vivir.</w:t>
            </w:r>
          </w:p>
        </w:tc>
      </w:tr>
      <w:tr w:rsidR="00AF1864" w:rsidRPr="00AF1864" w14:paraId="78C98FCC" w14:textId="77777777" w:rsidTr="000711B7">
        <w:tc>
          <w:tcPr>
            <w:tcW w:w="8978" w:type="dxa"/>
            <w:gridSpan w:val="4"/>
            <w:vAlign w:val="center"/>
          </w:tcPr>
          <w:p w14:paraId="228238CB" w14:textId="77777777" w:rsidR="006C0203" w:rsidRPr="00AF1864" w:rsidRDefault="006C0203" w:rsidP="000711B7">
            <w:pPr>
              <w:contextualSpacing/>
              <w:jc w:val="both"/>
              <w:rPr>
                <w:rFonts w:ascii="Calibri Light" w:hAnsi="Calibri Light"/>
                <w:sz w:val="20"/>
                <w:szCs w:val="20"/>
              </w:rPr>
            </w:pPr>
          </w:p>
        </w:tc>
      </w:tr>
      <w:tr w:rsidR="00AF1864" w:rsidRPr="00AF1864" w14:paraId="0207580D" w14:textId="77777777" w:rsidTr="000711B7">
        <w:tc>
          <w:tcPr>
            <w:tcW w:w="1161" w:type="dxa"/>
            <w:vMerge w:val="restart"/>
            <w:textDirection w:val="btLr"/>
            <w:vAlign w:val="center"/>
          </w:tcPr>
          <w:p w14:paraId="679E6CF5"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SOCIAL O DE RELACIONES INTERPERSONALES</w:t>
            </w:r>
          </w:p>
        </w:tc>
        <w:tc>
          <w:tcPr>
            <w:tcW w:w="5610" w:type="dxa"/>
            <w:gridSpan w:val="2"/>
            <w:vAlign w:val="center"/>
          </w:tcPr>
          <w:p w14:paraId="43C6E9EA"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Ser solidario.</w:t>
            </w:r>
          </w:p>
        </w:tc>
        <w:tc>
          <w:tcPr>
            <w:tcW w:w="2207" w:type="dxa"/>
            <w:vAlign w:val="center"/>
          </w:tcPr>
          <w:p w14:paraId="410899F6"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w:t>
            </w:r>
          </w:p>
        </w:tc>
      </w:tr>
      <w:tr w:rsidR="00AF1864" w:rsidRPr="00AF1864" w14:paraId="6BCA3D90" w14:textId="77777777" w:rsidTr="000711B7">
        <w:tc>
          <w:tcPr>
            <w:tcW w:w="1161" w:type="dxa"/>
            <w:vMerge/>
          </w:tcPr>
          <w:p w14:paraId="6EC98A7D"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44D2DE37"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Dar apoyo a los demás, trabajar en equipo.</w:t>
            </w:r>
          </w:p>
        </w:tc>
        <w:tc>
          <w:tcPr>
            <w:tcW w:w="2207" w:type="dxa"/>
            <w:vAlign w:val="center"/>
          </w:tcPr>
          <w:p w14:paraId="68A3B7AC"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1099E3FC" w14:textId="77777777" w:rsidTr="000711B7">
        <w:tc>
          <w:tcPr>
            <w:tcW w:w="1161" w:type="dxa"/>
            <w:vMerge/>
          </w:tcPr>
          <w:p w14:paraId="48A8B5B9"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B505027"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una actitud de inclusión y participación con todos.</w:t>
            </w:r>
          </w:p>
        </w:tc>
        <w:tc>
          <w:tcPr>
            <w:tcW w:w="2207" w:type="dxa"/>
            <w:vAlign w:val="center"/>
          </w:tcPr>
          <w:p w14:paraId="231FA8C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democracia.</w:t>
            </w:r>
          </w:p>
        </w:tc>
      </w:tr>
      <w:tr w:rsidR="00AF1864" w:rsidRPr="00AF1864" w14:paraId="44FCD555" w14:textId="77777777" w:rsidTr="000711B7">
        <w:tc>
          <w:tcPr>
            <w:tcW w:w="1161" w:type="dxa"/>
            <w:vMerge/>
          </w:tcPr>
          <w:p w14:paraId="7ACBF54A"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7D8E014E"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Expresar sentido de pertenencia con la institución y de aceptación del otro.</w:t>
            </w:r>
          </w:p>
        </w:tc>
        <w:tc>
          <w:tcPr>
            <w:tcW w:w="2207" w:type="dxa"/>
            <w:vAlign w:val="center"/>
          </w:tcPr>
          <w:p w14:paraId="4BD4FD0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igualdad ante la ley.</w:t>
            </w:r>
          </w:p>
        </w:tc>
      </w:tr>
      <w:tr w:rsidR="00AF1864" w:rsidRPr="00AF1864" w14:paraId="14162DB8" w14:textId="77777777" w:rsidTr="000711B7">
        <w:tc>
          <w:tcPr>
            <w:tcW w:w="1161" w:type="dxa"/>
            <w:vMerge/>
          </w:tcPr>
          <w:p w14:paraId="3290F027"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7D59CC93"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Manifestar respeto por la diferencia y la diversidad del otro.</w:t>
            </w:r>
          </w:p>
        </w:tc>
        <w:tc>
          <w:tcPr>
            <w:tcW w:w="2207" w:type="dxa"/>
            <w:vAlign w:val="center"/>
          </w:tcPr>
          <w:p w14:paraId="790A1D6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16EF5382" w14:textId="77777777" w:rsidTr="000711B7">
        <w:tc>
          <w:tcPr>
            <w:tcW w:w="8978" w:type="dxa"/>
            <w:gridSpan w:val="4"/>
            <w:vAlign w:val="center"/>
          </w:tcPr>
          <w:p w14:paraId="31E49BB9" w14:textId="77777777" w:rsidR="006C0203" w:rsidRPr="00AF1864" w:rsidRDefault="006C0203" w:rsidP="000711B7">
            <w:pPr>
              <w:contextualSpacing/>
              <w:jc w:val="both"/>
              <w:rPr>
                <w:rFonts w:ascii="Calibri Light" w:hAnsi="Calibri Light"/>
                <w:sz w:val="20"/>
                <w:szCs w:val="20"/>
              </w:rPr>
            </w:pPr>
          </w:p>
          <w:p w14:paraId="2A36E4AC" w14:textId="77777777" w:rsidR="006C0203" w:rsidRPr="00AF1864" w:rsidRDefault="006C0203" w:rsidP="000711B7">
            <w:pPr>
              <w:contextualSpacing/>
              <w:jc w:val="both"/>
              <w:rPr>
                <w:rFonts w:ascii="Calibri Light" w:hAnsi="Calibri Light"/>
                <w:sz w:val="20"/>
                <w:szCs w:val="20"/>
              </w:rPr>
            </w:pPr>
          </w:p>
        </w:tc>
      </w:tr>
      <w:tr w:rsidR="00AF1864" w:rsidRPr="00AF1864" w14:paraId="56520FB6" w14:textId="77777777" w:rsidTr="000711B7">
        <w:tc>
          <w:tcPr>
            <w:tcW w:w="1242" w:type="dxa"/>
            <w:gridSpan w:val="2"/>
            <w:vMerge w:val="restart"/>
            <w:textDirection w:val="btLr"/>
            <w:vAlign w:val="center"/>
          </w:tcPr>
          <w:p w14:paraId="76635E77"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ÉTICA - HUMANA</w:t>
            </w:r>
          </w:p>
        </w:tc>
        <w:tc>
          <w:tcPr>
            <w:tcW w:w="5529" w:type="dxa"/>
            <w:vAlign w:val="center"/>
          </w:tcPr>
          <w:p w14:paraId="5D2BFCEE"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Tener buenas intenciones respecto a la otra persona.</w:t>
            </w:r>
          </w:p>
        </w:tc>
        <w:tc>
          <w:tcPr>
            <w:tcW w:w="2207" w:type="dxa"/>
            <w:vAlign w:val="center"/>
          </w:tcPr>
          <w:p w14:paraId="7B93207B"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libertad.</w:t>
            </w:r>
          </w:p>
        </w:tc>
      </w:tr>
      <w:tr w:rsidR="00AF1864" w:rsidRPr="00AF1864" w14:paraId="02B1AC91" w14:textId="77777777" w:rsidTr="000711B7">
        <w:tc>
          <w:tcPr>
            <w:tcW w:w="1242" w:type="dxa"/>
            <w:gridSpan w:val="2"/>
            <w:vMerge/>
            <w:vAlign w:val="center"/>
          </w:tcPr>
          <w:p w14:paraId="25318ADE" w14:textId="77777777" w:rsidR="006C0203" w:rsidRPr="00AF1864" w:rsidRDefault="006C0203" w:rsidP="000711B7">
            <w:pPr>
              <w:contextualSpacing/>
              <w:jc w:val="both"/>
              <w:rPr>
                <w:rFonts w:ascii="Calibri Light" w:hAnsi="Calibri Light"/>
                <w:sz w:val="20"/>
                <w:szCs w:val="20"/>
              </w:rPr>
            </w:pPr>
          </w:p>
        </w:tc>
        <w:tc>
          <w:tcPr>
            <w:tcW w:w="5529" w:type="dxa"/>
            <w:vAlign w:val="center"/>
          </w:tcPr>
          <w:p w14:paraId="78A920A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expresiones concretas de bondad hacia el otro.</w:t>
            </w:r>
          </w:p>
        </w:tc>
        <w:tc>
          <w:tcPr>
            <w:tcW w:w="2207" w:type="dxa"/>
          </w:tcPr>
          <w:p w14:paraId="0B56240D"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 xml:space="preserve">A un mundo </w:t>
            </w:r>
            <w:proofErr w:type="gramStart"/>
            <w:r w:rsidRPr="00AF1864">
              <w:rPr>
                <w:rFonts w:ascii="Calibri Light" w:hAnsi="Calibri Light"/>
                <w:sz w:val="20"/>
                <w:szCs w:val="20"/>
              </w:rPr>
              <w:t>justo..</w:t>
            </w:r>
            <w:proofErr w:type="gramEnd"/>
          </w:p>
        </w:tc>
      </w:tr>
      <w:tr w:rsidR="00AF1864" w:rsidRPr="00AF1864" w14:paraId="4A513279" w14:textId="77777777" w:rsidTr="000711B7">
        <w:tc>
          <w:tcPr>
            <w:tcW w:w="1242" w:type="dxa"/>
            <w:gridSpan w:val="2"/>
            <w:vMerge/>
            <w:vAlign w:val="center"/>
          </w:tcPr>
          <w:p w14:paraId="7535DFBC"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2ED51DD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Salvaguardar al otro a través de un consejo oportuno o una denuncia pertinente.</w:t>
            </w:r>
          </w:p>
        </w:tc>
        <w:tc>
          <w:tcPr>
            <w:tcW w:w="2207" w:type="dxa"/>
          </w:tcPr>
          <w:p w14:paraId="40E5C8B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 y a la educación.</w:t>
            </w:r>
          </w:p>
        </w:tc>
      </w:tr>
      <w:tr w:rsidR="00AF1864" w:rsidRPr="00AF1864" w14:paraId="7E3DC391" w14:textId="77777777" w:rsidTr="000711B7">
        <w:tc>
          <w:tcPr>
            <w:tcW w:w="1242" w:type="dxa"/>
            <w:gridSpan w:val="2"/>
            <w:vMerge/>
            <w:vAlign w:val="center"/>
          </w:tcPr>
          <w:p w14:paraId="280A35AF"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2ABA395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Desarrollar habilidades de empatía por la situación del otro.</w:t>
            </w:r>
          </w:p>
        </w:tc>
        <w:tc>
          <w:tcPr>
            <w:tcW w:w="2207" w:type="dxa"/>
          </w:tcPr>
          <w:p w14:paraId="453786DE" w14:textId="77777777" w:rsidR="006C0203" w:rsidRPr="00AF1864" w:rsidRDefault="006C0203" w:rsidP="000711B7">
            <w:pPr>
              <w:contextualSpacing/>
              <w:jc w:val="left"/>
              <w:rPr>
                <w:rFonts w:ascii="Calibri Light" w:hAnsi="Calibri Light"/>
                <w:sz w:val="20"/>
                <w:szCs w:val="20"/>
              </w:rPr>
            </w:pPr>
          </w:p>
        </w:tc>
      </w:tr>
      <w:tr w:rsidR="00AF1864" w:rsidRPr="00AF1864" w14:paraId="6DB0D8BA" w14:textId="77777777" w:rsidTr="000711B7">
        <w:tc>
          <w:tcPr>
            <w:tcW w:w="1242" w:type="dxa"/>
            <w:gridSpan w:val="2"/>
            <w:vMerge/>
            <w:vAlign w:val="center"/>
          </w:tcPr>
          <w:p w14:paraId="22849879"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53DA2B1A"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Evitar la indolencia y la indiferencia ante el sufrimiento del otro.</w:t>
            </w:r>
          </w:p>
        </w:tc>
        <w:tc>
          <w:tcPr>
            <w:tcW w:w="2207" w:type="dxa"/>
          </w:tcPr>
          <w:p w14:paraId="73B479C8" w14:textId="77777777" w:rsidR="006C0203" w:rsidRPr="00AF1864" w:rsidRDefault="006C0203" w:rsidP="000711B7">
            <w:pPr>
              <w:contextualSpacing/>
              <w:jc w:val="left"/>
              <w:rPr>
                <w:rFonts w:ascii="Calibri Light" w:hAnsi="Calibri Light"/>
                <w:sz w:val="20"/>
                <w:szCs w:val="20"/>
              </w:rPr>
            </w:pPr>
          </w:p>
        </w:tc>
      </w:tr>
      <w:tr w:rsidR="006C0203" w:rsidRPr="00AF1864" w14:paraId="4B5F7F58" w14:textId="77777777" w:rsidTr="000711B7">
        <w:tc>
          <w:tcPr>
            <w:tcW w:w="1242" w:type="dxa"/>
            <w:gridSpan w:val="2"/>
            <w:vMerge/>
            <w:vAlign w:val="center"/>
          </w:tcPr>
          <w:p w14:paraId="34774724"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5EF0F563"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Obrar o actuar con buena fe ante el otro.</w:t>
            </w:r>
          </w:p>
        </w:tc>
        <w:tc>
          <w:tcPr>
            <w:tcW w:w="2207" w:type="dxa"/>
          </w:tcPr>
          <w:p w14:paraId="5D02B17A"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w:t>
            </w:r>
          </w:p>
        </w:tc>
      </w:tr>
    </w:tbl>
    <w:p w14:paraId="29A52DA2" w14:textId="77777777" w:rsidR="006C0203" w:rsidRPr="00AF1864" w:rsidRDefault="006C0203" w:rsidP="006C0203">
      <w:pPr>
        <w:contextualSpacing/>
        <w:jc w:val="left"/>
        <w:rPr>
          <w:sz w:val="20"/>
          <w:szCs w:val="20"/>
        </w:rPr>
      </w:pPr>
    </w:p>
    <w:p w14:paraId="40D47173" w14:textId="77777777" w:rsidR="006C0203" w:rsidRPr="00AF1864" w:rsidRDefault="006C0203" w:rsidP="006C0203">
      <w:pPr>
        <w:pStyle w:val="Prrafodelista"/>
        <w:numPr>
          <w:ilvl w:val="0"/>
          <w:numId w:val="25"/>
        </w:numPr>
        <w:jc w:val="left"/>
        <w:rPr>
          <w:b/>
          <w:sz w:val="20"/>
          <w:szCs w:val="20"/>
        </w:rPr>
      </w:pPr>
      <w:r w:rsidRPr="00AF1864">
        <w:rPr>
          <w:b/>
          <w:sz w:val="20"/>
          <w:szCs w:val="20"/>
        </w:rPr>
        <w:t>Cuidado del Medio ambiente y el entorno escolar:</w:t>
      </w:r>
    </w:p>
    <w:p w14:paraId="31111B33" w14:textId="77777777" w:rsidR="006C0203" w:rsidRPr="00AF1864" w:rsidRDefault="006C0203" w:rsidP="006C0203">
      <w:pPr>
        <w:contextualSpacing/>
        <w:jc w:val="both"/>
        <w:rPr>
          <w:sz w:val="20"/>
          <w:szCs w:val="20"/>
        </w:rPr>
      </w:pPr>
      <w:r w:rsidRPr="00AF1864">
        <w:rPr>
          <w:sz w:val="20"/>
          <w:szCs w:val="20"/>
        </w:rPr>
        <w:t>El siguiente acuerdo tiene como finalidad preservar nuestra casa común, los ambientes donde desarrollamos la vida y los bienes de la I.E.B.G. De tal manera que cada bien, dependencia, instalación y recursos materiales y naturales de la institución serán cuidados por todos los miembros de la comunidad educativa desde nuestras dimensiones fisiológica, psicológica, social y ética-humana.</w:t>
      </w:r>
    </w:p>
    <w:p w14:paraId="784D45DF" w14:textId="77777777" w:rsidR="006C0203" w:rsidRPr="00AF1864" w:rsidRDefault="006C0203" w:rsidP="006C0203">
      <w:pPr>
        <w:contextualSpacing/>
        <w:jc w:val="both"/>
        <w:rPr>
          <w:sz w:val="20"/>
          <w:szCs w:val="20"/>
        </w:rPr>
      </w:pPr>
    </w:p>
    <w:p w14:paraId="477E6DC1" w14:textId="3AF380BC" w:rsidR="006C0203" w:rsidRPr="00AF1864" w:rsidRDefault="006C0203" w:rsidP="006C0203">
      <w:pPr>
        <w:contextualSpacing/>
        <w:jc w:val="both"/>
        <w:rPr>
          <w:sz w:val="20"/>
          <w:szCs w:val="20"/>
        </w:rPr>
      </w:pPr>
      <w:r w:rsidRPr="00AF1864">
        <w:rPr>
          <w:sz w:val="20"/>
          <w:szCs w:val="20"/>
        </w:rPr>
        <w:t xml:space="preserve">Por lo </w:t>
      </w:r>
      <w:r w:rsidR="008D13DF" w:rsidRPr="00AF1864">
        <w:rPr>
          <w:sz w:val="20"/>
          <w:szCs w:val="20"/>
        </w:rPr>
        <w:t>tanto,</w:t>
      </w:r>
      <w:r w:rsidRPr="00AF1864">
        <w:rPr>
          <w:sz w:val="20"/>
          <w:szCs w:val="20"/>
        </w:rPr>
        <w:t xml:space="preserve"> es compromiso de todos cumplir los siguientes acuerdos:</w:t>
      </w:r>
    </w:p>
    <w:tbl>
      <w:tblPr>
        <w:tblStyle w:val="Tablaconcuadrcula"/>
        <w:tblW w:w="0" w:type="auto"/>
        <w:tblLook w:val="04A0" w:firstRow="1" w:lastRow="0" w:firstColumn="1" w:lastColumn="0" w:noHBand="0" w:noVBand="1"/>
      </w:tblPr>
      <w:tblGrid>
        <w:gridCol w:w="1180"/>
        <w:gridCol w:w="78"/>
        <w:gridCol w:w="5388"/>
        <w:gridCol w:w="2182"/>
      </w:tblGrid>
      <w:tr w:rsidR="00AF1864" w:rsidRPr="00AF1864" w14:paraId="76D199E6" w14:textId="77777777" w:rsidTr="000711B7">
        <w:tc>
          <w:tcPr>
            <w:tcW w:w="8978" w:type="dxa"/>
            <w:gridSpan w:val="4"/>
            <w:vAlign w:val="center"/>
          </w:tcPr>
          <w:p w14:paraId="584554C3"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CUIDADO DEL MEDIO AMBIENTE Y EL ENTORNO ESCOLAR</w:t>
            </w:r>
          </w:p>
        </w:tc>
      </w:tr>
      <w:tr w:rsidR="00AF1864" w:rsidRPr="00AF1864" w14:paraId="7D1AEB82" w14:textId="77777777" w:rsidTr="000711B7">
        <w:tc>
          <w:tcPr>
            <w:tcW w:w="1161" w:type="dxa"/>
            <w:vAlign w:val="center"/>
          </w:tcPr>
          <w:p w14:paraId="6209FD52"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DIMENSIÓN</w:t>
            </w:r>
          </w:p>
        </w:tc>
        <w:tc>
          <w:tcPr>
            <w:tcW w:w="5610" w:type="dxa"/>
            <w:gridSpan w:val="2"/>
            <w:vAlign w:val="center"/>
          </w:tcPr>
          <w:p w14:paraId="34481ADE"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ACUERDO</w:t>
            </w:r>
          </w:p>
        </w:tc>
        <w:tc>
          <w:tcPr>
            <w:tcW w:w="2207" w:type="dxa"/>
            <w:vAlign w:val="center"/>
          </w:tcPr>
          <w:p w14:paraId="4D3B7596" w14:textId="77777777" w:rsidR="006C0203" w:rsidRPr="00AF1864" w:rsidRDefault="006C0203" w:rsidP="000711B7">
            <w:pPr>
              <w:contextualSpacing/>
              <w:rPr>
                <w:rFonts w:ascii="Calibri Light" w:hAnsi="Calibri Light"/>
                <w:b/>
                <w:sz w:val="20"/>
                <w:szCs w:val="20"/>
              </w:rPr>
            </w:pPr>
            <w:r w:rsidRPr="00AF1864">
              <w:rPr>
                <w:rFonts w:ascii="Calibri Light" w:hAnsi="Calibri Light"/>
                <w:b/>
                <w:sz w:val="20"/>
                <w:szCs w:val="20"/>
              </w:rPr>
              <w:t>DERECHO QUE PROMUEVE</w:t>
            </w:r>
          </w:p>
        </w:tc>
      </w:tr>
      <w:tr w:rsidR="00AF1864" w:rsidRPr="00AF1864" w14:paraId="62B78518" w14:textId="77777777" w:rsidTr="000711B7">
        <w:tc>
          <w:tcPr>
            <w:tcW w:w="1161" w:type="dxa"/>
            <w:vMerge w:val="restart"/>
            <w:textDirection w:val="btLr"/>
            <w:vAlign w:val="center"/>
          </w:tcPr>
          <w:p w14:paraId="0CC9C946"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FISIOLÓGICA O CUIDADO DE LO MATERIAL</w:t>
            </w:r>
          </w:p>
        </w:tc>
        <w:tc>
          <w:tcPr>
            <w:tcW w:w="5610" w:type="dxa"/>
            <w:gridSpan w:val="2"/>
            <w:vAlign w:val="center"/>
          </w:tcPr>
          <w:p w14:paraId="343B3D66"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Preservar los bienes materiales y naturales de la institución.</w:t>
            </w:r>
          </w:p>
        </w:tc>
        <w:tc>
          <w:tcPr>
            <w:tcW w:w="2207" w:type="dxa"/>
            <w:vAlign w:val="center"/>
          </w:tcPr>
          <w:p w14:paraId="5FAF4A05"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w:t>
            </w:r>
          </w:p>
        </w:tc>
      </w:tr>
      <w:tr w:rsidR="00AF1864" w:rsidRPr="00AF1864" w14:paraId="570ADB59" w14:textId="77777777" w:rsidTr="000711B7">
        <w:tc>
          <w:tcPr>
            <w:tcW w:w="1161" w:type="dxa"/>
            <w:vMerge/>
          </w:tcPr>
          <w:p w14:paraId="3579DD69"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1F2FCA02"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 xml:space="preserve">Mantener aseados y ordenados todos los espacios de la </w:t>
            </w:r>
            <w:proofErr w:type="gramStart"/>
            <w:r w:rsidRPr="00AF1864">
              <w:rPr>
                <w:rFonts w:ascii="Calibri Light" w:hAnsi="Calibri Light"/>
                <w:sz w:val="20"/>
                <w:szCs w:val="20"/>
              </w:rPr>
              <w:t>I:E.B.G.</w:t>
            </w:r>
            <w:proofErr w:type="gramEnd"/>
          </w:p>
        </w:tc>
        <w:tc>
          <w:tcPr>
            <w:tcW w:w="2207" w:type="dxa"/>
            <w:vAlign w:val="center"/>
          </w:tcPr>
          <w:p w14:paraId="07655F6F"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26E6639C" w14:textId="77777777" w:rsidTr="000711B7">
        <w:tc>
          <w:tcPr>
            <w:tcW w:w="1161" w:type="dxa"/>
            <w:vMerge/>
          </w:tcPr>
          <w:p w14:paraId="568DBDBF"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16B52F1E"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Proteger los recursos naturales y vitales: el agua, la fauna, la flora, los espacios verdes, la tierra.</w:t>
            </w:r>
          </w:p>
        </w:tc>
        <w:tc>
          <w:tcPr>
            <w:tcW w:w="2207" w:type="dxa"/>
            <w:vAlign w:val="center"/>
          </w:tcPr>
          <w:p w14:paraId="3FDD4680"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 A un lugar seguro.</w:t>
            </w:r>
          </w:p>
        </w:tc>
      </w:tr>
      <w:tr w:rsidR="00AF1864" w:rsidRPr="00AF1864" w14:paraId="41687A59" w14:textId="77777777" w:rsidTr="000711B7">
        <w:tc>
          <w:tcPr>
            <w:tcW w:w="1161" w:type="dxa"/>
            <w:vMerge/>
          </w:tcPr>
          <w:p w14:paraId="6F88199B"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534B498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Participar y aportar en actividades, campañas y brigadas de aseo, embellecimiento y mejora de las instalaciones.</w:t>
            </w:r>
          </w:p>
        </w:tc>
        <w:tc>
          <w:tcPr>
            <w:tcW w:w="2207" w:type="dxa"/>
            <w:vAlign w:val="center"/>
          </w:tcPr>
          <w:p w14:paraId="0A5030B0"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03C17298" w14:textId="77777777" w:rsidTr="000711B7">
        <w:tc>
          <w:tcPr>
            <w:tcW w:w="1161" w:type="dxa"/>
            <w:vMerge/>
          </w:tcPr>
          <w:p w14:paraId="602A7AD4"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58B6F05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Responder por los equipos y materiales de la institución, puestos a su servicio pedagógico.</w:t>
            </w:r>
          </w:p>
        </w:tc>
        <w:tc>
          <w:tcPr>
            <w:tcW w:w="2207" w:type="dxa"/>
            <w:vAlign w:val="center"/>
          </w:tcPr>
          <w:p w14:paraId="7D2EB42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4830DCF5" w14:textId="77777777" w:rsidTr="000711B7">
        <w:tc>
          <w:tcPr>
            <w:tcW w:w="1161" w:type="dxa"/>
            <w:vMerge/>
          </w:tcPr>
          <w:p w14:paraId="2F55D69C"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B16EAA7"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Acatar los proyectos y medidas medioambientales de la institución: reciclaje, no contaminación, disposición de desechos.</w:t>
            </w:r>
          </w:p>
        </w:tc>
        <w:tc>
          <w:tcPr>
            <w:tcW w:w="2207" w:type="dxa"/>
            <w:vAlign w:val="center"/>
          </w:tcPr>
          <w:p w14:paraId="0934C331"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790BE076" w14:textId="77777777" w:rsidTr="000711B7">
        <w:tc>
          <w:tcPr>
            <w:tcW w:w="1161" w:type="dxa"/>
            <w:vMerge/>
          </w:tcPr>
          <w:p w14:paraId="159978A6"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3BB64362"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Ahorrar energía eléctrica, evitar luces o aparatos electrónicos innecesariamente encendidos o conectados.</w:t>
            </w:r>
          </w:p>
        </w:tc>
        <w:tc>
          <w:tcPr>
            <w:tcW w:w="2207" w:type="dxa"/>
            <w:vAlign w:val="center"/>
          </w:tcPr>
          <w:p w14:paraId="5A43E097" w14:textId="77777777" w:rsidR="006C0203" w:rsidRPr="00AF1864" w:rsidRDefault="006C0203" w:rsidP="000711B7">
            <w:pPr>
              <w:contextualSpacing/>
              <w:jc w:val="left"/>
              <w:rPr>
                <w:rFonts w:ascii="Calibri Light" w:hAnsi="Calibri Light"/>
                <w:sz w:val="20"/>
                <w:szCs w:val="20"/>
              </w:rPr>
            </w:pPr>
          </w:p>
        </w:tc>
      </w:tr>
      <w:tr w:rsidR="00AF1864" w:rsidRPr="00AF1864" w14:paraId="70948649" w14:textId="77777777" w:rsidTr="000711B7">
        <w:tc>
          <w:tcPr>
            <w:tcW w:w="8978" w:type="dxa"/>
            <w:gridSpan w:val="4"/>
            <w:vAlign w:val="center"/>
          </w:tcPr>
          <w:p w14:paraId="57AF0660" w14:textId="77777777" w:rsidR="006C0203" w:rsidRPr="00AF1864" w:rsidRDefault="006C0203" w:rsidP="000711B7">
            <w:pPr>
              <w:contextualSpacing/>
              <w:jc w:val="both"/>
              <w:rPr>
                <w:rFonts w:ascii="Calibri Light" w:hAnsi="Calibri Light"/>
                <w:sz w:val="20"/>
                <w:szCs w:val="20"/>
              </w:rPr>
            </w:pPr>
          </w:p>
        </w:tc>
      </w:tr>
      <w:tr w:rsidR="00AF1864" w:rsidRPr="00AF1864" w14:paraId="7E917AAB" w14:textId="77777777" w:rsidTr="000711B7">
        <w:tc>
          <w:tcPr>
            <w:tcW w:w="1161" w:type="dxa"/>
            <w:vMerge w:val="restart"/>
            <w:textDirection w:val="btLr"/>
            <w:vAlign w:val="center"/>
          </w:tcPr>
          <w:p w14:paraId="0CF09090"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PSICOLÓGICA O EQUILIBRIO MENTAL</w:t>
            </w:r>
          </w:p>
        </w:tc>
        <w:tc>
          <w:tcPr>
            <w:tcW w:w="5610" w:type="dxa"/>
            <w:gridSpan w:val="2"/>
            <w:vAlign w:val="center"/>
          </w:tcPr>
          <w:p w14:paraId="03E6A97A"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Desarrollar sensibilidad ecológica.</w:t>
            </w:r>
          </w:p>
        </w:tc>
        <w:tc>
          <w:tcPr>
            <w:tcW w:w="2207" w:type="dxa"/>
            <w:vAlign w:val="center"/>
          </w:tcPr>
          <w:p w14:paraId="43005389"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33BF1F6D" w14:textId="77777777" w:rsidTr="000711B7">
        <w:tc>
          <w:tcPr>
            <w:tcW w:w="1161" w:type="dxa"/>
            <w:vMerge/>
          </w:tcPr>
          <w:p w14:paraId="2E1BF266"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012F0BB3"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una actitud de aprecio y respeto profundo por la vida en sus diversas manifestaciones.</w:t>
            </w:r>
          </w:p>
        </w:tc>
        <w:tc>
          <w:tcPr>
            <w:tcW w:w="2207" w:type="dxa"/>
            <w:vAlign w:val="center"/>
          </w:tcPr>
          <w:p w14:paraId="04E080F0"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w:t>
            </w:r>
          </w:p>
        </w:tc>
      </w:tr>
      <w:tr w:rsidR="00AF1864" w:rsidRPr="00AF1864" w14:paraId="3EF3E655" w14:textId="77777777" w:rsidTr="000711B7">
        <w:tc>
          <w:tcPr>
            <w:tcW w:w="1161" w:type="dxa"/>
            <w:vMerge/>
          </w:tcPr>
          <w:p w14:paraId="46256C53"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24B990E5"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Avisar de las situaciones de riesgos que pongan en peligro la integridad de los miembros de la comunidad educativa.</w:t>
            </w:r>
          </w:p>
        </w:tc>
        <w:tc>
          <w:tcPr>
            <w:tcW w:w="2207" w:type="dxa"/>
            <w:vAlign w:val="center"/>
          </w:tcPr>
          <w:p w14:paraId="7DF8702A"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 A un lugar seguro.</w:t>
            </w:r>
          </w:p>
        </w:tc>
      </w:tr>
      <w:tr w:rsidR="00AF1864" w:rsidRPr="00AF1864" w14:paraId="1F90262F" w14:textId="77777777" w:rsidTr="000711B7">
        <w:tc>
          <w:tcPr>
            <w:tcW w:w="1161" w:type="dxa"/>
            <w:vMerge/>
          </w:tcPr>
          <w:p w14:paraId="2DD81416"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5587553A"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Desarrollar habilidades cognitivas y afectivas en favor de los ecosistemas y la bioética o ética de la vida.</w:t>
            </w:r>
          </w:p>
        </w:tc>
        <w:tc>
          <w:tcPr>
            <w:tcW w:w="2207" w:type="dxa"/>
            <w:vAlign w:val="center"/>
          </w:tcPr>
          <w:p w14:paraId="43DD659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0C6803A6" w14:textId="77777777" w:rsidTr="000711B7">
        <w:tc>
          <w:tcPr>
            <w:tcW w:w="1161" w:type="dxa"/>
            <w:vMerge/>
          </w:tcPr>
          <w:p w14:paraId="78158CFF"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6DCF0E1E"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Ser sensibles ante el impacto ambiental que genera la contaminación y las actitudes indiferentes hacia lo ecológico.</w:t>
            </w:r>
          </w:p>
        </w:tc>
        <w:tc>
          <w:tcPr>
            <w:tcW w:w="2207" w:type="dxa"/>
            <w:vAlign w:val="center"/>
          </w:tcPr>
          <w:p w14:paraId="3B5D7BED"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52089ADE" w14:textId="77777777" w:rsidTr="000711B7">
        <w:tc>
          <w:tcPr>
            <w:tcW w:w="8978" w:type="dxa"/>
            <w:gridSpan w:val="4"/>
            <w:vAlign w:val="center"/>
          </w:tcPr>
          <w:p w14:paraId="0D60B4E6" w14:textId="77777777" w:rsidR="006C0203" w:rsidRPr="00AF1864" w:rsidRDefault="006C0203" w:rsidP="000711B7">
            <w:pPr>
              <w:contextualSpacing/>
              <w:jc w:val="both"/>
              <w:rPr>
                <w:rFonts w:ascii="Calibri Light" w:hAnsi="Calibri Light"/>
                <w:sz w:val="20"/>
                <w:szCs w:val="20"/>
              </w:rPr>
            </w:pPr>
          </w:p>
        </w:tc>
      </w:tr>
      <w:tr w:rsidR="00AF1864" w:rsidRPr="00AF1864" w14:paraId="472238AE" w14:textId="77777777" w:rsidTr="000711B7">
        <w:tc>
          <w:tcPr>
            <w:tcW w:w="1161" w:type="dxa"/>
            <w:vMerge w:val="restart"/>
            <w:textDirection w:val="btLr"/>
            <w:vAlign w:val="center"/>
          </w:tcPr>
          <w:p w14:paraId="2F2A2325"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SOCIAL O DE RELACIONES INTERPERSONALES</w:t>
            </w:r>
          </w:p>
        </w:tc>
        <w:tc>
          <w:tcPr>
            <w:tcW w:w="5610" w:type="dxa"/>
            <w:gridSpan w:val="2"/>
            <w:vAlign w:val="center"/>
          </w:tcPr>
          <w:p w14:paraId="7E931CE0"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Conservar y preservar la biodiversidad de la institución, la ciudad, el departamento y el país.</w:t>
            </w:r>
          </w:p>
        </w:tc>
        <w:tc>
          <w:tcPr>
            <w:tcW w:w="2207" w:type="dxa"/>
            <w:vAlign w:val="center"/>
          </w:tcPr>
          <w:p w14:paraId="6CC7C6CB"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09C74B75" w14:textId="77777777" w:rsidTr="000711B7">
        <w:tc>
          <w:tcPr>
            <w:tcW w:w="1161" w:type="dxa"/>
            <w:vMerge/>
          </w:tcPr>
          <w:p w14:paraId="06E54A73"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2565CC16"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Generar ambientes saludables y agradables para el desarrollo pedagógico.</w:t>
            </w:r>
          </w:p>
        </w:tc>
        <w:tc>
          <w:tcPr>
            <w:tcW w:w="2207" w:type="dxa"/>
            <w:vAlign w:val="center"/>
          </w:tcPr>
          <w:p w14:paraId="4D532535"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educación.</w:t>
            </w:r>
          </w:p>
        </w:tc>
      </w:tr>
      <w:tr w:rsidR="00AF1864" w:rsidRPr="00AF1864" w14:paraId="62F67CEF" w14:textId="77777777" w:rsidTr="000711B7">
        <w:tc>
          <w:tcPr>
            <w:tcW w:w="1161" w:type="dxa"/>
            <w:vMerge/>
          </w:tcPr>
          <w:p w14:paraId="3DA67BE1"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36EB3F4E"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Apoyar políticas y estrategias de erradicación de la contaminación visual, auditiva, del agua y biológica o de orgánicos.</w:t>
            </w:r>
          </w:p>
        </w:tc>
        <w:tc>
          <w:tcPr>
            <w:tcW w:w="2207" w:type="dxa"/>
            <w:vAlign w:val="center"/>
          </w:tcPr>
          <w:p w14:paraId="79E861A2"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7DC7D412" w14:textId="77777777" w:rsidTr="000711B7">
        <w:tc>
          <w:tcPr>
            <w:tcW w:w="1161" w:type="dxa"/>
            <w:vMerge/>
          </w:tcPr>
          <w:p w14:paraId="2523CB0C"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69314640"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Mantener en perfectas condiciones de higiene el servicio de baños, dando el uso adecuado a los mismos.</w:t>
            </w:r>
          </w:p>
        </w:tc>
        <w:tc>
          <w:tcPr>
            <w:tcW w:w="2207" w:type="dxa"/>
            <w:vAlign w:val="center"/>
          </w:tcPr>
          <w:p w14:paraId="2260FC9D"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lugar seguro en que vivir y la protección.</w:t>
            </w:r>
          </w:p>
        </w:tc>
      </w:tr>
      <w:tr w:rsidR="00AF1864" w:rsidRPr="00AF1864" w14:paraId="292DA433" w14:textId="77777777" w:rsidTr="000711B7">
        <w:tc>
          <w:tcPr>
            <w:tcW w:w="1161" w:type="dxa"/>
            <w:vMerge/>
          </w:tcPr>
          <w:p w14:paraId="761FA9DA" w14:textId="77777777" w:rsidR="006C0203" w:rsidRPr="00AF1864" w:rsidRDefault="006C0203" w:rsidP="000711B7">
            <w:pPr>
              <w:contextualSpacing/>
              <w:jc w:val="left"/>
              <w:rPr>
                <w:rFonts w:ascii="Calibri Light" w:hAnsi="Calibri Light"/>
                <w:sz w:val="20"/>
                <w:szCs w:val="20"/>
              </w:rPr>
            </w:pPr>
          </w:p>
        </w:tc>
        <w:tc>
          <w:tcPr>
            <w:tcW w:w="5610" w:type="dxa"/>
            <w:gridSpan w:val="2"/>
            <w:vAlign w:val="center"/>
          </w:tcPr>
          <w:p w14:paraId="37C3FF04"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Evidenciar con argumentos fundamentados las actuaciones que atenten contra el medio ambiente.</w:t>
            </w:r>
          </w:p>
        </w:tc>
        <w:tc>
          <w:tcPr>
            <w:tcW w:w="2207" w:type="dxa"/>
            <w:vAlign w:val="center"/>
          </w:tcPr>
          <w:p w14:paraId="751B08CD"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responsabilidad.</w:t>
            </w:r>
          </w:p>
        </w:tc>
      </w:tr>
      <w:tr w:rsidR="00AF1864" w:rsidRPr="00AF1864" w14:paraId="5B4D9E4F" w14:textId="77777777" w:rsidTr="000711B7">
        <w:tc>
          <w:tcPr>
            <w:tcW w:w="8978" w:type="dxa"/>
            <w:gridSpan w:val="4"/>
            <w:vAlign w:val="center"/>
          </w:tcPr>
          <w:p w14:paraId="5700F897" w14:textId="77777777" w:rsidR="006C0203" w:rsidRPr="00AF1864" w:rsidRDefault="006C0203" w:rsidP="000711B7">
            <w:pPr>
              <w:contextualSpacing/>
              <w:jc w:val="both"/>
              <w:rPr>
                <w:rFonts w:ascii="Calibri Light" w:hAnsi="Calibri Light"/>
                <w:sz w:val="20"/>
                <w:szCs w:val="20"/>
              </w:rPr>
            </w:pPr>
          </w:p>
        </w:tc>
      </w:tr>
      <w:tr w:rsidR="00AF1864" w:rsidRPr="00AF1864" w14:paraId="4351164A" w14:textId="77777777" w:rsidTr="000711B7">
        <w:tc>
          <w:tcPr>
            <w:tcW w:w="1242" w:type="dxa"/>
            <w:gridSpan w:val="2"/>
            <w:vMerge w:val="restart"/>
            <w:textDirection w:val="btLr"/>
            <w:vAlign w:val="center"/>
          </w:tcPr>
          <w:p w14:paraId="4BBF144A" w14:textId="77777777" w:rsidR="006C0203" w:rsidRPr="00AF1864" w:rsidRDefault="006C0203" w:rsidP="000711B7">
            <w:pPr>
              <w:ind w:left="113" w:right="113"/>
              <w:contextualSpacing/>
              <w:rPr>
                <w:rFonts w:ascii="Calibri Light" w:hAnsi="Calibri Light"/>
                <w:b/>
                <w:sz w:val="20"/>
                <w:szCs w:val="20"/>
              </w:rPr>
            </w:pPr>
            <w:r w:rsidRPr="00AF1864">
              <w:rPr>
                <w:rFonts w:ascii="Calibri Light" w:hAnsi="Calibri Light"/>
                <w:b/>
                <w:sz w:val="20"/>
                <w:szCs w:val="20"/>
              </w:rPr>
              <w:t>ÉTICA-HUMANA</w:t>
            </w:r>
          </w:p>
        </w:tc>
        <w:tc>
          <w:tcPr>
            <w:tcW w:w="5529" w:type="dxa"/>
            <w:vAlign w:val="center"/>
          </w:tcPr>
          <w:p w14:paraId="7C7A41AE"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Comprometerse con el cuidado de la casa común, el planeta tierra.</w:t>
            </w:r>
          </w:p>
        </w:tc>
        <w:tc>
          <w:tcPr>
            <w:tcW w:w="2207" w:type="dxa"/>
            <w:vAlign w:val="center"/>
          </w:tcPr>
          <w:p w14:paraId="7936B881"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la vida.</w:t>
            </w:r>
          </w:p>
        </w:tc>
      </w:tr>
      <w:tr w:rsidR="00AF1864" w:rsidRPr="00AF1864" w14:paraId="25A8809B" w14:textId="77777777" w:rsidTr="000711B7">
        <w:tc>
          <w:tcPr>
            <w:tcW w:w="1242" w:type="dxa"/>
            <w:gridSpan w:val="2"/>
            <w:vMerge/>
            <w:vAlign w:val="center"/>
          </w:tcPr>
          <w:p w14:paraId="18D0DE3E" w14:textId="77777777" w:rsidR="006C0203" w:rsidRPr="00AF1864" w:rsidRDefault="006C0203" w:rsidP="000711B7">
            <w:pPr>
              <w:contextualSpacing/>
              <w:jc w:val="both"/>
              <w:rPr>
                <w:rFonts w:ascii="Calibri Light" w:hAnsi="Calibri Light"/>
                <w:sz w:val="20"/>
                <w:szCs w:val="20"/>
              </w:rPr>
            </w:pPr>
          </w:p>
        </w:tc>
        <w:tc>
          <w:tcPr>
            <w:tcW w:w="5529" w:type="dxa"/>
            <w:vAlign w:val="center"/>
          </w:tcPr>
          <w:p w14:paraId="1FEA9D55"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Desarrollar un espíritu de unidad, respeto y responsabilidad ante los recursos naturales y el medio ambiente.</w:t>
            </w:r>
          </w:p>
        </w:tc>
        <w:tc>
          <w:tcPr>
            <w:tcW w:w="2207" w:type="dxa"/>
            <w:vAlign w:val="center"/>
          </w:tcPr>
          <w:p w14:paraId="06A29130"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mundo justo al bien común.</w:t>
            </w:r>
          </w:p>
        </w:tc>
      </w:tr>
      <w:tr w:rsidR="00AF1864" w:rsidRPr="00AF1864" w14:paraId="58C63E7F" w14:textId="77777777" w:rsidTr="000711B7">
        <w:tc>
          <w:tcPr>
            <w:tcW w:w="1242" w:type="dxa"/>
            <w:gridSpan w:val="2"/>
            <w:vMerge/>
            <w:vAlign w:val="center"/>
          </w:tcPr>
          <w:p w14:paraId="4C5A8D8E"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48F552DB"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Reflexionar y meditar sobre la belleza, utilidad y gran valor de los diversos ecosistemas.</w:t>
            </w:r>
          </w:p>
        </w:tc>
        <w:tc>
          <w:tcPr>
            <w:tcW w:w="2207" w:type="dxa"/>
            <w:vAlign w:val="center"/>
          </w:tcPr>
          <w:p w14:paraId="06788656"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r w:rsidR="00AF1864" w:rsidRPr="00AF1864" w14:paraId="6CB29D4A" w14:textId="77777777" w:rsidTr="000711B7">
        <w:tc>
          <w:tcPr>
            <w:tcW w:w="1242" w:type="dxa"/>
            <w:gridSpan w:val="2"/>
            <w:vMerge/>
            <w:vAlign w:val="center"/>
          </w:tcPr>
          <w:p w14:paraId="48588340" w14:textId="77777777" w:rsidR="006C0203" w:rsidRPr="00AF1864" w:rsidRDefault="006C0203" w:rsidP="000711B7">
            <w:pPr>
              <w:contextualSpacing/>
              <w:jc w:val="left"/>
              <w:rPr>
                <w:rFonts w:ascii="Calibri Light" w:hAnsi="Calibri Light"/>
                <w:sz w:val="20"/>
                <w:szCs w:val="20"/>
              </w:rPr>
            </w:pPr>
          </w:p>
        </w:tc>
        <w:tc>
          <w:tcPr>
            <w:tcW w:w="5529" w:type="dxa"/>
            <w:vAlign w:val="center"/>
          </w:tcPr>
          <w:p w14:paraId="06B0046C" w14:textId="77777777" w:rsidR="006C0203" w:rsidRPr="00AF1864" w:rsidRDefault="006C0203" w:rsidP="000711B7">
            <w:pPr>
              <w:contextualSpacing/>
              <w:jc w:val="both"/>
              <w:rPr>
                <w:rFonts w:ascii="Calibri Light" w:hAnsi="Calibri Light"/>
                <w:sz w:val="20"/>
                <w:szCs w:val="20"/>
              </w:rPr>
            </w:pPr>
            <w:r w:rsidRPr="00AF1864">
              <w:rPr>
                <w:rFonts w:ascii="Calibri Light" w:hAnsi="Calibri Light"/>
                <w:sz w:val="20"/>
                <w:szCs w:val="20"/>
              </w:rPr>
              <w:t>Descubrir que somos de la misma materia de la naturaleza y su daño es nuestro propio daño.</w:t>
            </w:r>
          </w:p>
        </w:tc>
        <w:tc>
          <w:tcPr>
            <w:tcW w:w="2207" w:type="dxa"/>
            <w:vAlign w:val="center"/>
          </w:tcPr>
          <w:p w14:paraId="29A6525E" w14:textId="77777777" w:rsidR="006C0203" w:rsidRPr="00AF1864" w:rsidRDefault="006C0203" w:rsidP="000711B7">
            <w:pPr>
              <w:contextualSpacing/>
              <w:jc w:val="left"/>
              <w:rPr>
                <w:rFonts w:ascii="Calibri Light" w:hAnsi="Calibri Light"/>
                <w:sz w:val="20"/>
                <w:szCs w:val="20"/>
              </w:rPr>
            </w:pPr>
            <w:r w:rsidRPr="00AF1864">
              <w:rPr>
                <w:rFonts w:ascii="Calibri Light" w:hAnsi="Calibri Light"/>
                <w:sz w:val="20"/>
                <w:szCs w:val="20"/>
              </w:rPr>
              <w:t>A un ambiente sano.</w:t>
            </w:r>
          </w:p>
        </w:tc>
      </w:tr>
    </w:tbl>
    <w:p w14:paraId="40BF5AEA" w14:textId="59A198EC" w:rsidR="008D581B" w:rsidRPr="008108BF" w:rsidRDefault="008D581B" w:rsidP="00CE183C">
      <w:pPr>
        <w:contextualSpacing/>
        <w:rPr>
          <w:sz w:val="20"/>
          <w:szCs w:val="20"/>
        </w:rPr>
      </w:pPr>
      <w:r w:rsidRPr="008108BF">
        <w:rPr>
          <w:sz w:val="20"/>
          <w:szCs w:val="20"/>
        </w:rPr>
        <w:br w:type="page"/>
      </w:r>
    </w:p>
    <w:p w14:paraId="080FA3BE" w14:textId="77777777" w:rsidR="00ED1037" w:rsidRPr="008108BF" w:rsidRDefault="00ED1037" w:rsidP="00CE183C">
      <w:pPr>
        <w:contextualSpacing/>
        <w:rPr>
          <w:b/>
          <w:sz w:val="20"/>
          <w:szCs w:val="20"/>
        </w:rPr>
      </w:pPr>
      <w:r w:rsidRPr="008108BF">
        <w:rPr>
          <w:b/>
          <w:sz w:val="20"/>
          <w:szCs w:val="20"/>
        </w:rPr>
        <w:lastRenderedPageBreak/>
        <w:t>SECCION 2</w:t>
      </w:r>
    </w:p>
    <w:p w14:paraId="32610C85" w14:textId="77777777" w:rsidR="002F05EF" w:rsidRDefault="00ED1037" w:rsidP="00CE183C">
      <w:pPr>
        <w:contextualSpacing/>
        <w:rPr>
          <w:b/>
          <w:sz w:val="20"/>
          <w:szCs w:val="20"/>
        </w:rPr>
      </w:pPr>
      <w:r w:rsidRPr="008108BF">
        <w:rPr>
          <w:b/>
          <w:sz w:val="20"/>
          <w:szCs w:val="20"/>
        </w:rPr>
        <w:t>RUTA DE ATENCION INTEGRAL PARA LA CONVIVENCIA ESCOLAR</w:t>
      </w:r>
    </w:p>
    <w:p w14:paraId="534CA67E" w14:textId="16180413" w:rsidR="00ED1037" w:rsidRPr="008108BF" w:rsidRDefault="00ED1037" w:rsidP="00CE183C">
      <w:pPr>
        <w:contextualSpacing/>
        <w:rPr>
          <w:b/>
          <w:sz w:val="20"/>
          <w:szCs w:val="20"/>
        </w:rPr>
      </w:pPr>
      <w:r w:rsidRPr="00AF1864">
        <w:rPr>
          <w:b/>
          <w:sz w:val="20"/>
          <w:szCs w:val="20"/>
        </w:rPr>
        <w:t xml:space="preserve"> </w:t>
      </w:r>
      <w:r w:rsidR="002F05EF" w:rsidRPr="00AF1864">
        <w:rPr>
          <w:b/>
          <w:sz w:val="20"/>
          <w:szCs w:val="20"/>
        </w:rPr>
        <w:t xml:space="preserve">LEY 1620 DE 2013 </w:t>
      </w:r>
    </w:p>
    <w:p w14:paraId="043D914C" w14:textId="77777777" w:rsidR="00ED1037" w:rsidRPr="008108BF" w:rsidRDefault="00ED1037" w:rsidP="00CE183C">
      <w:pPr>
        <w:contextualSpacing/>
        <w:rPr>
          <w:sz w:val="20"/>
          <w:szCs w:val="20"/>
        </w:rPr>
      </w:pPr>
    </w:p>
    <w:p w14:paraId="48FBB7A6" w14:textId="50226669" w:rsidR="00ED1037" w:rsidRPr="008108BF" w:rsidRDefault="000449D6" w:rsidP="00CE183C">
      <w:pPr>
        <w:contextualSpacing/>
        <w:jc w:val="left"/>
        <w:rPr>
          <w:b/>
          <w:sz w:val="20"/>
          <w:szCs w:val="20"/>
        </w:rPr>
      </w:pPr>
      <w:r w:rsidRPr="008108BF">
        <w:rPr>
          <w:b/>
          <w:sz w:val="20"/>
          <w:szCs w:val="20"/>
        </w:rPr>
        <w:t>ARTÍCULO 3</w:t>
      </w:r>
      <w:r w:rsidR="006750ED" w:rsidRPr="008108BF">
        <w:rPr>
          <w:b/>
          <w:sz w:val="20"/>
          <w:szCs w:val="20"/>
        </w:rPr>
        <w:t>1</w:t>
      </w:r>
      <w:r w:rsidR="003014C3" w:rsidRPr="008108BF">
        <w:rPr>
          <w:b/>
          <w:sz w:val="20"/>
          <w:szCs w:val="20"/>
        </w:rPr>
        <w:t>.</w:t>
      </w:r>
      <w:r w:rsidR="00ED1037" w:rsidRPr="008108BF">
        <w:rPr>
          <w:b/>
          <w:sz w:val="20"/>
          <w:szCs w:val="20"/>
        </w:rPr>
        <w:t xml:space="preserve"> GARANTIA DE DERECHOS Y APLICACIÓN DE PRINCIPIOS. </w:t>
      </w:r>
    </w:p>
    <w:p w14:paraId="3C07164C" w14:textId="1307BA73" w:rsidR="00ED1037" w:rsidRPr="008108BF" w:rsidRDefault="00ED1037" w:rsidP="00CE183C">
      <w:pPr>
        <w:contextualSpacing/>
        <w:jc w:val="both"/>
        <w:rPr>
          <w:sz w:val="20"/>
          <w:szCs w:val="20"/>
        </w:rPr>
      </w:pPr>
      <w:r w:rsidRPr="008108BF">
        <w:rPr>
          <w:sz w:val="20"/>
          <w:szCs w:val="20"/>
        </w:rPr>
        <w:t xml:space="preserve">En todas las acciones que se realicen en la Ruta de Atención Integral para la Convivencia Escolar, debe garantizarse la aplicación de los principios de protección integral, incluyendo el derecho a no ser revictimizado; el interés superior de os niños, las niñas y </w:t>
      </w:r>
      <w:r w:rsidR="00215914" w:rsidRPr="008108BF">
        <w:rPr>
          <w:sz w:val="20"/>
          <w:szCs w:val="20"/>
        </w:rPr>
        <w:t>l</w:t>
      </w:r>
      <w:r w:rsidRPr="008108BF">
        <w:rPr>
          <w:sz w:val="20"/>
          <w:szCs w:val="20"/>
        </w:rPr>
        <w:t xml:space="preserve">os adolescentes; la prevalencia de los derechos; la corresponsabilidad; la exigibilidad de los derechos, la perspectiva de género y los derechos de los niños, niñas y adolescentes de los grupos étnicos. Así mismo, se deberá garantizar el principio de proporcionalidad en las medidas adoptadas en las situaciones que afecten la convivencia, y la protección de datos contenida en la constitución, los tratados internacionales y la ley 1581 de 2012. </w:t>
      </w:r>
    </w:p>
    <w:p w14:paraId="76EF3E71" w14:textId="77777777" w:rsidR="00ED1037" w:rsidRPr="008108BF" w:rsidRDefault="00ED1037" w:rsidP="00CE183C">
      <w:pPr>
        <w:contextualSpacing/>
        <w:jc w:val="left"/>
        <w:rPr>
          <w:sz w:val="20"/>
          <w:szCs w:val="20"/>
        </w:rPr>
      </w:pPr>
    </w:p>
    <w:p w14:paraId="11708A5A" w14:textId="2064054B" w:rsidR="004D5BAE" w:rsidRPr="008108BF" w:rsidRDefault="00A1621F" w:rsidP="00CE183C">
      <w:pPr>
        <w:contextualSpacing/>
        <w:jc w:val="left"/>
        <w:rPr>
          <w:b/>
          <w:sz w:val="20"/>
          <w:szCs w:val="20"/>
        </w:rPr>
      </w:pPr>
      <w:r w:rsidRPr="008108BF">
        <w:rPr>
          <w:b/>
          <w:sz w:val="20"/>
          <w:szCs w:val="20"/>
        </w:rPr>
        <w:t>ARTICULO</w:t>
      </w:r>
      <w:r w:rsidR="00215914" w:rsidRPr="008108BF">
        <w:rPr>
          <w:b/>
          <w:sz w:val="20"/>
          <w:szCs w:val="20"/>
        </w:rPr>
        <w:t xml:space="preserve"> </w:t>
      </w:r>
      <w:r w:rsidR="000449D6" w:rsidRPr="008108BF">
        <w:rPr>
          <w:b/>
          <w:sz w:val="20"/>
          <w:szCs w:val="20"/>
        </w:rPr>
        <w:t>3</w:t>
      </w:r>
      <w:r w:rsidR="006750ED" w:rsidRPr="008108BF">
        <w:rPr>
          <w:b/>
          <w:sz w:val="20"/>
          <w:szCs w:val="20"/>
        </w:rPr>
        <w:t>2</w:t>
      </w:r>
      <w:r w:rsidR="003014C3" w:rsidRPr="008108BF">
        <w:rPr>
          <w:b/>
          <w:sz w:val="20"/>
          <w:szCs w:val="20"/>
        </w:rPr>
        <w:t>.</w:t>
      </w:r>
      <w:r w:rsidR="00ED1037" w:rsidRPr="008108BF">
        <w:rPr>
          <w:b/>
          <w:sz w:val="20"/>
          <w:szCs w:val="20"/>
        </w:rPr>
        <w:t xml:space="preserve"> </w:t>
      </w:r>
      <w:r w:rsidR="004D5BAE" w:rsidRPr="008108BF">
        <w:rPr>
          <w:b/>
          <w:sz w:val="20"/>
          <w:szCs w:val="20"/>
        </w:rPr>
        <w:t>COMPONENTES DE LA RUTA DE ATENCIÓN INTEGRAL</w:t>
      </w:r>
      <w:r w:rsidR="00D96E01" w:rsidRPr="008108BF">
        <w:rPr>
          <w:b/>
          <w:sz w:val="20"/>
          <w:szCs w:val="20"/>
        </w:rPr>
        <w:t xml:space="preserve"> </w:t>
      </w:r>
    </w:p>
    <w:p w14:paraId="14A76BA4" w14:textId="286BC3C1" w:rsidR="004D5BAE" w:rsidRPr="008108BF" w:rsidRDefault="00D96E01" w:rsidP="00CE183C">
      <w:pPr>
        <w:contextualSpacing/>
        <w:jc w:val="both"/>
        <w:rPr>
          <w:sz w:val="20"/>
          <w:szCs w:val="20"/>
        </w:rPr>
      </w:pPr>
      <w:r w:rsidRPr="008108BF">
        <w:rPr>
          <w:sz w:val="20"/>
          <w:szCs w:val="20"/>
        </w:rPr>
        <w:t>Son los mecanismos o elementos que permite el logro de las políticas educativas que se concentran en el fomento de la convivencia y el mejoramiento del clima escolar en función de garantizar los D.D.H.H, los D.H.S.R. y el ejercicio de las competencias ciudadanas</w:t>
      </w:r>
      <w:r w:rsidR="004E64C5" w:rsidRPr="008108BF">
        <w:rPr>
          <w:sz w:val="20"/>
          <w:szCs w:val="20"/>
        </w:rPr>
        <w:t xml:space="preserve"> en el contexto escolar</w:t>
      </w:r>
      <w:r w:rsidRPr="008108BF">
        <w:rPr>
          <w:sz w:val="20"/>
          <w:szCs w:val="20"/>
        </w:rPr>
        <w:t>. Estas son:</w:t>
      </w:r>
    </w:p>
    <w:p w14:paraId="3BC90305" w14:textId="520E22C7" w:rsidR="00D96E01" w:rsidRPr="008108BF" w:rsidRDefault="00D96E01" w:rsidP="001C5521">
      <w:pPr>
        <w:pStyle w:val="Prrafodelista"/>
        <w:numPr>
          <w:ilvl w:val="0"/>
          <w:numId w:val="123"/>
        </w:numPr>
        <w:jc w:val="both"/>
        <w:rPr>
          <w:sz w:val="20"/>
          <w:szCs w:val="20"/>
        </w:rPr>
      </w:pPr>
      <w:r w:rsidRPr="008108BF">
        <w:rPr>
          <w:b/>
          <w:sz w:val="20"/>
          <w:szCs w:val="20"/>
        </w:rPr>
        <w:t>Promoción:</w:t>
      </w:r>
      <w:r w:rsidR="00B43F10" w:rsidRPr="008108BF">
        <w:rPr>
          <w:sz w:val="20"/>
          <w:szCs w:val="20"/>
        </w:rPr>
        <w:t xml:space="preserve"> fomentar el mejoramiento de la convivencia y el clima escolar con el fin de generar un entorno favorable para el ejercicio real y efectivo de los D.D.H.H y D.H.S.R.</w:t>
      </w:r>
      <w:r w:rsidR="006B6792" w:rsidRPr="008108BF">
        <w:rPr>
          <w:sz w:val="20"/>
          <w:szCs w:val="20"/>
        </w:rPr>
        <w:t xml:space="preserve"> en el contexto escolar.</w:t>
      </w:r>
    </w:p>
    <w:p w14:paraId="082DA4F6" w14:textId="77777777" w:rsidR="006B6792" w:rsidRPr="008108BF" w:rsidRDefault="00D96E01" w:rsidP="001C5521">
      <w:pPr>
        <w:pStyle w:val="Prrafodelista"/>
        <w:numPr>
          <w:ilvl w:val="0"/>
          <w:numId w:val="123"/>
        </w:numPr>
        <w:jc w:val="both"/>
        <w:rPr>
          <w:sz w:val="20"/>
          <w:szCs w:val="20"/>
        </w:rPr>
      </w:pPr>
      <w:r w:rsidRPr="008108BF">
        <w:rPr>
          <w:b/>
          <w:sz w:val="20"/>
          <w:szCs w:val="20"/>
        </w:rPr>
        <w:t>Prevención:</w:t>
      </w:r>
      <w:r w:rsidR="00994AF2" w:rsidRPr="008108BF">
        <w:rPr>
          <w:sz w:val="20"/>
          <w:szCs w:val="20"/>
        </w:rPr>
        <w:t xml:space="preserve"> </w:t>
      </w:r>
      <w:r w:rsidR="006B6792" w:rsidRPr="008108BF">
        <w:rPr>
          <w:sz w:val="20"/>
          <w:szCs w:val="20"/>
        </w:rPr>
        <w:t>Intervenir oportunamente en los comportamientos que podrían afectar la realización efectiva de los D.D.H.H y D.H.S.R. en el contexto escolar.</w:t>
      </w:r>
    </w:p>
    <w:p w14:paraId="4FEB95FD" w14:textId="168B7496" w:rsidR="006B6792" w:rsidRPr="008108BF" w:rsidRDefault="00D96E01" w:rsidP="001C5521">
      <w:pPr>
        <w:pStyle w:val="Prrafodelista"/>
        <w:numPr>
          <w:ilvl w:val="0"/>
          <w:numId w:val="123"/>
        </w:numPr>
        <w:jc w:val="both"/>
        <w:rPr>
          <w:sz w:val="20"/>
          <w:szCs w:val="20"/>
        </w:rPr>
      </w:pPr>
      <w:r w:rsidRPr="008108BF">
        <w:rPr>
          <w:b/>
          <w:sz w:val="20"/>
          <w:szCs w:val="20"/>
        </w:rPr>
        <w:t>Atención:</w:t>
      </w:r>
      <w:r w:rsidR="006B6792" w:rsidRPr="008108BF">
        <w:rPr>
          <w:sz w:val="20"/>
          <w:szCs w:val="20"/>
        </w:rPr>
        <w:t xml:space="preserve"> Asistir oportunamente a los miembros de la comunidad educativa frente a las situaciones que afectan la convivencia escolar y el ejercicio de los D.D.H.H y D.H.S.R. en el contexto escolar.</w:t>
      </w:r>
    </w:p>
    <w:p w14:paraId="2878A308" w14:textId="4ECA21D0" w:rsidR="004D5BAE" w:rsidRPr="008108BF" w:rsidRDefault="00D96E01" w:rsidP="001C5521">
      <w:pPr>
        <w:pStyle w:val="Prrafodelista"/>
        <w:numPr>
          <w:ilvl w:val="0"/>
          <w:numId w:val="123"/>
        </w:numPr>
        <w:jc w:val="both"/>
        <w:rPr>
          <w:b/>
          <w:sz w:val="20"/>
          <w:szCs w:val="20"/>
        </w:rPr>
      </w:pPr>
      <w:r w:rsidRPr="008108BF">
        <w:rPr>
          <w:b/>
          <w:sz w:val="20"/>
          <w:szCs w:val="20"/>
        </w:rPr>
        <w:t>Seguimiento:</w:t>
      </w:r>
      <w:r w:rsidR="0098175B" w:rsidRPr="008108BF">
        <w:rPr>
          <w:sz w:val="20"/>
          <w:szCs w:val="20"/>
        </w:rPr>
        <w:t xml:space="preserve"> seguimiento y evaluación de las estrategias y acciones de promoción, prevención y atención desarrolladas por los actores e instancias del Sistema Nacional de Convivencia Escolar.</w:t>
      </w:r>
    </w:p>
    <w:p w14:paraId="37134180" w14:textId="77777777" w:rsidR="004D5BAE" w:rsidRPr="008108BF" w:rsidRDefault="004D5BAE" w:rsidP="00CE183C">
      <w:pPr>
        <w:contextualSpacing/>
        <w:jc w:val="left"/>
        <w:rPr>
          <w:b/>
          <w:sz w:val="20"/>
          <w:szCs w:val="20"/>
        </w:rPr>
      </w:pPr>
    </w:p>
    <w:p w14:paraId="2B5BACCB" w14:textId="05769C8F" w:rsidR="00ED1037" w:rsidRPr="008108BF" w:rsidRDefault="004D5BAE" w:rsidP="00CE183C">
      <w:pPr>
        <w:contextualSpacing/>
        <w:jc w:val="left"/>
        <w:rPr>
          <w:b/>
          <w:sz w:val="20"/>
          <w:szCs w:val="20"/>
        </w:rPr>
      </w:pPr>
      <w:r w:rsidRPr="008108BF">
        <w:rPr>
          <w:b/>
          <w:sz w:val="20"/>
          <w:szCs w:val="20"/>
        </w:rPr>
        <w:t>ARTÍCULO 3</w:t>
      </w:r>
      <w:r w:rsidR="006750ED" w:rsidRPr="008108BF">
        <w:rPr>
          <w:b/>
          <w:sz w:val="20"/>
          <w:szCs w:val="20"/>
        </w:rPr>
        <w:t>3</w:t>
      </w:r>
      <w:r w:rsidR="00B632EE" w:rsidRPr="008108BF">
        <w:rPr>
          <w:b/>
          <w:sz w:val="20"/>
          <w:szCs w:val="20"/>
        </w:rPr>
        <w:t>.</w:t>
      </w:r>
      <w:r w:rsidRPr="008108BF">
        <w:rPr>
          <w:b/>
          <w:sz w:val="20"/>
          <w:szCs w:val="20"/>
        </w:rPr>
        <w:t xml:space="preserve"> </w:t>
      </w:r>
      <w:r w:rsidR="00ED1037" w:rsidRPr="008108BF">
        <w:rPr>
          <w:b/>
          <w:sz w:val="20"/>
          <w:szCs w:val="20"/>
        </w:rPr>
        <w:t xml:space="preserve">ACCIONES DEL COMPONENTE DE PROMOCIÓN  </w:t>
      </w:r>
    </w:p>
    <w:p w14:paraId="7390C357" w14:textId="23D80382" w:rsidR="00ED1037" w:rsidRPr="008108BF" w:rsidRDefault="00ED1037" w:rsidP="00CE183C">
      <w:pPr>
        <w:contextualSpacing/>
        <w:jc w:val="both"/>
        <w:rPr>
          <w:sz w:val="20"/>
          <w:szCs w:val="20"/>
        </w:rPr>
      </w:pPr>
      <w:r w:rsidRPr="008108BF">
        <w:rPr>
          <w:sz w:val="20"/>
          <w:szCs w:val="20"/>
        </w:rPr>
        <w:t xml:space="preserve">Son las políticas institucionales que se concentran en el fomento de la convivencia y en </w:t>
      </w:r>
      <w:r w:rsidR="00C30C9F" w:rsidRPr="008108BF">
        <w:rPr>
          <w:sz w:val="20"/>
          <w:szCs w:val="20"/>
        </w:rPr>
        <w:t>el mejoramiento</w:t>
      </w:r>
      <w:r w:rsidRPr="008108BF">
        <w:rPr>
          <w:sz w:val="20"/>
          <w:szCs w:val="20"/>
        </w:rPr>
        <w:t xml:space="preserve"> del clima escolar, con el fin de generar un entorno para el ejercicio real y efectivo de los derechos humanos, sexuales y reproductivos</w:t>
      </w:r>
      <w:r w:rsidR="004D5BAE" w:rsidRPr="008108BF">
        <w:rPr>
          <w:sz w:val="20"/>
          <w:szCs w:val="20"/>
        </w:rPr>
        <w:t xml:space="preserve"> establecidos en la Ley 1620 de 2013 y el Decreto 1075 de 2015.</w:t>
      </w:r>
      <w:r w:rsidRPr="008108BF">
        <w:rPr>
          <w:sz w:val="20"/>
          <w:szCs w:val="20"/>
        </w:rPr>
        <w:t xml:space="preserve">  Corresponden al Comité escolar de convivencia. </w:t>
      </w:r>
    </w:p>
    <w:p w14:paraId="769E6640" w14:textId="77777777" w:rsidR="005C657A" w:rsidRPr="008108BF" w:rsidRDefault="005C657A" w:rsidP="00CE183C">
      <w:pPr>
        <w:pStyle w:val="Prrafodelista"/>
        <w:numPr>
          <w:ilvl w:val="0"/>
          <w:numId w:val="5"/>
        </w:numPr>
        <w:jc w:val="both"/>
        <w:rPr>
          <w:sz w:val="20"/>
          <w:szCs w:val="20"/>
        </w:rPr>
      </w:pPr>
      <w:r w:rsidRPr="008108BF">
        <w:rPr>
          <w:sz w:val="20"/>
          <w:szCs w:val="20"/>
        </w:rPr>
        <w:t xml:space="preserve">Liderar la actualización, ajuste socialización y apropiación del pacto de convivencia escolar para su fortalecimiento y aplicación efectiva. </w:t>
      </w:r>
    </w:p>
    <w:p w14:paraId="4EA32C9F" w14:textId="77777777" w:rsidR="004E64C5" w:rsidRPr="008108BF" w:rsidRDefault="004E64C5" w:rsidP="00CE183C">
      <w:pPr>
        <w:pStyle w:val="Prrafodelista"/>
        <w:numPr>
          <w:ilvl w:val="0"/>
          <w:numId w:val="5"/>
        </w:numPr>
        <w:jc w:val="both"/>
        <w:rPr>
          <w:sz w:val="20"/>
          <w:szCs w:val="20"/>
        </w:rPr>
      </w:pPr>
      <w:r w:rsidRPr="008108BF">
        <w:rPr>
          <w:sz w:val="20"/>
          <w:szCs w:val="20"/>
        </w:rPr>
        <w:t xml:space="preserve">Proponer políticas institucionales para favorecer el bienestar individual y colectivo. </w:t>
      </w:r>
    </w:p>
    <w:p w14:paraId="067293F1" w14:textId="77777777" w:rsidR="004E64C5" w:rsidRPr="008108BF" w:rsidRDefault="004E64C5" w:rsidP="00CE183C">
      <w:pPr>
        <w:pStyle w:val="Prrafodelista"/>
        <w:numPr>
          <w:ilvl w:val="0"/>
          <w:numId w:val="5"/>
        </w:numPr>
        <w:jc w:val="both"/>
        <w:rPr>
          <w:sz w:val="20"/>
          <w:szCs w:val="20"/>
        </w:rPr>
      </w:pPr>
      <w:r w:rsidRPr="008108BF">
        <w:rPr>
          <w:sz w:val="20"/>
          <w:szCs w:val="20"/>
        </w:rPr>
        <w:t xml:space="preserve">Liderar el desarrollo de iniciativas de formación de la comunidad. </w:t>
      </w:r>
    </w:p>
    <w:p w14:paraId="795DD0D6" w14:textId="77777777" w:rsidR="005C657A" w:rsidRPr="008108BF" w:rsidRDefault="005C657A" w:rsidP="00CE183C">
      <w:pPr>
        <w:pStyle w:val="Prrafodelista"/>
        <w:numPr>
          <w:ilvl w:val="0"/>
          <w:numId w:val="5"/>
        </w:numPr>
        <w:jc w:val="both"/>
        <w:rPr>
          <w:sz w:val="20"/>
          <w:szCs w:val="20"/>
        </w:rPr>
      </w:pPr>
      <w:r w:rsidRPr="008108BF">
        <w:rPr>
          <w:sz w:val="20"/>
          <w:szCs w:val="20"/>
        </w:rPr>
        <w:t xml:space="preserve">Implementar las acciones que favorezcan el bienestar individual y colectivo, que puedan ser desarrolladas en el marco del proyecto educativo institucional – PEI. </w:t>
      </w:r>
    </w:p>
    <w:p w14:paraId="682EF402" w14:textId="77777777" w:rsidR="005C657A" w:rsidRPr="008108BF" w:rsidRDefault="005C657A" w:rsidP="00CE183C">
      <w:pPr>
        <w:pStyle w:val="Prrafodelista"/>
        <w:numPr>
          <w:ilvl w:val="0"/>
          <w:numId w:val="5"/>
        </w:numPr>
        <w:jc w:val="both"/>
        <w:rPr>
          <w:sz w:val="20"/>
          <w:szCs w:val="20"/>
        </w:rPr>
      </w:pPr>
      <w:r w:rsidRPr="008108BF">
        <w:rPr>
          <w:sz w:val="20"/>
          <w:szCs w:val="20"/>
        </w:rPr>
        <w:t xml:space="preserve">Identificar necesidades de formación de la comunidad educativa sobre las temáticas referidas a los derechos humanos, sexuales y reproductivos, competencias ciudadanas, desarrollo infantil y adolescente, convivencia, y mediación y conciliación, para fortalecer la Convivencia Escolar. </w:t>
      </w:r>
    </w:p>
    <w:p w14:paraId="66890318" w14:textId="77777777" w:rsidR="005C657A" w:rsidRPr="008108BF" w:rsidRDefault="005C657A" w:rsidP="00CE183C">
      <w:pPr>
        <w:pStyle w:val="Prrafodelista"/>
        <w:numPr>
          <w:ilvl w:val="0"/>
          <w:numId w:val="5"/>
        </w:numPr>
        <w:jc w:val="both"/>
        <w:rPr>
          <w:sz w:val="20"/>
          <w:szCs w:val="20"/>
        </w:rPr>
      </w:pPr>
      <w:r w:rsidRPr="008108BF">
        <w:rPr>
          <w:sz w:val="20"/>
          <w:szCs w:val="20"/>
        </w:rPr>
        <w:t xml:space="preserve">Fortalecer y hacer operativo los proyectos pedagógicos institucionales para la formación integral de los educandos y la realización de proyectos de vida, como mecanismos de fortalecimiento de las competencias ciudadanas, el ejercicio sano de la sexualidad y de la prevención de conductas inadecuadas o delictivas. </w:t>
      </w:r>
    </w:p>
    <w:p w14:paraId="4A8699F1" w14:textId="77777777" w:rsidR="005C657A" w:rsidRPr="008108BF" w:rsidRDefault="005C657A" w:rsidP="00CE183C">
      <w:pPr>
        <w:pStyle w:val="Prrafodelista"/>
        <w:numPr>
          <w:ilvl w:val="0"/>
          <w:numId w:val="5"/>
        </w:numPr>
        <w:jc w:val="both"/>
        <w:rPr>
          <w:sz w:val="20"/>
          <w:szCs w:val="20"/>
        </w:rPr>
      </w:pPr>
      <w:r w:rsidRPr="008108BF">
        <w:rPr>
          <w:sz w:val="20"/>
          <w:szCs w:val="20"/>
        </w:rPr>
        <w:t>Revisar, articular el diseño, hacer seguimiento y evaluación a los planes de las asignaturas para que el desarrollo de competencias ciudadanas y la formación para el ejercicio de los derechos humanos, sexuales y reproductivos se lleve a cabo de manera transversal.</w:t>
      </w:r>
    </w:p>
    <w:p w14:paraId="4D4C064E" w14:textId="77777777" w:rsidR="005C657A" w:rsidRPr="008108BF" w:rsidRDefault="005C657A" w:rsidP="00CE183C">
      <w:pPr>
        <w:pStyle w:val="Prrafodelista"/>
        <w:numPr>
          <w:ilvl w:val="0"/>
          <w:numId w:val="5"/>
        </w:numPr>
        <w:jc w:val="both"/>
        <w:rPr>
          <w:sz w:val="20"/>
          <w:szCs w:val="20"/>
        </w:rPr>
      </w:pPr>
      <w:r w:rsidRPr="008108BF">
        <w:rPr>
          <w:sz w:val="20"/>
          <w:szCs w:val="20"/>
        </w:rPr>
        <w:t xml:space="preserve">Articular el diseño, implementación, seguimiento y evaluación de proyectos para el desarrollo de competencias ciudadanas orientados a fortalecer un buen clima escolar y de aula positivos que aborden como mínimo temáticas relacionadas con la clarificación de normas, la definición de </w:t>
      </w:r>
      <w:r w:rsidRPr="008108BF">
        <w:rPr>
          <w:sz w:val="20"/>
          <w:szCs w:val="20"/>
        </w:rPr>
        <w:lastRenderedPageBreak/>
        <w:t>estrategias para la toma de decisiones, la concertación y la negociación de intereses y objetivos, el ejercicio de habilidades comunicativas, emocionales y cognitivas a favor de la convivencia escolar, entre otros.</w:t>
      </w:r>
    </w:p>
    <w:p w14:paraId="4BEC0399" w14:textId="77777777" w:rsidR="00ED1037" w:rsidRPr="008108BF" w:rsidRDefault="00ED1037" w:rsidP="00CE183C">
      <w:pPr>
        <w:contextualSpacing/>
        <w:jc w:val="left"/>
        <w:rPr>
          <w:sz w:val="20"/>
          <w:szCs w:val="20"/>
        </w:rPr>
      </w:pPr>
    </w:p>
    <w:p w14:paraId="53D03565" w14:textId="066A7465" w:rsidR="00215914" w:rsidRPr="008108BF" w:rsidRDefault="00215914" w:rsidP="00CE183C">
      <w:pPr>
        <w:contextualSpacing/>
        <w:jc w:val="both"/>
        <w:rPr>
          <w:sz w:val="20"/>
          <w:szCs w:val="20"/>
        </w:rPr>
      </w:pPr>
      <w:r w:rsidRPr="008108BF">
        <w:rPr>
          <w:sz w:val="20"/>
          <w:szCs w:val="20"/>
        </w:rPr>
        <w:t xml:space="preserve">La I.E.B.G como estrategia de acción dentro del componente de promoción establece el siguiente acuerdo o pacto de convivencia escolar, realizado entre las diversas </w:t>
      </w:r>
      <w:r w:rsidR="0092152C" w:rsidRPr="008108BF">
        <w:rPr>
          <w:sz w:val="20"/>
          <w:szCs w:val="20"/>
        </w:rPr>
        <w:t>instancias</w:t>
      </w:r>
      <w:r w:rsidRPr="008108BF">
        <w:rPr>
          <w:sz w:val="20"/>
          <w:szCs w:val="20"/>
        </w:rPr>
        <w:t xml:space="preserve"> de la I.E.</w:t>
      </w:r>
    </w:p>
    <w:p w14:paraId="08679FE4" w14:textId="77777777" w:rsidR="00215914" w:rsidRPr="008108BF" w:rsidRDefault="00215914" w:rsidP="00CE183C">
      <w:pPr>
        <w:contextualSpacing/>
        <w:jc w:val="left"/>
        <w:rPr>
          <w:sz w:val="20"/>
          <w:szCs w:val="20"/>
        </w:rPr>
      </w:pPr>
    </w:p>
    <w:p w14:paraId="12E7F7EA" w14:textId="77777777" w:rsidR="00797397" w:rsidRPr="008108BF" w:rsidRDefault="00797397" w:rsidP="00CE183C">
      <w:pPr>
        <w:contextualSpacing/>
        <w:jc w:val="both"/>
        <w:rPr>
          <w:sz w:val="20"/>
          <w:szCs w:val="20"/>
        </w:rPr>
      </w:pPr>
    </w:p>
    <w:p w14:paraId="13083152" w14:textId="62B1B6EE" w:rsidR="004D5BAE" w:rsidRPr="008108BF" w:rsidRDefault="004D5BAE" w:rsidP="00CE183C">
      <w:pPr>
        <w:contextualSpacing/>
        <w:jc w:val="both"/>
        <w:rPr>
          <w:b/>
          <w:sz w:val="20"/>
          <w:szCs w:val="20"/>
        </w:rPr>
      </w:pPr>
      <w:r w:rsidRPr="008108BF">
        <w:rPr>
          <w:b/>
          <w:sz w:val="20"/>
          <w:szCs w:val="20"/>
        </w:rPr>
        <w:t>AR</w:t>
      </w:r>
      <w:r w:rsidR="00CB1DF5" w:rsidRPr="008108BF">
        <w:rPr>
          <w:b/>
          <w:sz w:val="20"/>
          <w:szCs w:val="20"/>
        </w:rPr>
        <w:t xml:space="preserve">TICULO </w:t>
      </w:r>
      <w:r w:rsidR="006750ED" w:rsidRPr="008108BF">
        <w:rPr>
          <w:b/>
          <w:sz w:val="20"/>
          <w:szCs w:val="20"/>
        </w:rPr>
        <w:t>34</w:t>
      </w:r>
      <w:r w:rsidR="00CB1DF5" w:rsidRPr="008108BF">
        <w:rPr>
          <w:b/>
          <w:sz w:val="20"/>
          <w:szCs w:val="20"/>
        </w:rPr>
        <w:t>.</w:t>
      </w:r>
      <w:r w:rsidRPr="008108BF">
        <w:rPr>
          <w:b/>
          <w:sz w:val="20"/>
          <w:szCs w:val="20"/>
        </w:rPr>
        <w:t xml:space="preserve"> ACCIONES DEL COMPONENTE DE PREVENCIÓN  </w:t>
      </w:r>
    </w:p>
    <w:p w14:paraId="61DCC21F" w14:textId="77777777" w:rsidR="00AC7FCB" w:rsidRPr="008108BF" w:rsidRDefault="00AC7FCB" w:rsidP="00CE183C">
      <w:pPr>
        <w:contextualSpacing/>
        <w:jc w:val="both"/>
        <w:rPr>
          <w:sz w:val="20"/>
          <w:szCs w:val="20"/>
        </w:rPr>
      </w:pPr>
      <w:r w:rsidRPr="008108BF">
        <w:rPr>
          <w:sz w:val="20"/>
          <w:szCs w:val="20"/>
        </w:rPr>
        <w:t>Son aquellas que buscan intervenir oportunamente en los comportamientos que podrían afectar la realización efectiva de los derechos humanos, sexuales y reproductivos para evitar que la interacción que altere la convivencia de los miembros de la comunidad educativa (Decreto 1075 de 2015). Para garantizar la prevención se tendrá en cuenta:</w:t>
      </w:r>
    </w:p>
    <w:p w14:paraId="1BF3482B" w14:textId="77777777" w:rsidR="00AC7FCB" w:rsidRPr="008108BF" w:rsidRDefault="00AC7FCB" w:rsidP="00CE183C">
      <w:pPr>
        <w:pStyle w:val="Prrafodelista"/>
        <w:numPr>
          <w:ilvl w:val="0"/>
          <w:numId w:val="6"/>
        </w:numPr>
        <w:jc w:val="both"/>
        <w:rPr>
          <w:sz w:val="20"/>
          <w:szCs w:val="20"/>
        </w:rPr>
      </w:pPr>
      <w:r w:rsidRPr="008108BF">
        <w:rPr>
          <w:sz w:val="20"/>
          <w:szCs w:val="20"/>
        </w:rPr>
        <w:t>Identificar los riesgos de ocurrencia de las situaciones que se consideran más comunes en la afectación de la convivencia escolar y el ejercicio de los derechos humanos, sexuales y reproductivos</w:t>
      </w:r>
    </w:p>
    <w:p w14:paraId="0F66817B" w14:textId="77777777" w:rsidR="00AC7FCB" w:rsidRPr="008108BF" w:rsidRDefault="00AC7FCB" w:rsidP="00CE183C">
      <w:pPr>
        <w:pStyle w:val="Prrafodelista"/>
        <w:numPr>
          <w:ilvl w:val="0"/>
          <w:numId w:val="6"/>
        </w:numPr>
        <w:jc w:val="both"/>
        <w:rPr>
          <w:sz w:val="20"/>
          <w:szCs w:val="20"/>
        </w:rPr>
      </w:pPr>
      <w:r w:rsidRPr="008108BF">
        <w:rPr>
          <w:sz w:val="20"/>
          <w:szCs w:val="20"/>
        </w:rPr>
        <w:t>Analizar el panorama de riesgos psicosociales vinculando a los diversos actores de la comunidad educativa.</w:t>
      </w:r>
    </w:p>
    <w:p w14:paraId="18CD5211" w14:textId="0F9D30AF" w:rsidR="00AC7FCB" w:rsidRPr="008108BF" w:rsidRDefault="00AC7FCB" w:rsidP="00CE183C">
      <w:pPr>
        <w:pStyle w:val="Prrafodelista"/>
        <w:numPr>
          <w:ilvl w:val="0"/>
          <w:numId w:val="6"/>
        </w:numPr>
        <w:jc w:val="both"/>
        <w:rPr>
          <w:sz w:val="20"/>
          <w:szCs w:val="20"/>
        </w:rPr>
      </w:pPr>
      <w:r w:rsidRPr="008108BF">
        <w:rPr>
          <w:sz w:val="20"/>
          <w:szCs w:val="20"/>
        </w:rPr>
        <w:t>Implementar con la comunidad educativa programas y estrategias que contribuyan a la mitigación de las situaciones que afectan la convivencia escolar y el ejercicio de los DDHH D</w:t>
      </w:r>
      <w:r w:rsidR="007B3933" w:rsidRPr="008108BF">
        <w:rPr>
          <w:sz w:val="20"/>
          <w:szCs w:val="20"/>
        </w:rPr>
        <w:t>H</w:t>
      </w:r>
      <w:r w:rsidRPr="008108BF">
        <w:rPr>
          <w:sz w:val="20"/>
          <w:szCs w:val="20"/>
        </w:rPr>
        <w:t xml:space="preserve">SR previamente identificados, a partir de las particularidades de la comunidad educativa y de contexto. </w:t>
      </w:r>
    </w:p>
    <w:p w14:paraId="43863289" w14:textId="4B74ABEF" w:rsidR="00AC7FCB" w:rsidRPr="008108BF" w:rsidRDefault="00AC7FCB" w:rsidP="00CE183C">
      <w:pPr>
        <w:pStyle w:val="Prrafodelista"/>
        <w:numPr>
          <w:ilvl w:val="0"/>
          <w:numId w:val="6"/>
        </w:numPr>
        <w:jc w:val="both"/>
        <w:rPr>
          <w:sz w:val="20"/>
          <w:szCs w:val="20"/>
        </w:rPr>
      </w:pPr>
      <w:r w:rsidRPr="008108BF">
        <w:rPr>
          <w:sz w:val="20"/>
          <w:szCs w:val="20"/>
        </w:rPr>
        <w:t xml:space="preserve">Implementar a través de los organismos institucionales, como el consejo de estudiantes, el consejo de padres y la escuela de padres actividades que contribuyan a la mitigación de las situaciones que afectan la convivencia escolar y el ejercicio de </w:t>
      </w:r>
      <w:r w:rsidR="006548C7" w:rsidRPr="008108BF">
        <w:rPr>
          <w:sz w:val="20"/>
          <w:szCs w:val="20"/>
        </w:rPr>
        <w:t>los</w:t>
      </w:r>
      <w:r w:rsidRPr="008108BF">
        <w:rPr>
          <w:sz w:val="20"/>
          <w:szCs w:val="20"/>
        </w:rPr>
        <w:t xml:space="preserve"> derechos sexuales y reproductivos.</w:t>
      </w:r>
    </w:p>
    <w:p w14:paraId="67DA31C9" w14:textId="104F2C17" w:rsidR="00AC7FCB" w:rsidRPr="008108BF" w:rsidRDefault="00AC7FCB" w:rsidP="00CE183C">
      <w:pPr>
        <w:pStyle w:val="Prrafodelista"/>
        <w:numPr>
          <w:ilvl w:val="0"/>
          <w:numId w:val="6"/>
        </w:numPr>
        <w:jc w:val="both"/>
        <w:rPr>
          <w:sz w:val="20"/>
          <w:szCs w:val="20"/>
        </w:rPr>
      </w:pPr>
      <w:r w:rsidRPr="008108BF">
        <w:rPr>
          <w:sz w:val="20"/>
          <w:szCs w:val="20"/>
        </w:rPr>
        <w:t xml:space="preserve">Generar espacios de sensibilización y campañas permanentes de promoción de valores y aplicación efectiva del cuidado indispensable. </w:t>
      </w:r>
    </w:p>
    <w:p w14:paraId="74246B29" w14:textId="5AFC57F7" w:rsidR="00AC7FCB" w:rsidRPr="008108BF" w:rsidRDefault="00AC7FCB" w:rsidP="00CE183C">
      <w:pPr>
        <w:pStyle w:val="Prrafodelista"/>
        <w:numPr>
          <w:ilvl w:val="0"/>
          <w:numId w:val="6"/>
        </w:numPr>
        <w:jc w:val="both"/>
        <w:rPr>
          <w:sz w:val="20"/>
          <w:szCs w:val="20"/>
        </w:rPr>
      </w:pPr>
      <w:r w:rsidRPr="008108BF">
        <w:rPr>
          <w:sz w:val="20"/>
          <w:szCs w:val="20"/>
        </w:rPr>
        <w:t xml:space="preserve">El personal docente dialoga e informa (por escrito y dejando evidencia) a </w:t>
      </w:r>
      <w:r w:rsidR="0078731E" w:rsidRPr="008108BF">
        <w:rPr>
          <w:sz w:val="20"/>
          <w:szCs w:val="20"/>
        </w:rPr>
        <w:t>la docente orientadora</w:t>
      </w:r>
      <w:r w:rsidRPr="008108BF">
        <w:rPr>
          <w:sz w:val="20"/>
          <w:szCs w:val="20"/>
        </w:rPr>
        <w:t xml:space="preserve"> y la coordinación de convivencia los factores de riesgo que podrían afectar la convivencia escolar, para que estas instancias puedan obtener mayor información y una visión a fondo de los mismos.</w:t>
      </w:r>
    </w:p>
    <w:p w14:paraId="2D20729D" w14:textId="77777777" w:rsidR="00AC7FCB" w:rsidRPr="008108BF" w:rsidRDefault="00AC7FCB" w:rsidP="00CE183C">
      <w:pPr>
        <w:pStyle w:val="Prrafodelista"/>
        <w:numPr>
          <w:ilvl w:val="0"/>
          <w:numId w:val="6"/>
        </w:numPr>
        <w:jc w:val="both"/>
        <w:rPr>
          <w:sz w:val="20"/>
          <w:szCs w:val="20"/>
        </w:rPr>
      </w:pPr>
      <w:r w:rsidRPr="008108BF">
        <w:rPr>
          <w:sz w:val="20"/>
          <w:szCs w:val="20"/>
        </w:rPr>
        <w:t>Para el caso de estudiantes con discapacidad ya caracterizados dentro de la I.E. incorporar estrategias preventivas sobre situaciones de exclusión o discriminación.</w:t>
      </w:r>
    </w:p>
    <w:p w14:paraId="49AB5A33" w14:textId="1DFE5CB2" w:rsidR="00AC7FCB" w:rsidRPr="008108BF" w:rsidRDefault="00AC7FCB" w:rsidP="00CE183C">
      <w:pPr>
        <w:pStyle w:val="Prrafodelista"/>
        <w:numPr>
          <w:ilvl w:val="0"/>
          <w:numId w:val="6"/>
        </w:numPr>
        <w:jc w:val="both"/>
        <w:rPr>
          <w:sz w:val="20"/>
          <w:szCs w:val="20"/>
        </w:rPr>
      </w:pPr>
      <w:r w:rsidRPr="008108BF">
        <w:rPr>
          <w:sz w:val="20"/>
          <w:szCs w:val="20"/>
        </w:rPr>
        <w:t xml:space="preserve">Los docentes a través del protocolo escrito establecido por la institución, deberán notificar a </w:t>
      </w:r>
      <w:r w:rsidR="0078731E" w:rsidRPr="008108BF">
        <w:rPr>
          <w:sz w:val="20"/>
          <w:szCs w:val="20"/>
        </w:rPr>
        <w:t>la docente orientadora</w:t>
      </w:r>
      <w:r w:rsidRPr="008108BF">
        <w:rPr>
          <w:sz w:val="20"/>
          <w:szCs w:val="20"/>
        </w:rPr>
        <w:t xml:space="preserve"> de los casos de estudiantes que presenten </w:t>
      </w:r>
      <w:r w:rsidR="00C30C9F" w:rsidRPr="008108BF">
        <w:rPr>
          <w:sz w:val="20"/>
          <w:szCs w:val="20"/>
        </w:rPr>
        <w:t>alguna situación</w:t>
      </w:r>
      <w:r w:rsidRPr="008108BF">
        <w:rPr>
          <w:sz w:val="20"/>
          <w:szCs w:val="20"/>
        </w:rPr>
        <w:t xml:space="preserve"> de discapacidad y que todavía no están caracterizados o no se les ha hecho su debido seguimiento y reporte.</w:t>
      </w:r>
    </w:p>
    <w:p w14:paraId="6A894AEA" w14:textId="77777777" w:rsidR="00AC7FCB" w:rsidRPr="008108BF" w:rsidRDefault="00AC7FCB" w:rsidP="00CE183C">
      <w:pPr>
        <w:contextualSpacing/>
        <w:rPr>
          <w:sz w:val="20"/>
          <w:szCs w:val="20"/>
        </w:rPr>
      </w:pPr>
    </w:p>
    <w:p w14:paraId="7D230B9C" w14:textId="2D5271D3" w:rsidR="0021305A" w:rsidRPr="008108BF" w:rsidRDefault="0021305A" w:rsidP="00CE183C">
      <w:pPr>
        <w:contextualSpacing/>
        <w:jc w:val="both"/>
        <w:rPr>
          <w:b/>
          <w:sz w:val="20"/>
          <w:szCs w:val="20"/>
        </w:rPr>
      </w:pPr>
      <w:r w:rsidRPr="008108BF">
        <w:rPr>
          <w:b/>
          <w:sz w:val="20"/>
          <w:szCs w:val="20"/>
        </w:rPr>
        <w:t xml:space="preserve">ARTICULO </w:t>
      </w:r>
      <w:r w:rsidR="00CB1DF5" w:rsidRPr="008108BF">
        <w:rPr>
          <w:b/>
          <w:sz w:val="20"/>
          <w:szCs w:val="20"/>
        </w:rPr>
        <w:t>3</w:t>
      </w:r>
      <w:r w:rsidR="006750ED" w:rsidRPr="008108BF">
        <w:rPr>
          <w:b/>
          <w:sz w:val="20"/>
          <w:szCs w:val="20"/>
        </w:rPr>
        <w:t>5</w:t>
      </w:r>
      <w:r w:rsidR="00CB1DF5" w:rsidRPr="008108BF">
        <w:rPr>
          <w:b/>
          <w:sz w:val="20"/>
          <w:szCs w:val="20"/>
        </w:rPr>
        <w:t>.</w:t>
      </w:r>
      <w:r w:rsidRPr="008108BF">
        <w:rPr>
          <w:b/>
          <w:sz w:val="20"/>
          <w:szCs w:val="20"/>
        </w:rPr>
        <w:t xml:space="preserve"> ACCIONES DEL COMPONENTE DE ATENCIÓN  </w:t>
      </w:r>
    </w:p>
    <w:p w14:paraId="7F3E5262" w14:textId="77777777" w:rsidR="00AC7FCB" w:rsidRPr="008108BF" w:rsidRDefault="00AC7FCB" w:rsidP="00CE183C">
      <w:pPr>
        <w:contextualSpacing/>
        <w:jc w:val="both"/>
        <w:rPr>
          <w:sz w:val="20"/>
          <w:szCs w:val="20"/>
        </w:rPr>
      </w:pPr>
      <w:r w:rsidRPr="008108BF">
        <w:rPr>
          <w:sz w:val="20"/>
          <w:szCs w:val="20"/>
        </w:rPr>
        <w:t>Se consideran acciones de atención aquellas que permitan asistir a los miembros de la comunidad educativa frente a las situaciones que afectan la convivencia escolar y el ejercicio de los derechos humanos, sexuales y reproductivos, mediante la implementación y aplicación de los protocolos internos de los establecimientos educativos y la activación cuando fuere necesario, de los protocolos de atención que para el efecto se tengan implementados por parte de los demás actores que integran el Sistema Nacional de Convivencia Escolar en el ámbito de su competencia, en los términos que demanda el Decreto 1075/2015. Entre estas se tendrán cuenta acciones como:</w:t>
      </w:r>
    </w:p>
    <w:p w14:paraId="676048E0" w14:textId="47DC7D66" w:rsidR="00330FB7" w:rsidRPr="008108BF" w:rsidRDefault="00330FB7" w:rsidP="001C5521">
      <w:pPr>
        <w:pStyle w:val="Prrafodelista"/>
        <w:numPr>
          <w:ilvl w:val="0"/>
          <w:numId w:val="33"/>
        </w:numPr>
        <w:jc w:val="both"/>
        <w:rPr>
          <w:sz w:val="20"/>
          <w:szCs w:val="20"/>
        </w:rPr>
      </w:pPr>
      <w:r w:rsidRPr="008108BF">
        <w:rPr>
          <w:sz w:val="20"/>
          <w:szCs w:val="20"/>
        </w:rPr>
        <w:t xml:space="preserve">Desarrollar estrategias que permitan asistir oportunamente a los miembros de la comunidad educativa de manera pertinente, ética e integral cuando se </w:t>
      </w:r>
      <w:r w:rsidR="009417AF" w:rsidRPr="008108BF">
        <w:rPr>
          <w:sz w:val="20"/>
          <w:szCs w:val="20"/>
        </w:rPr>
        <w:t>presenta</w:t>
      </w:r>
      <w:r w:rsidRPr="008108BF">
        <w:rPr>
          <w:sz w:val="20"/>
          <w:szCs w:val="20"/>
        </w:rPr>
        <w:t>, en el contexto escolar, un caso de violencia, acoso escolar,</w:t>
      </w:r>
      <w:r w:rsidR="009417AF" w:rsidRPr="008108BF">
        <w:rPr>
          <w:sz w:val="20"/>
          <w:szCs w:val="20"/>
        </w:rPr>
        <w:t xml:space="preserve"> </w:t>
      </w:r>
      <w:r w:rsidRPr="008108BF">
        <w:rPr>
          <w:sz w:val="20"/>
          <w:szCs w:val="20"/>
        </w:rPr>
        <w:t>o de comportamiento agresivo que vulnere los D.D.H.H, los D.H.S.R de acuerdo con el protocolo y en el marco de las competencias y responsabilidades.</w:t>
      </w:r>
    </w:p>
    <w:p w14:paraId="70C3964E" w14:textId="6A994834" w:rsidR="009417AF" w:rsidRPr="008108BF" w:rsidRDefault="009417AF" w:rsidP="001C5521">
      <w:pPr>
        <w:pStyle w:val="Prrafodelista"/>
        <w:numPr>
          <w:ilvl w:val="0"/>
          <w:numId w:val="33"/>
        </w:numPr>
        <w:jc w:val="both"/>
        <w:rPr>
          <w:sz w:val="20"/>
          <w:szCs w:val="20"/>
        </w:rPr>
      </w:pPr>
      <w:r w:rsidRPr="008108BF">
        <w:rPr>
          <w:sz w:val="20"/>
          <w:szCs w:val="20"/>
        </w:rPr>
        <w:t>Implementar y aplicar los protocolos internos de la I.E.B.G.</w:t>
      </w:r>
    </w:p>
    <w:p w14:paraId="4BFE01D6" w14:textId="29C56E07" w:rsidR="009417AF" w:rsidRPr="008108BF" w:rsidRDefault="009417AF" w:rsidP="001C5521">
      <w:pPr>
        <w:pStyle w:val="Prrafodelista"/>
        <w:numPr>
          <w:ilvl w:val="0"/>
          <w:numId w:val="33"/>
        </w:numPr>
        <w:jc w:val="both"/>
        <w:rPr>
          <w:sz w:val="20"/>
          <w:szCs w:val="20"/>
        </w:rPr>
      </w:pPr>
      <w:r w:rsidRPr="008108BF">
        <w:rPr>
          <w:sz w:val="20"/>
          <w:szCs w:val="20"/>
        </w:rPr>
        <w:t>Activar las rutas de atención cuando sea necesario dentro del debido proceso.</w:t>
      </w:r>
    </w:p>
    <w:p w14:paraId="5B1242EC" w14:textId="09CFBAEF" w:rsidR="00330FB7" w:rsidRPr="008108BF" w:rsidRDefault="009417AF" w:rsidP="001C5521">
      <w:pPr>
        <w:pStyle w:val="Prrafodelista"/>
        <w:numPr>
          <w:ilvl w:val="0"/>
          <w:numId w:val="33"/>
        </w:numPr>
        <w:jc w:val="both"/>
        <w:rPr>
          <w:sz w:val="20"/>
          <w:szCs w:val="20"/>
        </w:rPr>
      </w:pPr>
      <w:r w:rsidRPr="008108BF">
        <w:rPr>
          <w:sz w:val="20"/>
          <w:szCs w:val="20"/>
        </w:rPr>
        <w:t>Actualizar permanentemente el directorio de las entidades competentes de la ruta de apoyo.</w:t>
      </w:r>
    </w:p>
    <w:p w14:paraId="5DFD64C8" w14:textId="77777777" w:rsidR="00330FB7" w:rsidRPr="008108BF" w:rsidRDefault="00330FB7" w:rsidP="00CE183C">
      <w:pPr>
        <w:contextualSpacing/>
        <w:jc w:val="both"/>
        <w:rPr>
          <w:sz w:val="20"/>
          <w:szCs w:val="20"/>
        </w:rPr>
      </w:pPr>
    </w:p>
    <w:p w14:paraId="7AF014F1" w14:textId="0FA62761" w:rsidR="00330FB7" w:rsidRPr="008108BF" w:rsidRDefault="00CB1DF5" w:rsidP="00CE183C">
      <w:pPr>
        <w:contextualSpacing/>
        <w:jc w:val="both"/>
        <w:rPr>
          <w:b/>
          <w:sz w:val="20"/>
          <w:szCs w:val="20"/>
        </w:rPr>
      </w:pPr>
      <w:r w:rsidRPr="008108BF">
        <w:rPr>
          <w:b/>
          <w:sz w:val="20"/>
          <w:szCs w:val="20"/>
        </w:rPr>
        <w:t xml:space="preserve">ARTICULO </w:t>
      </w:r>
      <w:r w:rsidR="006750ED" w:rsidRPr="008108BF">
        <w:rPr>
          <w:b/>
          <w:sz w:val="20"/>
          <w:szCs w:val="20"/>
        </w:rPr>
        <w:t>36</w:t>
      </w:r>
      <w:r w:rsidRPr="008108BF">
        <w:rPr>
          <w:b/>
          <w:sz w:val="20"/>
          <w:szCs w:val="20"/>
        </w:rPr>
        <w:t>.</w:t>
      </w:r>
      <w:r w:rsidR="00330FB7" w:rsidRPr="008108BF">
        <w:rPr>
          <w:b/>
          <w:sz w:val="20"/>
          <w:szCs w:val="20"/>
        </w:rPr>
        <w:t xml:space="preserve"> ACCIONES DEL COMPONENTE DE SEGUIMIENTO</w:t>
      </w:r>
    </w:p>
    <w:p w14:paraId="14EB6C65" w14:textId="52328BB9" w:rsidR="00AC7FCB" w:rsidRPr="008108BF" w:rsidRDefault="00156A41" w:rsidP="00CE183C">
      <w:pPr>
        <w:contextualSpacing/>
        <w:jc w:val="both"/>
        <w:rPr>
          <w:sz w:val="20"/>
          <w:szCs w:val="20"/>
        </w:rPr>
      </w:pPr>
      <w:r w:rsidRPr="008108BF">
        <w:rPr>
          <w:sz w:val="20"/>
          <w:szCs w:val="20"/>
        </w:rPr>
        <w:t>Se consideran acciones de seguimiento aquell</w:t>
      </w:r>
      <w:r w:rsidR="00ED46B0" w:rsidRPr="008108BF">
        <w:rPr>
          <w:sz w:val="20"/>
          <w:szCs w:val="20"/>
        </w:rPr>
        <w:t>o</w:t>
      </w:r>
      <w:r w:rsidRPr="008108BF">
        <w:rPr>
          <w:sz w:val="20"/>
          <w:szCs w:val="20"/>
        </w:rPr>
        <w:t>s</w:t>
      </w:r>
      <w:r w:rsidR="00ED46B0" w:rsidRPr="008108BF">
        <w:rPr>
          <w:sz w:val="20"/>
          <w:szCs w:val="20"/>
        </w:rPr>
        <w:t xml:space="preserve"> mecanismos</w:t>
      </w:r>
      <w:r w:rsidRPr="008108BF">
        <w:rPr>
          <w:sz w:val="20"/>
          <w:szCs w:val="20"/>
        </w:rPr>
        <w:t xml:space="preserve"> que</w:t>
      </w:r>
      <w:r w:rsidR="00ED46B0" w:rsidRPr="008108BF">
        <w:rPr>
          <w:sz w:val="20"/>
          <w:szCs w:val="20"/>
        </w:rPr>
        <w:t xml:space="preserve"> permiten la comprobación y análisis de las acciones de la Ruta de Atención Integral, especialmente el registro y seguimiento de las situaciones tipo II y </w:t>
      </w:r>
      <w:r w:rsidR="00ED46B0" w:rsidRPr="008108BF">
        <w:rPr>
          <w:sz w:val="20"/>
          <w:szCs w:val="20"/>
        </w:rPr>
        <w:lastRenderedPageBreak/>
        <w:t>III, tal como se define en el artículo 48 del Decreto 1965 de 2013. De hecho, el seguimiento debe buscar razones y proveer retroalimentación, hacer sugerencias y proponer soluciones. En otras palabras, se refiere a una labor analítica y reflexiva que se da en tres niveles: verificar, monitorear y retroalimentar las acciones de la ruta en cada uno de los componentes; para ello la I.E.B.G tendrá en cuenta las siguientes acciones</w:t>
      </w:r>
      <w:r w:rsidR="004A6837" w:rsidRPr="008108BF">
        <w:rPr>
          <w:sz w:val="20"/>
          <w:szCs w:val="20"/>
        </w:rPr>
        <w:t>:</w:t>
      </w:r>
    </w:p>
    <w:p w14:paraId="671A3B2F" w14:textId="272D27D4" w:rsidR="00AC7FCB" w:rsidRPr="008108BF" w:rsidRDefault="0021305A" w:rsidP="001C5521">
      <w:pPr>
        <w:pStyle w:val="Prrafodelista"/>
        <w:numPr>
          <w:ilvl w:val="0"/>
          <w:numId w:val="32"/>
        </w:numPr>
        <w:jc w:val="both"/>
        <w:rPr>
          <w:sz w:val="20"/>
          <w:szCs w:val="20"/>
        </w:rPr>
      </w:pPr>
      <w:r w:rsidRPr="008108BF">
        <w:rPr>
          <w:sz w:val="20"/>
          <w:szCs w:val="20"/>
        </w:rPr>
        <w:t xml:space="preserve">Seguimiento y evaluación de estrategias y acciones de promoción, prevención, y </w:t>
      </w:r>
      <w:r w:rsidR="00C30C9F" w:rsidRPr="008108BF">
        <w:rPr>
          <w:sz w:val="20"/>
          <w:szCs w:val="20"/>
        </w:rPr>
        <w:t>atenci</w:t>
      </w:r>
      <w:r w:rsidR="00C30C9F">
        <w:rPr>
          <w:sz w:val="20"/>
          <w:szCs w:val="20"/>
        </w:rPr>
        <w:t>ón,</w:t>
      </w:r>
      <w:r w:rsidR="00C30C9F" w:rsidRPr="008108BF">
        <w:rPr>
          <w:sz w:val="20"/>
          <w:szCs w:val="20"/>
        </w:rPr>
        <w:t xml:space="preserve"> desarrolladas</w:t>
      </w:r>
      <w:r w:rsidRPr="008108BF">
        <w:rPr>
          <w:sz w:val="20"/>
          <w:szCs w:val="20"/>
        </w:rPr>
        <w:t xml:space="preserve"> por al I.E.B.G.</w:t>
      </w:r>
    </w:p>
    <w:p w14:paraId="12DA7D93" w14:textId="105BEC1E" w:rsidR="0021305A" w:rsidRPr="008108BF" w:rsidRDefault="0021305A" w:rsidP="001C5521">
      <w:pPr>
        <w:pStyle w:val="Prrafodelista"/>
        <w:numPr>
          <w:ilvl w:val="0"/>
          <w:numId w:val="32"/>
        </w:numPr>
        <w:jc w:val="both"/>
        <w:rPr>
          <w:sz w:val="20"/>
          <w:szCs w:val="20"/>
        </w:rPr>
      </w:pPr>
      <w:r w:rsidRPr="008108BF">
        <w:rPr>
          <w:sz w:val="20"/>
          <w:szCs w:val="20"/>
        </w:rPr>
        <w:t>Hacer seguimiento y evaluar las acciones para la promoción, la prevención y la atención de la ruta de atención integral para la convivencia escolar (RAICE)</w:t>
      </w:r>
      <w:r w:rsidR="00AD224E" w:rsidRPr="008108BF">
        <w:rPr>
          <w:sz w:val="20"/>
          <w:szCs w:val="20"/>
        </w:rPr>
        <w:t>.</w:t>
      </w:r>
    </w:p>
    <w:p w14:paraId="7BE7D510" w14:textId="36590685" w:rsidR="0014096B" w:rsidRPr="008108BF" w:rsidRDefault="0014096B" w:rsidP="001C5521">
      <w:pPr>
        <w:pStyle w:val="Prrafodelista"/>
        <w:numPr>
          <w:ilvl w:val="0"/>
          <w:numId w:val="32"/>
        </w:numPr>
        <w:jc w:val="both"/>
        <w:rPr>
          <w:sz w:val="20"/>
          <w:szCs w:val="20"/>
        </w:rPr>
      </w:pPr>
      <w:r w:rsidRPr="008108BF">
        <w:rPr>
          <w:sz w:val="20"/>
          <w:szCs w:val="20"/>
        </w:rPr>
        <w:t>Registrar y hacer seguimiento a las situaciones tipo II y III por medio del sistema de información unificado de convivencia escolar (SIUCE)</w:t>
      </w:r>
      <w:r w:rsidR="00AD224E" w:rsidRPr="008108BF">
        <w:rPr>
          <w:sz w:val="20"/>
          <w:szCs w:val="20"/>
        </w:rPr>
        <w:t>.</w:t>
      </w:r>
    </w:p>
    <w:p w14:paraId="317DFF89" w14:textId="52B9FD74" w:rsidR="00AD224E" w:rsidRPr="008108BF" w:rsidRDefault="00AD224E" w:rsidP="001C5521">
      <w:pPr>
        <w:pStyle w:val="Prrafodelista"/>
        <w:numPr>
          <w:ilvl w:val="0"/>
          <w:numId w:val="32"/>
        </w:numPr>
        <w:jc w:val="both"/>
        <w:rPr>
          <w:sz w:val="20"/>
          <w:szCs w:val="20"/>
        </w:rPr>
      </w:pPr>
      <w:r w:rsidRPr="008108BF">
        <w:rPr>
          <w:sz w:val="20"/>
          <w:szCs w:val="20"/>
        </w:rPr>
        <w:t>Verificación de responsabilidades adquiridas de las personas encargadas, de acuerdo a las actas y acuerdos del comité de convivencia escolar u otras instancias por medio de una lista de chequeo para verificar la ejecución de las acciones.</w:t>
      </w:r>
    </w:p>
    <w:p w14:paraId="1CED3293" w14:textId="6C7DCE9E" w:rsidR="00AD224E" w:rsidRPr="008108BF" w:rsidRDefault="00AD224E" w:rsidP="001C5521">
      <w:pPr>
        <w:pStyle w:val="Prrafodelista"/>
        <w:numPr>
          <w:ilvl w:val="0"/>
          <w:numId w:val="32"/>
        </w:numPr>
        <w:jc w:val="both"/>
        <w:rPr>
          <w:sz w:val="20"/>
          <w:szCs w:val="20"/>
        </w:rPr>
      </w:pPr>
      <w:r w:rsidRPr="008108BF">
        <w:rPr>
          <w:sz w:val="20"/>
          <w:szCs w:val="20"/>
        </w:rPr>
        <w:t>Evaluar el impacto de las acciones de manejo de situaciones en las reuniones ordinarias del comité de convivencia escolar.</w:t>
      </w:r>
    </w:p>
    <w:p w14:paraId="53ED0434" w14:textId="2C8C18AA" w:rsidR="007B2180" w:rsidRPr="008108BF" w:rsidRDefault="007B2180" w:rsidP="001C5521">
      <w:pPr>
        <w:pStyle w:val="Prrafodelista"/>
        <w:numPr>
          <w:ilvl w:val="0"/>
          <w:numId w:val="32"/>
        </w:numPr>
        <w:jc w:val="both"/>
        <w:rPr>
          <w:sz w:val="20"/>
          <w:szCs w:val="20"/>
        </w:rPr>
      </w:pPr>
      <w:r w:rsidRPr="008108BF">
        <w:rPr>
          <w:sz w:val="20"/>
          <w:szCs w:val="20"/>
        </w:rPr>
        <w:t xml:space="preserve">Establecer canales de comunicación para informar a los interesados </w:t>
      </w:r>
      <w:r w:rsidR="00956F06" w:rsidRPr="008108BF">
        <w:rPr>
          <w:sz w:val="20"/>
          <w:szCs w:val="20"/>
        </w:rPr>
        <w:t>los</w:t>
      </w:r>
      <w:r w:rsidRPr="008108BF">
        <w:rPr>
          <w:sz w:val="20"/>
          <w:szCs w:val="20"/>
        </w:rPr>
        <w:t xml:space="preserve"> resultados del seguimiento de los procesos de convivencia escolar.</w:t>
      </w:r>
    </w:p>
    <w:p w14:paraId="72D8EF64" w14:textId="77777777" w:rsidR="00330FB7" w:rsidRPr="008108BF" w:rsidRDefault="00330FB7" w:rsidP="00CE183C">
      <w:pPr>
        <w:contextualSpacing/>
        <w:jc w:val="both"/>
        <w:rPr>
          <w:sz w:val="20"/>
          <w:szCs w:val="20"/>
        </w:rPr>
      </w:pPr>
    </w:p>
    <w:p w14:paraId="7F5E8E02" w14:textId="2E07B0F6" w:rsidR="00330FB7" w:rsidRPr="008108BF" w:rsidRDefault="00330FB7" w:rsidP="00CE183C">
      <w:pPr>
        <w:contextualSpacing/>
        <w:jc w:val="both"/>
        <w:rPr>
          <w:b/>
          <w:sz w:val="20"/>
          <w:szCs w:val="20"/>
        </w:rPr>
      </w:pPr>
      <w:r w:rsidRPr="008108BF">
        <w:rPr>
          <w:b/>
          <w:sz w:val="20"/>
          <w:szCs w:val="20"/>
        </w:rPr>
        <w:t xml:space="preserve">ARTÍCULO </w:t>
      </w:r>
      <w:r w:rsidR="006750ED" w:rsidRPr="008108BF">
        <w:rPr>
          <w:b/>
          <w:sz w:val="20"/>
          <w:szCs w:val="20"/>
        </w:rPr>
        <w:t>37</w:t>
      </w:r>
      <w:r w:rsidR="00CB1DF5" w:rsidRPr="008108BF">
        <w:rPr>
          <w:b/>
          <w:sz w:val="20"/>
          <w:szCs w:val="20"/>
        </w:rPr>
        <w:t>.</w:t>
      </w:r>
      <w:r w:rsidRPr="008108BF">
        <w:rPr>
          <w:b/>
          <w:sz w:val="20"/>
          <w:szCs w:val="20"/>
        </w:rPr>
        <w:t xml:space="preserve"> DEFINICIONES DE LA RUTA DE ATENCIÓN INTEGRAL PARA LA CONVIVENCIA ESCOLAR</w:t>
      </w:r>
    </w:p>
    <w:p w14:paraId="697ADB95" w14:textId="3288E977" w:rsidR="00330FB7" w:rsidRPr="008108BF" w:rsidRDefault="00330FB7" w:rsidP="00CE183C">
      <w:pPr>
        <w:contextualSpacing/>
        <w:jc w:val="both"/>
        <w:rPr>
          <w:sz w:val="20"/>
          <w:szCs w:val="20"/>
        </w:rPr>
      </w:pPr>
      <w:r w:rsidRPr="008108BF">
        <w:rPr>
          <w:sz w:val="20"/>
          <w:szCs w:val="20"/>
        </w:rPr>
        <w:t xml:space="preserve">De acuerdo con el decreto 1965 </w:t>
      </w:r>
      <w:r w:rsidR="006B1330" w:rsidRPr="008108BF">
        <w:rPr>
          <w:sz w:val="20"/>
          <w:szCs w:val="20"/>
        </w:rPr>
        <w:t>de</w:t>
      </w:r>
      <w:r w:rsidRPr="008108BF">
        <w:rPr>
          <w:sz w:val="20"/>
          <w:szCs w:val="20"/>
        </w:rPr>
        <w:t xml:space="preserve"> 2013 y la ley 1620 </w:t>
      </w:r>
      <w:r w:rsidR="006B1330" w:rsidRPr="008108BF">
        <w:rPr>
          <w:sz w:val="20"/>
          <w:szCs w:val="20"/>
        </w:rPr>
        <w:t>de</w:t>
      </w:r>
      <w:r w:rsidRPr="008108BF">
        <w:rPr>
          <w:sz w:val="20"/>
          <w:szCs w:val="20"/>
        </w:rPr>
        <w:t xml:space="preserve"> 2013 a continuación se relacionan las definiciones a tener en cuenta para la aplicación del presente pacto de convivencia escolar:</w:t>
      </w:r>
    </w:p>
    <w:p w14:paraId="1F7AC654" w14:textId="77777777" w:rsidR="00330FB7" w:rsidRPr="008108BF" w:rsidRDefault="00330FB7" w:rsidP="001C5521">
      <w:pPr>
        <w:pStyle w:val="Prrafodelista"/>
        <w:numPr>
          <w:ilvl w:val="0"/>
          <w:numId w:val="34"/>
        </w:numPr>
        <w:jc w:val="both"/>
        <w:rPr>
          <w:sz w:val="20"/>
          <w:szCs w:val="20"/>
        </w:rPr>
      </w:pPr>
      <w:r w:rsidRPr="008108BF">
        <w:rPr>
          <w:b/>
          <w:sz w:val="20"/>
          <w:szCs w:val="20"/>
        </w:rPr>
        <w:t>Acoso escolar o bullying</w:t>
      </w:r>
      <w:r w:rsidRPr="008108BF">
        <w:rPr>
          <w:sz w:val="20"/>
          <w:szCs w:val="20"/>
        </w:rPr>
        <w:t>: es toda conducta negativa, intencional, metódica y sistemática de agresión, intimidación, humillación, ridiculización, difamación, coacción, aislamiento deliberado, amenaza o incitación a la violencia o cualquier forma de maltrato psicológico, verbal, físico o por medios electrónicos contra un niña, niño o adolescente, por parte de un estudiante o varios de sus pares con quienes mantiene una relación de poder asimétrica, y que se presenta de forma reiterada o a lo largo de un tiempo determinado.</w:t>
      </w:r>
    </w:p>
    <w:p w14:paraId="4D6F330B" w14:textId="77777777" w:rsidR="00330FB7" w:rsidRPr="008108BF" w:rsidRDefault="00330FB7" w:rsidP="001C5521">
      <w:pPr>
        <w:pStyle w:val="Prrafodelista"/>
        <w:numPr>
          <w:ilvl w:val="0"/>
          <w:numId w:val="34"/>
        </w:numPr>
        <w:jc w:val="both"/>
        <w:rPr>
          <w:sz w:val="20"/>
          <w:szCs w:val="20"/>
        </w:rPr>
      </w:pPr>
      <w:r w:rsidRPr="008108BF">
        <w:rPr>
          <w:b/>
          <w:sz w:val="20"/>
          <w:szCs w:val="20"/>
        </w:rPr>
        <w:t>Conflictos:</w:t>
      </w:r>
      <w:r w:rsidRPr="008108BF">
        <w:rPr>
          <w:sz w:val="20"/>
          <w:szCs w:val="20"/>
        </w:rPr>
        <w:t xml:space="preserve"> Situación que se caracteriza porque hay una incompatibilidad real o percibida entre los intereses de una o varias personas. Esta incompatibilidad puede manifestarse mediante conversaciones, diálogos, discusiones, altercados, enfrentamientos o incluso riñas.</w:t>
      </w:r>
    </w:p>
    <w:p w14:paraId="094F4543" w14:textId="77777777" w:rsidR="00330FB7" w:rsidRPr="008108BF" w:rsidRDefault="00330FB7" w:rsidP="001C5521">
      <w:pPr>
        <w:pStyle w:val="Prrafodelista"/>
        <w:numPr>
          <w:ilvl w:val="0"/>
          <w:numId w:val="34"/>
        </w:numPr>
        <w:jc w:val="both"/>
        <w:rPr>
          <w:sz w:val="20"/>
          <w:szCs w:val="20"/>
        </w:rPr>
      </w:pPr>
      <w:r w:rsidRPr="008108BF">
        <w:rPr>
          <w:b/>
          <w:sz w:val="20"/>
          <w:szCs w:val="20"/>
        </w:rPr>
        <w:t>Conflictos manejados inadecuadamente:</w:t>
      </w:r>
      <w:r w:rsidRPr="008108BF">
        <w:rPr>
          <w:sz w:val="20"/>
          <w:szCs w:val="20"/>
        </w:rPr>
        <w:t xml:space="preserve"> Son situaciones en las que los conflictos no son resueltos de manera constructiva y dan lugar a hechos que afectan la convivencia escolar como altercados, enfrentamientos o riñas entre dos o más personas de la comunidad educativa, de los cuales por lo menos una es estudiante, siempre y cuando no exista una afectación al cuerpo o a la salud de cualquiera de las personas involucradas.</w:t>
      </w:r>
    </w:p>
    <w:p w14:paraId="220A00D8" w14:textId="77777777" w:rsidR="00330FB7" w:rsidRPr="008108BF" w:rsidRDefault="00330FB7" w:rsidP="001C5521">
      <w:pPr>
        <w:pStyle w:val="Prrafodelista"/>
        <w:numPr>
          <w:ilvl w:val="0"/>
          <w:numId w:val="34"/>
        </w:numPr>
        <w:jc w:val="both"/>
        <w:rPr>
          <w:sz w:val="20"/>
          <w:szCs w:val="20"/>
        </w:rPr>
      </w:pPr>
      <w:r w:rsidRPr="008108BF">
        <w:rPr>
          <w:b/>
          <w:sz w:val="20"/>
          <w:szCs w:val="20"/>
        </w:rPr>
        <w:t>Agresión escolar:</w:t>
      </w:r>
      <w:r w:rsidRPr="008108BF">
        <w:rPr>
          <w:sz w:val="20"/>
          <w:szCs w:val="20"/>
        </w:rPr>
        <w:t xml:space="preserve"> Toda acción realizada por una o varias personas que conforman la comunidad educativa y que busca afectar negativamente a otras personas de la misma comunidad, de las cuales por lo menos una es estudiante. La agresión escolar puede ser física, verbal, gestual, relacional y electrónica.</w:t>
      </w:r>
    </w:p>
    <w:p w14:paraId="46F60254" w14:textId="77777777" w:rsidR="00330FB7" w:rsidRPr="008108BF" w:rsidRDefault="00330FB7" w:rsidP="001C5521">
      <w:pPr>
        <w:pStyle w:val="Prrafodelista"/>
        <w:numPr>
          <w:ilvl w:val="0"/>
          <w:numId w:val="35"/>
        </w:numPr>
        <w:jc w:val="both"/>
        <w:rPr>
          <w:sz w:val="20"/>
          <w:szCs w:val="20"/>
        </w:rPr>
      </w:pPr>
      <w:r w:rsidRPr="008108BF">
        <w:rPr>
          <w:b/>
          <w:sz w:val="20"/>
          <w:szCs w:val="20"/>
        </w:rPr>
        <w:t>Agresión física:</w:t>
      </w:r>
      <w:r w:rsidRPr="008108BF">
        <w:rPr>
          <w:sz w:val="20"/>
          <w:szCs w:val="20"/>
        </w:rPr>
        <w:t xml:space="preserve"> Es toda acción que tiene como finalidad causar daño al cuerpo o la salud de otra persona, incluye puños, patadas, empujones, cachetadas, mordiscos, pellizcos, jalones de cabello, entre otras.</w:t>
      </w:r>
    </w:p>
    <w:p w14:paraId="0D4C45BC" w14:textId="77777777" w:rsidR="00330FB7" w:rsidRPr="008108BF" w:rsidRDefault="00330FB7" w:rsidP="001C5521">
      <w:pPr>
        <w:pStyle w:val="Prrafodelista"/>
        <w:numPr>
          <w:ilvl w:val="0"/>
          <w:numId w:val="35"/>
        </w:numPr>
        <w:jc w:val="both"/>
        <w:rPr>
          <w:sz w:val="20"/>
          <w:szCs w:val="20"/>
        </w:rPr>
      </w:pPr>
      <w:r w:rsidRPr="008108BF">
        <w:rPr>
          <w:b/>
          <w:sz w:val="20"/>
          <w:szCs w:val="20"/>
        </w:rPr>
        <w:t>Agresión verbal:</w:t>
      </w:r>
      <w:r w:rsidRPr="008108BF">
        <w:rPr>
          <w:sz w:val="20"/>
          <w:szCs w:val="20"/>
        </w:rPr>
        <w:t xml:space="preserve"> es toda acción que busca con palabras degradar, humillar, atemorizar o descalificar a otra persona.</w:t>
      </w:r>
    </w:p>
    <w:p w14:paraId="4785CFDB" w14:textId="77777777" w:rsidR="00330FB7" w:rsidRPr="008108BF" w:rsidRDefault="00330FB7" w:rsidP="001C5521">
      <w:pPr>
        <w:pStyle w:val="Prrafodelista"/>
        <w:numPr>
          <w:ilvl w:val="0"/>
          <w:numId w:val="35"/>
        </w:numPr>
        <w:jc w:val="both"/>
        <w:rPr>
          <w:sz w:val="20"/>
          <w:szCs w:val="20"/>
        </w:rPr>
      </w:pPr>
      <w:r w:rsidRPr="008108BF">
        <w:rPr>
          <w:b/>
          <w:sz w:val="20"/>
          <w:szCs w:val="20"/>
        </w:rPr>
        <w:t>Agresión relacional:</w:t>
      </w:r>
      <w:r w:rsidRPr="008108BF">
        <w:rPr>
          <w:sz w:val="20"/>
          <w:szCs w:val="20"/>
        </w:rPr>
        <w:t xml:space="preserve"> Es toda acción que busca afectar negativamente las relaciones interpersonales, incluye excluir del grupo, aislar deliberadamente a alguien, difundir rumores, afectar el estatus o la imagen que tiene una persona frente a otros.</w:t>
      </w:r>
    </w:p>
    <w:p w14:paraId="2695AE1B" w14:textId="77777777" w:rsidR="00330FB7" w:rsidRPr="008108BF" w:rsidRDefault="00330FB7" w:rsidP="001C5521">
      <w:pPr>
        <w:pStyle w:val="Prrafodelista"/>
        <w:numPr>
          <w:ilvl w:val="0"/>
          <w:numId w:val="35"/>
        </w:numPr>
        <w:jc w:val="both"/>
        <w:rPr>
          <w:sz w:val="20"/>
          <w:szCs w:val="20"/>
        </w:rPr>
      </w:pPr>
      <w:r w:rsidRPr="008108BF">
        <w:rPr>
          <w:b/>
          <w:sz w:val="20"/>
          <w:szCs w:val="20"/>
        </w:rPr>
        <w:t>Agresión electrónica:</w:t>
      </w:r>
      <w:r w:rsidRPr="008108BF">
        <w:rPr>
          <w:sz w:val="20"/>
          <w:szCs w:val="20"/>
        </w:rPr>
        <w:t xml:space="preserve"> es toda acción que busca afectar negativamente a otros a través de medios electrónicos o virtuales, incluye divulgación de fotos, videos, comentarios íntimos, humillantes o burlas ofensivas a través de internet. Realizar comentarios insultantes u ofensivos en las redes sociales o a través de correo electrónico, ya sea de manera anónima o revelando su identidad.</w:t>
      </w:r>
    </w:p>
    <w:p w14:paraId="0E7F60CB" w14:textId="77777777" w:rsidR="00330FB7" w:rsidRPr="008108BF" w:rsidRDefault="00330FB7" w:rsidP="001C5521">
      <w:pPr>
        <w:pStyle w:val="Prrafodelista"/>
        <w:numPr>
          <w:ilvl w:val="0"/>
          <w:numId w:val="34"/>
        </w:numPr>
        <w:jc w:val="both"/>
        <w:rPr>
          <w:sz w:val="20"/>
          <w:szCs w:val="20"/>
        </w:rPr>
      </w:pPr>
      <w:r w:rsidRPr="008108BF">
        <w:rPr>
          <w:b/>
          <w:sz w:val="20"/>
          <w:szCs w:val="20"/>
        </w:rPr>
        <w:lastRenderedPageBreak/>
        <w:t>Ciberacoso o ciberbullying:</w:t>
      </w:r>
      <w:r w:rsidRPr="008108BF">
        <w:rPr>
          <w:sz w:val="20"/>
          <w:szCs w:val="20"/>
        </w:rPr>
        <w:t xml:space="preserve"> es toda forma de intimidación con uso deliberado de tecnologías de información (Internet, redes sociales virtuales, telefonía móvil y videojuegos online) para ejercer maltrato psicológico y continuado.</w:t>
      </w:r>
    </w:p>
    <w:p w14:paraId="6E9D63F6" w14:textId="77777777" w:rsidR="00330FB7" w:rsidRPr="008108BF" w:rsidRDefault="00330FB7" w:rsidP="001C5521">
      <w:pPr>
        <w:pStyle w:val="Prrafodelista"/>
        <w:numPr>
          <w:ilvl w:val="0"/>
          <w:numId w:val="34"/>
        </w:numPr>
        <w:jc w:val="both"/>
        <w:rPr>
          <w:sz w:val="20"/>
          <w:szCs w:val="20"/>
        </w:rPr>
      </w:pPr>
      <w:r w:rsidRPr="008108BF">
        <w:rPr>
          <w:b/>
          <w:sz w:val="20"/>
          <w:szCs w:val="20"/>
        </w:rPr>
        <w:t>Violencia sexual:</w:t>
      </w:r>
      <w:r w:rsidRPr="008108BF">
        <w:rPr>
          <w:sz w:val="20"/>
          <w:szCs w:val="20"/>
        </w:rPr>
        <w:t xml:space="preserve"> se entiende por violencia sexual contra niños, niñas y adolescentes todo acto o comportamiento de tipo sexual ejercido sobre un niño, niña o adolescente, utilizando la fuerza o cualquier forma de coerción física, psicológica o emocional, aprovechando las condiciones de indefensión, de desigualdad y las relaciones de poder existentes entre víctima y agresor.</w:t>
      </w:r>
    </w:p>
    <w:p w14:paraId="47342AC6" w14:textId="77777777" w:rsidR="00330FB7" w:rsidRPr="008108BF" w:rsidRDefault="00330FB7" w:rsidP="001C5521">
      <w:pPr>
        <w:pStyle w:val="Prrafodelista"/>
        <w:numPr>
          <w:ilvl w:val="0"/>
          <w:numId w:val="34"/>
        </w:numPr>
        <w:jc w:val="both"/>
        <w:rPr>
          <w:sz w:val="20"/>
          <w:szCs w:val="20"/>
        </w:rPr>
      </w:pPr>
      <w:r w:rsidRPr="008108BF">
        <w:rPr>
          <w:b/>
          <w:sz w:val="20"/>
          <w:szCs w:val="20"/>
        </w:rPr>
        <w:t>Vulneración de los derechos de los niños, niñas y adolescentes:</w:t>
      </w:r>
      <w:r w:rsidRPr="008108BF">
        <w:rPr>
          <w:sz w:val="20"/>
          <w:szCs w:val="20"/>
        </w:rPr>
        <w:t xml:space="preserve"> Es toda situación de daño, lesión o perjuicio que impide el ejercicio pleno de los derechos de los niños, niñas y adolescentes.</w:t>
      </w:r>
    </w:p>
    <w:p w14:paraId="0C59EAD5" w14:textId="77777777" w:rsidR="00330FB7" w:rsidRPr="008108BF" w:rsidRDefault="00330FB7" w:rsidP="001C5521">
      <w:pPr>
        <w:pStyle w:val="Prrafodelista"/>
        <w:numPr>
          <w:ilvl w:val="0"/>
          <w:numId w:val="34"/>
        </w:numPr>
        <w:jc w:val="both"/>
        <w:rPr>
          <w:sz w:val="20"/>
          <w:szCs w:val="20"/>
        </w:rPr>
      </w:pPr>
      <w:r w:rsidRPr="008108BF">
        <w:rPr>
          <w:b/>
          <w:sz w:val="20"/>
          <w:szCs w:val="20"/>
        </w:rPr>
        <w:t>Competencia ciudadana:</w:t>
      </w:r>
      <w:r w:rsidRPr="008108BF">
        <w:rPr>
          <w:sz w:val="20"/>
          <w:szCs w:val="20"/>
        </w:rPr>
        <w:t xml:space="preserve"> el conjunto de conocimientos, habilidades cognitivas, emocionales y comunicativas que, articuladas entre sí, hacen posible que las ciudadanas y ciudadanos actúen de manera constructiva en la sociedad democrática.</w:t>
      </w:r>
    </w:p>
    <w:p w14:paraId="4753BF26" w14:textId="77777777" w:rsidR="00330FB7" w:rsidRPr="008108BF" w:rsidRDefault="00330FB7" w:rsidP="001C5521">
      <w:pPr>
        <w:pStyle w:val="Prrafodelista"/>
        <w:numPr>
          <w:ilvl w:val="0"/>
          <w:numId w:val="34"/>
        </w:numPr>
        <w:jc w:val="both"/>
        <w:rPr>
          <w:sz w:val="20"/>
          <w:szCs w:val="20"/>
        </w:rPr>
      </w:pPr>
      <w:r w:rsidRPr="008108BF">
        <w:rPr>
          <w:b/>
          <w:sz w:val="20"/>
          <w:szCs w:val="20"/>
        </w:rPr>
        <w:t>Restablecimiento de derechos de los niños, niñas y los adolescentes:</w:t>
      </w:r>
      <w:r w:rsidRPr="008108BF">
        <w:rPr>
          <w:sz w:val="20"/>
          <w:szCs w:val="20"/>
        </w:rPr>
        <w:t xml:space="preserve"> es el conjunto de actuaciones administrativas y de otra naturaleza, que desarrollan la capacidad de los afectados para que puedan aprovechar efectivamente de los derechos que le han sido vulnerados.</w:t>
      </w:r>
    </w:p>
    <w:p w14:paraId="69FB2F70" w14:textId="77777777" w:rsidR="00AB23E7" w:rsidRPr="008108BF" w:rsidRDefault="00AB23E7" w:rsidP="00CE183C">
      <w:pPr>
        <w:contextualSpacing/>
        <w:jc w:val="both"/>
        <w:rPr>
          <w:sz w:val="20"/>
          <w:szCs w:val="20"/>
        </w:rPr>
      </w:pPr>
    </w:p>
    <w:p w14:paraId="695C1A04" w14:textId="34CC1BE6" w:rsidR="00B46CC7" w:rsidRDefault="00CB1DF5" w:rsidP="00CE183C">
      <w:pPr>
        <w:contextualSpacing/>
        <w:jc w:val="both"/>
        <w:rPr>
          <w:b/>
          <w:sz w:val="20"/>
          <w:szCs w:val="20"/>
        </w:rPr>
      </w:pPr>
      <w:r w:rsidRPr="008108BF">
        <w:rPr>
          <w:b/>
          <w:sz w:val="20"/>
          <w:szCs w:val="20"/>
        </w:rPr>
        <w:t>ARTÍCULO</w:t>
      </w:r>
      <w:r w:rsidR="00B46CC7" w:rsidRPr="008108BF">
        <w:rPr>
          <w:b/>
          <w:sz w:val="20"/>
          <w:szCs w:val="20"/>
        </w:rPr>
        <w:t xml:space="preserve"> </w:t>
      </w:r>
      <w:r w:rsidR="006750ED" w:rsidRPr="008108BF">
        <w:rPr>
          <w:b/>
          <w:sz w:val="20"/>
          <w:szCs w:val="20"/>
        </w:rPr>
        <w:t>38</w:t>
      </w:r>
      <w:r w:rsidRPr="008108BF">
        <w:rPr>
          <w:b/>
          <w:sz w:val="20"/>
          <w:szCs w:val="20"/>
        </w:rPr>
        <w:t>.</w:t>
      </w:r>
      <w:r w:rsidR="00B46CC7" w:rsidRPr="008108BF">
        <w:rPr>
          <w:b/>
          <w:sz w:val="20"/>
          <w:szCs w:val="20"/>
        </w:rPr>
        <w:t xml:space="preserve"> PROTOCOLO DE ATENCIÓN PARA </w:t>
      </w:r>
      <w:r w:rsidR="005A5D1A" w:rsidRPr="008108BF">
        <w:rPr>
          <w:b/>
          <w:sz w:val="20"/>
          <w:szCs w:val="20"/>
        </w:rPr>
        <w:t>LOS COMPORTAMIENTOS CONTRARIOS</w:t>
      </w:r>
      <w:r w:rsidR="00B46CC7" w:rsidRPr="008108BF">
        <w:rPr>
          <w:b/>
          <w:sz w:val="20"/>
          <w:szCs w:val="20"/>
        </w:rPr>
        <w:t xml:space="preserve"> AL PACTO DE CONVIVENCIA</w:t>
      </w:r>
      <w:r w:rsidR="00682A35" w:rsidRPr="008108BF">
        <w:rPr>
          <w:b/>
          <w:sz w:val="20"/>
          <w:szCs w:val="20"/>
        </w:rPr>
        <w:t xml:space="preserve"> </w:t>
      </w:r>
      <w:r w:rsidR="00587F0E" w:rsidRPr="008108BF">
        <w:rPr>
          <w:b/>
          <w:sz w:val="20"/>
          <w:szCs w:val="20"/>
        </w:rPr>
        <w:t xml:space="preserve">ESCOLAR </w:t>
      </w:r>
      <w:r w:rsidR="00682A35" w:rsidRPr="008108BF">
        <w:rPr>
          <w:b/>
          <w:sz w:val="20"/>
          <w:szCs w:val="20"/>
        </w:rPr>
        <w:t>O CONTRAVENCIONES</w:t>
      </w:r>
    </w:p>
    <w:p w14:paraId="15571C20" w14:textId="49DEBBBC" w:rsidR="009E7144" w:rsidRPr="00C26B39" w:rsidRDefault="009E7144" w:rsidP="00CE183C">
      <w:pPr>
        <w:contextualSpacing/>
        <w:jc w:val="both"/>
        <w:rPr>
          <w:b/>
          <w:sz w:val="20"/>
          <w:szCs w:val="20"/>
        </w:rPr>
      </w:pPr>
    </w:p>
    <w:p w14:paraId="408190D5" w14:textId="23FA8907" w:rsidR="005B2C56" w:rsidRPr="00C26B39" w:rsidRDefault="009E7144" w:rsidP="00812600">
      <w:pPr>
        <w:pStyle w:val="Prrafodelista"/>
        <w:numPr>
          <w:ilvl w:val="1"/>
          <w:numId w:val="34"/>
        </w:numPr>
        <w:jc w:val="both"/>
        <w:rPr>
          <w:b/>
          <w:sz w:val="20"/>
          <w:szCs w:val="20"/>
        </w:rPr>
      </w:pPr>
      <w:r w:rsidRPr="00C26B39">
        <w:rPr>
          <w:b/>
          <w:sz w:val="20"/>
          <w:szCs w:val="20"/>
        </w:rPr>
        <w:t>Formatos para la atención de los comportamientos contrarios al pacto de convivencia</w:t>
      </w:r>
      <w:r w:rsidR="00812600" w:rsidRPr="00C26B39">
        <w:rPr>
          <w:b/>
          <w:sz w:val="20"/>
          <w:szCs w:val="20"/>
        </w:rPr>
        <w:t>.</w:t>
      </w:r>
    </w:p>
    <w:tbl>
      <w:tblPr>
        <w:tblStyle w:val="Tablaconcuadrcula"/>
        <w:tblpPr w:leftFromText="141" w:rightFromText="141" w:vertAnchor="text" w:horzAnchor="margin" w:tblpXSpec="center" w:tblpY="253"/>
        <w:tblW w:w="0" w:type="auto"/>
        <w:tblLook w:val="04A0" w:firstRow="1" w:lastRow="0" w:firstColumn="1" w:lastColumn="0" w:noHBand="0" w:noVBand="1"/>
      </w:tblPr>
      <w:tblGrid>
        <w:gridCol w:w="534"/>
        <w:gridCol w:w="1275"/>
        <w:gridCol w:w="150"/>
        <w:gridCol w:w="134"/>
        <w:gridCol w:w="3402"/>
      </w:tblGrid>
      <w:tr w:rsidR="00C26B39" w:rsidRPr="00C26B39" w14:paraId="21A3C80F" w14:textId="77777777" w:rsidTr="00881557">
        <w:tc>
          <w:tcPr>
            <w:tcW w:w="534" w:type="dxa"/>
            <w:vAlign w:val="center"/>
          </w:tcPr>
          <w:p w14:paraId="459E0B7A" w14:textId="77777777" w:rsidR="005B2C56" w:rsidRPr="00C26B39" w:rsidRDefault="005B2C56" w:rsidP="003E36B3">
            <w:pPr>
              <w:pStyle w:val="Sinespaciado"/>
              <w:contextualSpacing/>
              <w:jc w:val="center"/>
              <w:rPr>
                <w:b/>
                <w:caps/>
              </w:rPr>
            </w:pPr>
            <w:proofErr w:type="spellStart"/>
            <w:r w:rsidRPr="00C26B39">
              <w:rPr>
                <w:b/>
                <w:caps/>
              </w:rPr>
              <w:t>N°</w:t>
            </w:r>
            <w:proofErr w:type="spellEnd"/>
          </w:p>
        </w:tc>
        <w:tc>
          <w:tcPr>
            <w:tcW w:w="4961" w:type="dxa"/>
            <w:gridSpan w:val="4"/>
          </w:tcPr>
          <w:p w14:paraId="5B2B27D4" w14:textId="77777777" w:rsidR="005B2C56" w:rsidRPr="00C26B39" w:rsidRDefault="005B2C56" w:rsidP="003E36B3">
            <w:pPr>
              <w:pStyle w:val="Sinespaciado"/>
              <w:contextualSpacing/>
              <w:jc w:val="center"/>
              <w:rPr>
                <w:b/>
                <w:caps/>
              </w:rPr>
            </w:pPr>
            <w:r w:rsidRPr="00C26B39">
              <w:rPr>
                <w:b/>
                <w:caps/>
              </w:rPr>
              <w:t>PROTOCOLO CONVIVENCIAL REALIZADO</w:t>
            </w:r>
          </w:p>
        </w:tc>
      </w:tr>
      <w:tr w:rsidR="00C26B39" w:rsidRPr="00C26B39" w14:paraId="486CC003" w14:textId="77777777" w:rsidTr="00881557">
        <w:tc>
          <w:tcPr>
            <w:tcW w:w="534" w:type="dxa"/>
            <w:vAlign w:val="center"/>
          </w:tcPr>
          <w:p w14:paraId="233EAB56" w14:textId="77777777" w:rsidR="005B2C56" w:rsidRPr="00C26B39" w:rsidRDefault="005B2C56" w:rsidP="003E36B3">
            <w:pPr>
              <w:pStyle w:val="Sinespaciado"/>
              <w:contextualSpacing/>
              <w:jc w:val="center"/>
              <w:rPr>
                <w:b/>
              </w:rPr>
            </w:pPr>
            <w:r w:rsidRPr="00C26B39">
              <w:rPr>
                <w:b/>
              </w:rPr>
              <w:t>1</w:t>
            </w:r>
          </w:p>
        </w:tc>
        <w:tc>
          <w:tcPr>
            <w:tcW w:w="4961" w:type="dxa"/>
            <w:gridSpan w:val="4"/>
          </w:tcPr>
          <w:p w14:paraId="363FCB73" w14:textId="77777777" w:rsidR="005B2C56" w:rsidRPr="00C26B39" w:rsidRDefault="005B2C56" w:rsidP="003E36B3">
            <w:pPr>
              <w:pStyle w:val="Sinespaciado"/>
              <w:contextualSpacing/>
              <w:jc w:val="both"/>
            </w:pPr>
            <w:r w:rsidRPr="00C26B39">
              <w:t>Amonestación escrita (CE-03)</w:t>
            </w:r>
          </w:p>
        </w:tc>
      </w:tr>
      <w:tr w:rsidR="00C26B39" w:rsidRPr="00C26B39" w14:paraId="61A8AAEC" w14:textId="77777777" w:rsidTr="00881557">
        <w:tc>
          <w:tcPr>
            <w:tcW w:w="534" w:type="dxa"/>
            <w:vAlign w:val="center"/>
          </w:tcPr>
          <w:p w14:paraId="0F0F06A3" w14:textId="77777777" w:rsidR="005B2C56" w:rsidRPr="00C26B39" w:rsidRDefault="005B2C56" w:rsidP="003E36B3">
            <w:pPr>
              <w:pStyle w:val="Sinespaciado"/>
              <w:contextualSpacing/>
              <w:jc w:val="center"/>
              <w:rPr>
                <w:b/>
              </w:rPr>
            </w:pPr>
            <w:r w:rsidRPr="00C26B39">
              <w:rPr>
                <w:b/>
              </w:rPr>
              <w:t>2</w:t>
            </w:r>
          </w:p>
        </w:tc>
        <w:tc>
          <w:tcPr>
            <w:tcW w:w="4961" w:type="dxa"/>
            <w:gridSpan w:val="4"/>
          </w:tcPr>
          <w:p w14:paraId="4E7E62FF" w14:textId="77777777" w:rsidR="005B2C56" w:rsidRPr="00C26B39" w:rsidRDefault="005B2C56" w:rsidP="003E36B3">
            <w:pPr>
              <w:pStyle w:val="Sinespaciado"/>
              <w:contextualSpacing/>
              <w:jc w:val="both"/>
            </w:pPr>
            <w:r w:rsidRPr="00C26B39">
              <w:t>Registro situaciones convivenciales (CE-04)</w:t>
            </w:r>
          </w:p>
        </w:tc>
      </w:tr>
      <w:tr w:rsidR="00C26B39" w:rsidRPr="00C26B39" w14:paraId="51FFC133" w14:textId="77777777" w:rsidTr="00881557">
        <w:tc>
          <w:tcPr>
            <w:tcW w:w="534" w:type="dxa"/>
            <w:vAlign w:val="center"/>
          </w:tcPr>
          <w:p w14:paraId="1EB21B38" w14:textId="77777777" w:rsidR="005B2C56" w:rsidRPr="00C26B39" w:rsidRDefault="005B2C56" w:rsidP="003E36B3">
            <w:pPr>
              <w:pStyle w:val="Sinespaciado"/>
              <w:contextualSpacing/>
              <w:jc w:val="center"/>
              <w:rPr>
                <w:b/>
              </w:rPr>
            </w:pPr>
            <w:r w:rsidRPr="00C26B39">
              <w:rPr>
                <w:b/>
              </w:rPr>
              <w:t>3</w:t>
            </w:r>
          </w:p>
        </w:tc>
        <w:tc>
          <w:tcPr>
            <w:tcW w:w="4961" w:type="dxa"/>
            <w:gridSpan w:val="4"/>
          </w:tcPr>
          <w:p w14:paraId="31CAF402" w14:textId="77777777" w:rsidR="005B2C56" w:rsidRPr="00C26B39" w:rsidRDefault="005B2C56" w:rsidP="003E36B3">
            <w:pPr>
              <w:pStyle w:val="Sinespaciado"/>
              <w:contextualSpacing/>
              <w:jc w:val="both"/>
            </w:pPr>
            <w:r w:rsidRPr="00C26B39">
              <w:t xml:space="preserve">Reporte situaciones </w:t>
            </w:r>
            <w:proofErr w:type="gramStart"/>
            <w:r w:rsidRPr="00C26B39">
              <w:t>convivenciales(</w:t>
            </w:r>
            <w:proofErr w:type="gramEnd"/>
            <w:r w:rsidRPr="00C26B39">
              <w:t>CE-04a)</w:t>
            </w:r>
          </w:p>
        </w:tc>
      </w:tr>
      <w:tr w:rsidR="00C26B39" w:rsidRPr="00C26B39" w14:paraId="72BFDCF3" w14:textId="77777777" w:rsidTr="00881557">
        <w:tc>
          <w:tcPr>
            <w:tcW w:w="534" w:type="dxa"/>
            <w:vMerge w:val="restart"/>
            <w:vAlign w:val="center"/>
          </w:tcPr>
          <w:p w14:paraId="5BA39E83" w14:textId="77777777" w:rsidR="005B2C56" w:rsidRPr="00C26B39" w:rsidRDefault="005B2C56" w:rsidP="003E36B3">
            <w:pPr>
              <w:pStyle w:val="Sinespaciado"/>
              <w:contextualSpacing/>
              <w:jc w:val="center"/>
              <w:rPr>
                <w:b/>
              </w:rPr>
            </w:pPr>
            <w:r w:rsidRPr="00C26B39">
              <w:rPr>
                <w:b/>
              </w:rPr>
              <w:t>4</w:t>
            </w:r>
          </w:p>
        </w:tc>
        <w:tc>
          <w:tcPr>
            <w:tcW w:w="1425" w:type="dxa"/>
            <w:gridSpan w:val="2"/>
            <w:vMerge w:val="restart"/>
            <w:vAlign w:val="center"/>
          </w:tcPr>
          <w:p w14:paraId="2F04F164" w14:textId="77777777" w:rsidR="005B2C56" w:rsidRPr="00C26B39" w:rsidRDefault="005B2C56" w:rsidP="003E36B3">
            <w:pPr>
              <w:pStyle w:val="Sinespaciado"/>
              <w:contextualSpacing/>
            </w:pPr>
            <w:r w:rsidRPr="00C26B39">
              <w:t>Notificación</w:t>
            </w:r>
          </w:p>
        </w:tc>
        <w:tc>
          <w:tcPr>
            <w:tcW w:w="3536" w:type="dxa"/>
            <w:gridSpan w:val="2"/>
          </w:tcPr>
          <w:p w14:paraId="6BAD4F16" w14:textId="4F504F2A" w:rsidR="005B2C56" w:rsidRPr="00C26B39" w:rsidRDefault="005B2C56" w:rsidP="003E36B3">
            <w:pPr>
              <w:pStyle w:val="Sinespaciado"/>
              <w:contextualSpacing/>
              <w:jc w:val="both"/>
            </w:pPr>
            <w:r w:rsidRPr="00C26B39">
              <w:t>A estudiante</w:t>
            </w:r>
            <w:r w:rsidR="00C26B39">
              <w:t xml:space="preserve"> </w:t>
            </w:r>
            <w:r w:rsidRPr="00C26B39">
              <w:t>(CE-05)</w:t>
            </w:r>
          </w:p>
        </w:tc>
      </w:tr>
      <w:tr w:rsidR="00C26B39" w:rsidRPr="00C26B39" w14:paraId="5DBF572F" w14:textId="77777777" w:rsidTr="00881557">
        <w:tc>
          <w:tcPr>
            <w:tcW w:w="534" w:type="dxa"/>
            <w:vMerge/>
            <w:vAlign w:val="center"/>
          </w:tcPr>
          <w:p w14:paraId="458C4E16" w14:textId="77777777" w:rsidR="005B2C56" w:rsidRPr="00C26B39" w:rsidRDefault="005B2C56" w:rsidP="003E36B3">
            <w:pPr>
              <w:pStyle w:val="Sinespaciado"/>
              <w:contextualSpacing/>
              <w:jc w:val="center"/>
              <w:rPr>
                <w:b/>
              </w:rPr>
            </w:pPr>
          </w:p>
        </w:tc>
        <w:tc>
          <w:tcPr>
            <w:tcW w:w="1425" w:type="dxa"/>
            <w:gridSpan w:val="2"/>
            <w:vMerge/>
          </w:tcPr>
          <w:p w14:paraId="329C8CEA" w14:textId="77777777" w:rsidR="005B2C56" w:rsidRPr="00C26B39" w:rsidRDefault="005B2C56" w:rsidP="003E36B3">
            <w:pPr>
              <w:pStyle w:val="Sinespaciado"/>
              <w:contextualSpacing/>
              <w:jc w:val="both"/>
            </w:pPr>
          </w:p>
        </w:tc>
        <w:tc>
          <w:tcPr>
            <w:tcW w:w="3536" w:type="dxa"/>
            <w:gridSpan w:val="2"/>
          </w:tcPr>
          <w:p w14:paraId="3AD6CE91" w14:textId="77777777" w:rsidR="005B2C56" w:rsidRPr="00C26B39" w:rsidRDefault="005B2C56" w:rsidP="003E36B3">
            <w:pPr>
              <w:pStyle w:val="Sinespaciado"/>
              <w:contextualSpacing/>
              <w:jc w:val="both"/>
            </w:pPr>
            <w:r w:rsidRPr="00C26B39">
              <w:t>A padres de familia (CE-05)</w:t>
            </w:r>
          </w:p>
        </w:tc>
      </w:tr>
      <w:tr w:rsidR="00C26B39" w:rsidRPr="00C26B39" w14:paraId="5E049BDD" w14:textId="77777777" w:rsidTr="00881557">
        <w:tc>
          <w:tcPr>
            <w:tcW w:w="534" w:type="dxa"/>
            <w:vAlign w:val="center"/>
          </w:tcPr>
          <w:p w14:paraId="10807CFF" w14:textId="77777777" w:rsidR="005B2C56" w:rsidRPr="00C26B39" w:rsidRDefault="005B2C56" w:rsidP="003E36B3">
            <w:pPr>
              <w:pStyle w:val="Sinespaciado"/>
              <w:contextualSpacing/>
              <w:jc w:val="center"/>
              <w:rPr>
                <w:b/>
              </w:rPr>
            </w:pPr>
            <w:r w:rsidRPr="00C26B39">
              <w:rPr>
                <w:b/>
              </w:rPr>
              <w:t>5</w:t>
            </w:r>
          </w:p>
        </w:tc>
        <w:tc>
          <w:tcPr>
            <w:tcW w:w="4961" w:type="dxa"/>
            <w:gridSpan w:val="4"/>
          </w:tcPr>
          <w:p w14:paraId="2C47EABA" w14:textId="77777777" w:rsidR="005B2C56" w:rsidRPr="00C26B39" w:rsidRDefault="005B2C56" w:rsidP="003E36B3">
            <w:pPr>
              <w:pStyle w:val="Sinespaciado"/>
              <w:contextualSpacing/>
              <w:jc w:val="both"/>
            </w:pPr>
            <w:r w:rsidRPr="00C26B39">
              <w:t>Citación a padres (CE-06)</w:t>
            </w:r>
          </w:p>
        </w:tc>
      </w:tr>
      <w:tr w:rsidR="00C26B39" w:rsidRPr="00C26B39" w14:paraId="5CB66012" w14:textId="77777777" w:rsidTr="00881557">
        <w:tc>
          <w:tcPr>
            <w:tcW w:w="534" w:type="dxa"/>
            <w:vMerge w:val="restart"/>
            <w:vAlign w:val="center"/>
          </w:tcPr>
          <w:p w14:paraId="71DC5343" w14:textId="77777777" w:rsidR="005B2C56" w:rsidRPr="00C26B39" w:rsidRDefault="005B2C56" w:rsidP="003E36B3">
            <w:pPr>
              <w:pStyle w:val="Sinespaciado"/>
              <w:contextualSpacing/>
              <w:jc w:val="center"/>
              <w:rPr>
                <w:b/>
              </w:rPr>
            </w:pPr>
            <w:r w:rsidRPr="00C26B39">
              <w:rPr>
                <w:b/>
              </w:rPr>
              <w:t>6</w:t>
            </w:r>
          </w:p>
        </w:tc>
        <w:tc>
          <w:tcPr>
            <w:tcW w:w="1275" w:type="dxa"/>
            <w:vMerge w:val="restart"/>
            <w:vAlign w:val="center"/>
          </w:tcPr>
          <w:p w14:paraId="2C731359" w14:textId="77777777" w:rsidR="005B2C56" w:rsidRPr="00C26B39" w:rsidRDefault="005B2C56" w:rsidP="003E36B3">
            <w:pPr>
              <w:pStyle w:val="Sinespaciado"/>
              <w:contextualSpacing/>
            </w:pPr>
            <w:r w:rsidRPr="00C26B39">
              <w:t>Descargos</w:t>
            </w:r>
          </w:p>
        </w:tc>
        <w:tc>
          <w:tcPr>
            <w:tcW w:w="3686" w:type="dxa"/>
            <w:gridSpan w:val="3"/>
          </w:tcPr>
          <w:p w14:paraId="55BA0749" w14:textId="77777777" w:rsidR="005B2C56" w:rsidRPr="00C26B39" w:rsidRDefault="005B2C56" w:rsidP="003E36B3">
            <w:pPr>
              <w:pStyle w:val="Sinespaciado"/>
              <w:contextualSpacing/>
              <w:jc w:val="both"/>
            </w:pPr>
            <w:r w:rsidRPr="00C26B39">
              <w:t>Primera atención (CE-07)</w:t>
            </w:r>
          </w:p>
        </w:tc>
      </w:tr>
      <w:tr w:rsidR="00C26B39" w:rsidRPr="00C26B39" w14:paraId="5AE05092" w14:textId="77777777" w:rsidTr="00881557">
        <w:tc>
          <w:tcPr>
            <w:tcW w:w="534" w:type="dxa"/>
            <w:vMerge/>
            <w:vAlign w:val="center"/>
          </w:tcPr>
          <w:p w14:paraId="5B908999" w14:textId="77777777" w:rsidR="005B2C56" w:rsidRPr="00C26B39" w:rsidRDefault="005B2C56" w:rsidP="003E36B3">
            <w:pPr>
              <w:pStyle w:val="Sinespaciado"/>
              <w:contextualSpacing/>
              <w:jc w:val="center"/>
              <w:rPr>
                <w:b/>
              </w:rPr>
            </w:pPr>
          </w:p>
        </w:tc>
        <w:tc>
          <w:tcPr>
            <w:tcW w:w="1275" w:type="dxa"/>
            <w:vMerge/>
          </w:tcPr>
          <w:p w14:paraId="52FBA479" w14:textId="77777777" w:rsidR="005B2C56" w:rsidRPr="00C26B39" w:rsidRDefault="005B2C56" w:rsidP="003E36B3">
            <w:pPr>
              <w:pStyle w:val="Sinespaciado"/>
              <w:contextualSpacing/>
              <w:jc w:val="both"/>
            </w:pPr>
          </w:p>
        </w:tc>
        <w:tc>
          <w:tcPr>
            <w:tcW w:w="3686" w:type="dxa"/>
            <w:gridSpan w:val="3"/>
          </w:tcPr>
          <w:p w14:paraId="1AE19365" w14:textId="77777777" w:rsidR="005B2C56" w:rsidRPr="00C26B39" w:rsidRDefault="005B2C56" w:rsidP="003E36B3">
            <w:pPr>
              <w:pStyle w:val="Sinespaciado"/>
              <w:contextualSpacing/>
              <w:jc w:val="both"/>
            </w:pPr>
            <w:r w:rsidRPr="00C26B39">
              <w:t>Nuevos descargos (CE-07)</w:t>
            </w:r>
          </w:p>
        </w:tc>
      </w:tr>
      <w:tr w:rsidR="00C26B39" w:rsidRPr="00C26B39" w14:paraId="019C7061" w14:textId="77777777" w:rsidTr="00881557">
        <w:trPr>
          <w:trHeight w:val="271"/>
        </w:trPr>
        <w:tc>
          <w:tcPr>
            <w:tcW w:w="534" w:type="dxa"/>
            <w:vMerge w:val="restart"/>
            <w:vAlign w:val="center"/>
          </w:tcPr>
          <w:p w14:paraId="6A7FEACC" w14:textId="77777777" w:rsidR="005B2C56" w:rsidRPr="00C26B39" w:rsidRDefault="005B2C56" w:rsidP="003E36B3">
            <w:pPr>
              <w:pStyle w:val="Sinespaciado"/>
              <w:contextualSpacing/>
              <w:jc w:val="center"/>
              <w:rPr>
                <w:b/>
              </w:rPr>
            </w:pPr>
            <w:r w:rsidRPr="00C26B39">
              <w:rPr>
                <w:b/>
              </w:rPr>
              <w:t>7</w:t>
            </w:r>
          </w:p>
        </w:tc>
        <w:tc>
          <w:tcPr>
            <w:tcW w:w="1559" w:type="dxa"/>
            <w:gridSpan w:val="3"/>
            <w:vMerge w:val="restart"/>
            <w:vAlign w:val="center"/>
          </w:tcPr>
          <w:p w14:paraId="485F7451" w14:textId="77777777" w:rsidR="005B2C56" w:rsidRPr="00C26B39" w:rsidRDefault="005B2C56" w:rsidP="003E36B3">
            <w:pPr>
              <w:pStyle w:val="Sinespaciado"/>
              <w:contextualSpacing/>
            </w:pPr>
            <w:r w:rsidRPr="00C26B39">
              <w:t>Acta situación convivencial</w:t>
            </w:r>
          </w:p>
        </w:tc>
        <w:tc>
          <w:tcPr>
            <w:tcW w:w="3402" w:type="dxa"/>
          </w:tcPr>
          <w:p w14:paraId="10FE29F6" w14:textId="77777777" w:rsidR="005B2C56" w:rsidRPr="00C26B39" w:rsidRDefault="005B2C56" w:rsidP="003E36B3">
            <w:pPr>
              <w:pStyle w:val="Sinespaciado"/>
              <w:contextualSpacing/>
              <w:jc w:val="both"/>
            </w:pPr>
            <w:r w:rsidRPr="00C26B39">
              <w:t>Primera atención (CE-08)</w:t>
            </w:r>
          </w:p>
        </w:tc>
      </w:tr>
      <w:tr w:rsidR="00C26B39" w:rsidRPr="00C26B39" w14:paraId="6954CE51" w14:textId="77777777" w:rsidTr="00881557">
        <w:trPr>
          <w:trHeight w:val="271"/>
        </w:trPr>
        <w:tc>
          <w:tcPr>
            <w:tcW w:w="534" w:type="dxa"/>
            <w:vMerge/>
            <w:vAlign w:val="center"/>
          </w:tcPr>
          <w:p w14:paraId="698FDA94" w14:textId="77777777" w:rsidR="005B2C56" w:rsidRPr="00C26B39" w:rsidRDefault="005B2C56" w:rsidP="003E36B3">
            <w:pPr>
              <w:pStyle w:val="Sinespaciado"/>
              <w:contextualSpacing/>
              <w:jc w:val="center"/>
              <w:rPr>
                <w:b/>
              </w:rPr>
            </w:pPr>
          </w:p>
        </w:tc>
        <w:tc>
          <w:tcPr>
            <w:tcW w:w="1559" w:type="dxa"/>
            <w:gridSpan w:val="3"/>
            <w:vMerge/>
          </w:tcPr>
          <w:p w14:paraId="4EC15973" w14:textId="77777777" w:rsidR="005B2C56" w:rsidRPr="00C26B39" w:rsidRDefault="005B2C56" w:rsidP="003E36B3">
            <w:pPr>
              <w:pStyle w:val="Sinespaciado"/>
              <w:contextualSpacing/>
              <w:jc w:val="both"/>
            </w:pPr>
          </w:p>
        </w:tc>
        <w:tc>
          <w:tcPr>
            <w:tcW w:w="3402" w:type="dxa"/>
          </w:tcPr>
          <w:p w14:paraId="6A91757B" w14:textId="77777777" w:rsidR="005B2C56" w:rsidRPr="00C26B39" w:rsidRDefault="005B2C56" w:rsidP="003E36B3">
            <w:pPr>
              <w:pStyle w:val="Sinespaciado"/>
              <w:contextualSpacing/>
              <w:jc w:val="both"/>
            </w:pPr>
            <w:r w:rsidRPr="00C26B39">
              <w:t>Comité de convivencia (CE-08)</w:t>
            </w:r>
          </w:p>
        </w:tc>
      </w:tr>
      <w:tr w:rsidR="00C26B39" w:rsidRPr="00C26B39" w14:paraId="56CBE845" w14:textId="77777777" w:rsidTr="00881557">
        <w:tc>
          <w:tcPr>
            <w:tcW w:w="534" w:type="dxa"/>
            <w:vAlign w:val="center"/>
          </w:tcPr>
          <w:p w14:paraId="757BE312" w14:textId="77777777" w:rsidR="005B2C56" w:rsidRPr="00C26B39" w:rsidRDefault="005B2C56" w:rsidP="003E36B3">
            <w:pPr>
              <w:pStyle w:val="Sinespaciado"/>
              <w:contextualSpacing/>
              <w:jc w:val="center"/>
              <w:rPr>
                <w:b/>
              </w:rPr>
            </w:pPr>
            <w:r w:rsidRPr="00C26B39">
              <w:rPr>
                <w:b/>
              </w:rPr>
              <w:t>8</w:t>
            </w:r>
          </w:p>
        </w:tc>
        <w:tc>
          <w:tcPr>
            <w:tcW w:w="4961" w:type="dxa"/>
            <w:gridSpan w:val="4"/>
          </w:tcPr>
          <w:p w14:paraId="2CC32E17" w14:textId="492A8222" w:rsidR="005B2C56" w:rsidRPr="00C26B39" w:rsidRDefault="00C26B39" w:rsidP="003E36B3">
            <w:pPr>
              <w:pStyle w:val="Sinespaciado"/>
              <w:contextualSpacing/>
              <w:jc w:val="both"/>
            </w:pPr>
            <w:r w:rsidRPr="00C26B39">
              <w:t>Compromiso situación</w:t>
            </w:r>
            <w:r w:rsidR="005B2C56" w:rsidRPr="00C26B39">
              <w:t xml:space="preserve"> convivencial (CE-09)</w:t>
            </w:r>
          </w:p>
        </w:tc>
      </w:tr>
      <w:tr w:rsidR="00C26B39" w:rsidRPr="00C26B39" w14:paraId="1BF1F06C" w14:textId="77777777" w:rsidTr="00881557">
        <w:tc>
          <w:tcPr>
            <w:tcW w:w="534" w:type="dxa"/>
            <w:vAlign w:val="center"/>
          </w:tcPr>
          <w:p w14:paraId="679A7695" w14:textId="77777777" w:rsidR="005B2C56" w:rsidRPr="00C26B39" w:rsidRDefault="005B2C56" w:rsidP="003E36B3">
            <w:pPr>
              <w:pStyle w:val="Sinespaciado"/>
              <w:contextualSpacing/>
              <w:jc w:val="center"/>
              <w:rPr>
                <w:b/>
              </w:rPr>
            </w:pPr>
            <w:r w:rsidRPr="00C26B39">
              <w:rPr>
                <w:b/>
              </w:rPr>
              <w:t>9</w:t>
            </w:r>
          </w:p>
        </w:tc>
        <w:tc>
          <w:tcPr>
            <w:tcW w:w="4961" w:type="dxa"/>
            <w:gridSpan w:val="4"/>
          </w:tcPr>
          <w:p w14:paraId="2BC411F7" w14:textId="4D0604AC" w:rsidR="005B2C56" w:rsidRPr="00C26B39" w:rsidRDefault="005B2C56" w:rsidP="003E36B3">
            <w:pPr>
              <w:pStyle w:val="Sinespaciado"/>
              <w:contextualSpacing/>
              <w:jc w:val="both"/>
            </w:pPr>
            <w:r w:rsidRPr="00C26B39">
              <w:t xml:space="preserve">Plan de </w:t>
            </w:r>
            <w:r w:rsidR="00C26B39" w:rsidRPr="00C26B39">
              <w:t>mejora situación</w:t>
            </w:r>
            <w:r w:rsidRPr="00C26B39">
              <w:t xml:space="preserve"> convivencial (CE-10)</w:t>
            </w:r>
          </w:p>
        </w:tc>
      </w:tr>
      <w:tr w:rsidR="00C26B39" w:rsidRPr="00C26B39" w14:paraId="097629B1" w14:textId="77777777" w:rsidTr="00881557">
        <w:tc>
          <w:tcPr>
            <w:tcW w:w="534" w:type="dxa"/>
            <w:vAlign w:val="center"/>
          </w:tcPr>
          <w:p w14:paraId="2BA121D9" w14:textId="77777777" w:rsidR="005B2C56" w:rsidRPr="00C26B39" w:rsidRDefault="005B2C56" w:rsidP="003E36B3">
            <w:pPr>
              <w:pStyle w:val="Sinespaciado"/>
              <w:contextualSpacing/>
              <w:jc w:val="center"/>
              <w:rPr>
                <w:b/>
              </w:rPr>
            </w:pPr>
            <w:r w:rsidRPr="00C26B39">
              <w:rPr>
                <w:b/>
              </w:rPr>
              <w:t>10</w:t>
            </w:r>
          </w:p>
        </w:tc>
        <w:tc>
          <w:tcPr>
            <w:tcW w:w="4961" w:type="dxa"/>
            <w:gridSpan w:val="4"/>
          </w:tcPr>
          <w:p w14:paraId="5F9C47AA" w14:textId="77777777" w:rsidR="005B2C56" w:rsidRPr="00C26B39" w:rsidRDefault="005B2C56" w:rsidP="003E36B3">
            <w:pPr>
              <w:pStyle w:val="Sinespaciado"/>
              <w:contextualSpacing/>
              <w:jc w:val="both"/>
            </w:pPr>
            <w:r w:rsidRPr="00C26B39">
              <w:t>Proceso formativo (CE-11)</w:t>
            </w:r>
          </w:p>
        </w:tc>
      </w:tr>
      <w:tr w:rsidR="00C26B39" w:rsidRPr="00C26B39" w14:paraId="199CBA9A" w14:textId="77777777" w:rsidTr="00881557">
        <w:tc>
          <w:tcPr>
            <w:tcW w:w="534" w:type="dxa"/>
            <w:vAlign w:val="center"/>
          </w:tcPr>
          <w:p w14:paraId="152A121E" w14:textId="77777777" w:rsidR="005B2C56" w:rsidRPr="00C26B39" w:rsidRDefault="005B2C56" w:rsidP="003E36B3">
            <w:pPr>
              <w:pStyle w:val="Sinespaciado"/>
              <w:contextualSpacing/>
              <w:jc w:val="center"/>
              <w:rPr>
                <w:b/>
              </w:rPr>
            </w:pPr>
            <w:r w:rsidRPr="00C26B39">
              <w:rPr>
                <w:b/>
              </w:rPr>
              <w:t>11</w:t>
            </w:r>
          </w:p>
        </w:tc>
        <w:tc>
          <w:tcPr>
            <w:tcW w:w="4961" w:type="dxa"/>
            <w:gridSpan w:val="4"/>
          </w:tcPr>
          <w:p w14:paraId="0A05BFD3" w14:textId="77777777" w:rsidR="005B2C56" w:rsidRPr="00C26B39" w:rsidRDefault="005B2C56" w:rsidP="003E36B3">
            <w:pPr>
              <w:pStyle w:val="Sinespaciado"/>
              <w:contextualSpacing/>
              <w:jc w:val="both"/>
            </w:pPr>
            <w:r w:rsidRPr="00C26B39">
              <w:t>Remisión interna (CE-12)</w:t>
            </w:r>
          </w:p>
        </w:tc>
      </w:tr>
    </w:tbl>
    <w:p w14:paraId="631C84BE" w14:textId="6779A37B" w:rsidR="009E7144" w:rsidRPr="00C26B39" w:rsidRDefault="009E7144" w:rsidP="00812600">
      <w:pPr>
        <w:pStyle w:val="Prrafodelista"/>
        <w:ind w:left="1212"/>
        <w:jc w:val="both"/>
        <w:rPr>
          <w:b/>
          <w:sz w:val="20"/>
          <w:szCs w:val="20"/>
        </w:rPr>
      </w:pPr>
    </w:p>
    <w:p w14:paraId="452D6728" w14:textId="79DB4D42" w:rsidR="009E7144" w:rsidRPr="00C26B39" w:rsidRDefault="009E7144" w:rsidP="009E7144">
      <w:pPr>
        <w:pStyle w:val="Prrafodelista"/>
        <w:ind w:left="1440"/>
        <w:jc w:val="both"/>
        <w:rPr>
          <w:b/>
          <w:sz w:val="20"/>
          <w:szCs w:val="20"/>
        </w:rPr>
      </w:pPr>
    </w:p>
    <w:p w14:paraId="6D2FD41C" w14:textId="5EE92F2E" w:rsidR="009E7144" w:rsidRPr="00C26B39" w:rsidRDefault="009E7144" w:rsidP="009E7144">
      <w:pPr>
        <w:pStyle w:val="Prrafodelista"/>
        <w:ind w:left="1440"/>
        <w:jc w:val="both"/>
        <w:rPr>
          <w:b/>
          <w:sz w:val="20"/>
          <w:szCs w:val="20"/>
        </w:rPr>
      </w:pPr>
    </w:p>
    <w:p w14:paraId="32C3DF0A" w14:textId="1F50489E" w:rsidR="009E7144" w:rsidRPr="00C26B39" w:rsidRDefault="009E7144" w:rsidP="009E7144">
      <w:pPr>
        <w:pStyle w:val="Prrafodelista"/>
        <w:ind w:left="1440"/>
        <w:jc w:val="both"/>
        <w:rPr>
          <w:b/>
          <w:sz w:val="20"/>
          <w:szCs w:val="20"/>
        </w:rPr>
      </w:pPr>
    </w:p>
    <w:p w14:paraId="65FEA1E6" w14:textId="7495DFD9" w:rsidR="009E7144" w:rsidRPr="00C26B39" w:rsidRDefault="009E7144" w:rsidP="009E7144">
      <w:pPr>
        <w:pStyle w:val="Prrafodelista"/>
        <w:ind w:left="1440"/>
        <w:jc w:val="both"/>
        <w:rPr>
          <w:b/>
          <w:sz w:val="20"/>
          <w:szCs w:val="20"/>
        </w:rPr>
      </w:pPr>
    </w:p>
    <w:p w14:paraId="34B98C3B" w14:textId="4D458BC6" w:rsidR="009E7144" w:rsidRPr="00C26B39" w:rsidRDefault="009E7144" w:rsidP="009E7144">
      <w:pPr>
        <w:pStyle w:val="Prrafodelista"/>
        <w:ind w:left="1440"/>
        <w:jc w:val="both"/>
        <w:rPr>
          <w:b/>
          <w:sz w:val="20"/>
          <w:szCs w:val="20"/>
        </w:rPr>
      </w:pPr>
    </w:p>
    <w:p w14:paraId="00100AB1" w14:textId="0276E107" w:rsidR="009E7144" w:rsidRPr="00C26B39" w:rsidRDefault="009E7144" w:rsidP="009E7144">
      <w:pPr>
        <w:pStyle w:val="Prrafodelista"/>
        <w:ind w:left="1440"/>
        <w:jc w:val="both"/>
        <w:rPr>
          <w:b/>
          <w:sz w:val="20"/>
          <w:szCs w:val="20"/>
        </w:rPr>
      </w:pPr>
    </w:p>
    <w:p w14:paraId="25A369EA" w14:textId="09230920" w:rsidR="009E7144" w:rsidRPr="00C26B39" w:rsidRDefault="009E7144" w:rsidP="009E7144">
      <w:pPr>
        <w:pStyle w:val="Prrafodelista"/>
        <w:ind w:left="1440"/>
        <w:jc w:val="both"/>
        <w:rPr>
          <w:b/>
          <w:sz w:val="20"/>
          <w:szCs w:val="20"/>
        </w:rPr>
      </w:pPr>
    </w:p>
    <w:p w14:paraId="2021CD18" w14:textId="2CAF5B39" w:rsidR="009E7144" w:rsidRPr="00C26B39" w:rsidRDefault="009E7144" w:rsidP="009E7144">
      <w:pPr>
        <w:pStyle w:val="Prrafodelista"/>
        <w:ind w:left="1440"/>
        <w:jc w:val="both"/>
        <w:rPr>
          <w:b/>
          <w:sz w:val="20"/>
          <w:szCs w:val="20"/>
        </w:rPr>
      </w:pPr>
    </w:p>
    <w:p w14:paraId="5E4B52CD" w14:textId="0AB46C0D" w:rsidR="005B2C56" w:rsidRPr="00C26B39" w:rsidRDefault="005B2C56" w:rsidP="009E7144">
      <w:pPr>
        <w:pStyle w:val="Prrafodelista"/>
        <w:ind w:left="1440"/>
        <w:jc w:val="both"/>
        <w:rPr>
          <w:b/>
          <w:sz w:val="20"/>
          <w:szCs w:val="20"/>
        </w:rPr>
      </w:pPr>
    </w:p>
    <w:p w14:paraId="46A1DF93" w14:textId="4B0AF4BA" w:rsidR="005B2C56" w:rsidRPr="00C26B39" w:rsidRDefault="005B2C56" w:rsidP="009E7144">
      <w:pPr>
        <w:pStyle w:val="Prrafodelista"/>
        <w:ind w:left="1440"/>
        <w:jc w:val="both"/>
        <w:rPr>
          <w:b/>
          <w:sz w:val="20"/>
          <w:szCs w:val="20"/>
        </w:rPr>
      </w:pPr>
    </w:p>
    <w:p w14:paraId="7E5B53BD" w14:textId="10A88781" w:rsidR="005B2C56" w:rsidRPr="00C26B39" w:rsidRDefault="005B2C56" w:rsidP="009E7144">
      <w:pPr>
        <w:pStyle w:val="Prrafodelista"/>
        <w:ind w:left="1440"/>
        <w:jc w:val="both"/>
        <w:rPr>
          <w:b/>
          <w:sz w:val="20"/>
          <w:szCs w:val="20"/>
        </w:rPr>
      </w:pPr>
    </w:p>
    <w:p w14:paraId="2C630D7F" w14:textId="6F098C5D" w:rsidR="005B2C56" w:rsidRPr="00C26B39" w:rsidRDefault="005B2C56" w:rsidP="009E7144">
      <w:pPr>
        <w:pStyle w:val="Prrafodelista"/>
        <w:ind w:left="1440"/>
        <w:jc w:val="both"/>
        <w:rPr>
          <w:b/>
          <w:sz w:val="20"/>
          <w:szCs w:val="20"/>
        </w:rPr>
      </w:pPr>
    </w:p>
    <w:p w14:paraId="5C5AB3B6" w14:textId="1EAD2490" w:rsidR="005B2C56" w:rsidRPr="00C26B39" w:rsidRDefault="005B2C56" w:rsidP="009E7144">
      <w:pPr>
        <w:pStyle w:val="Prrafodelista"/>
        <w:ind w:left="1440"/>
        <w:jc w:val="both"/>
        <w:rPr>
          <w:b/>
          <w:sz w:val="20"/>
          <w:szCs w:val="20"/>
        </w:rPr>
      </w:pPr>
    </w:p>
    <w:p w14:paraId="73605AD0" w14:textId="5288C7BC" w:rsidR="005B2C56" w:rsidRPr="00C26B39" w:rsidRDefault="005B2C56" w:rsidP="009E7144">
      <w:pPr>
        <w:pStyle w:val="Prrafodelista"/>
        <w:ind w:left="1440"/>
        <w:jc w:val="both"/>
        <w:rPr>
          <w:b/>
          <w:sz w:val="20"/>
          <w:szCs w:val="20"/>
        </w:rPr>
      </w:pPr>
    </w:p>
    <w:p w14:paraId="64635FF8" w14:textId="5365A3C8" w:rsidR="005B2C56" w:rsidRPr="00C26B39" w:rsidRDefault="005B2C56" w:rsidP="009E7144">
      <w:pPr>
        <w:pStyle w:val="Prrafodelista"/>
        <w:ind w:left="1440"/>
        <w:jc w:val="both"/>
        <w:rPr>
          <w:b/>
          <w:sz w:val="20"/>
          <w:szCs w:val="20"/>
        </w:rPr>
      </w:pPr>
    </w:p>
    <w:p w14:paraId="7D48FEB4" w14:textId="7460316E" w:rsidR="005B2C56" w:rsidRPr="00C26B39" w:rsidRDefault="005B2C56" w:rsidP="009E7144">
      <w:pPr>
        <w:pStyle w:val="Prrafodelista"/>
        <w:ind w:left="1440"/>
        <w:jc w:val="both"/>
        <w:rPr>
          <w:b/>
          <w:sz w:val="20"/>
          <w:szCs w:val="20"/>
        </w:rPr>
      </w:pPr>
    </w:p>
    <w:p w14:paraId="2955347C" w14:textId="44CB45B3" w:rsidR="005B2C56" w:rsidRPr="00C26B39" w:rsidRDefault="005B2C56" w:rsidP="009E7144">
      <w:pPr>
        <w:pStyle w:val="Prrafodelista"/>
        <w:ind w:left="1440"/>
        <w:jc w:val="both"/>
        <w:rPr>
          <w:b/>
          <w:sz w:val="20"/>
          <w:szCs w:val="20"/>
        </w:rPr>
      </w:pPr>
    </w:p>
    <w:p w14:paraId="737017DD" w14:textId="77777777" w:rsidR="00C26B39" w:rsidRPr="00C26B39" w:rsidRDefault="00C26B39" w:rsidP="009E7144">
      <w:pPr>
        <w:pStyle w:val="Prrafodelista"/>
        <w:ind w:left="1440"/>
        <w:jc w:val="both"/>
        <w:rPr>
          <w:b/>
          <w:sz w:val="20"/>
          <w:szCs w:val="20"/>
        </w:rPr>
      </w:pPr>
    </w:p>
    <w:p w14:paraId="453DB6E6" w14:textId="77777777" w:rsidR="005B2C56" w:rsidRDefault="005B2C56" w:rsidP="009E7144">
      <w:pPr>
        <w:pStyle w:val="Prrafodelista"/>
        <w:ind w:left="1440"/>
        <w:jc w:val="both"/>
        <w:rPr>
          <w:b/>
          <w:sz w:val="20"/>
          <w:szCs w:val="20"/>
        </w:rPr>
      </w:pPr>
    </w:p>
    <w:p w14:paraId="6C0AF382" w14:textId="3E6C7DA2" w:rsidR="00BD4C0C" w:rsidRPr="008108BF" w:rsidRDefault="00BD4C0C" w:rsidP="001C5521">
      <w:pPr>
        <w:pStyle w:val="Prrafodelista"/>
        <w:numPr>
          <w:ilvl w:val="1"/>
          <w:numId w:val="34"/>
        </w:numPr>
        <w:jc w:val="both"/>
        <w:rPr>
          <w:b/>
          <w:sz w:val="20"/>
          <w:szCs w:val="20"/>
        </w:rPr>
      </w:pPr>
      <w:r w:rsidRPr="008108BF">
        <w:rPr>
          <w:b/>
          <w:sz w:val="20"/>
          <w:szCs w:val="20"/>
        </w:rPr>
        <w:t xml:space="preserve">Clasificación </w:t>
      </w:r>
      <w:r w:rsidR="009D2E0A" w:rsidRPr="008108BF">
        <w:rPr>
          <w:b/>
          <w:sz w:val="20"/>
          <w:szCs w:val="20"/>
        </w:rPr>
        <w:t>de los comportamientos contrarios</w:t>
      </w:r>
      <w:r w:rsidRPr="008108BF">
        <w:rPr>
          <w:b/>
          <w:sz w:val="20"/>
          <w:szCs w:val="20"/>
        </w:rPr>
        <w:t xml:space="preserve"> al pacto de convivencia</w:t>
      </w:r>
    </w:p>
    <w:p w14:paraId="0E78F7AA" w14:textId="1D17A815" w:rsidR="00B46CC7" w:rsidRPr="008108BF" w:rsidRDefault="00B46CC7" w:rsidP="00CE183C">
      <w:pPr>
        <w:contextualSpacing/>
        <w:jc w:val="both"/>
        <w:rPr>
          <w:sz w:val="20"/>
          <w:szCs w:val="20"/>
        </w:rPr>
      </w:pPr>
      <w:r w:rsidRPr="008108BF">
        <w:rPr>
          <w:sz w:val="20"/>
          <w:szCs w:val="20"/>
        </w:rPr>
        <w:t>Se entiende como c</w:t>
      </w:r>
      <w:r w:rsidR="005A5D1A" w:rsidRPr="008108BF">
        <w:rPr>
          <w:sz w:val="20"/>
          <w:szCs w:val="20"/>
        </w:rPr>
        <w:t>omportamiento contrario al pacto de convivencia escolar</w:t>
      </w:r>
      <w:r w:rsidRPr="008108BF">
        <w:rPr>
          <w:sz w:val="20"/>
          <w:szCs w:val="20"/>
        </w:rPr>
        <w:t xml:space="preserve"> </w:t>
      </w:r>
      <w:r w:rsidR="00CB4D4C" w:rsidRPr="008108BF">
        <w:rPr>
          <w:sz w:val="20"/>
          <w:szCs w:val="20"/>
        </w:rPr>
        <w:t xml:space="preserve">o contravenciones </w:t>
      </w:r>
      <w:r w:rsidRPr="008108BF">
        <w:rPr>
          <w:sz w:val="20"/>
          <w:szCs w:val="20"/>
        </w:rPr>
        <w:t xml:space="preserve">el incumplimiento a cualquiera de las normas, acuerdos, deberes o derechos estipulados en el presente pacto de convivencia escolar, que en ningún caso se pueden tipificar dentro de las situaciones tipo I, II o III; y que sin ser un perjuicio para la interacción relacional de los miembros de la comunidad educativa, si van en menoscabo o detrimento </w:t>
      </w:r>
      <w:r w:rsidR="00271C2A" w:rsidRPr="008108BF">
        <w:rPr>
          <w:sz w:val="20"/>
          <w:szCs w:val="20"/>
        </w:rPr>
        <w:t>de la propia formación personal y por ende ameritan la atención y el seguimiento convivencial de cara a desarrollar los actos formativos de índole pedagógico.</w:t>
      </w:r>
      <w:r w:rsidRPr="008108BF">
        <w:rPr>
          <w:sz w:val="20"/>
          <w:szCs w:val="20"/>
        </w:rPr>
        <w:t xml:space="preserve"> </w:t>
      </w:r>
    </w:p>
    <w:p w14:paraId="359CF2C9" w14:textId="6067E628" w:rsidR="00BD4C0C" w:rsidRPr="008108BF" w:rsidRDefault="001D3F09" w:rsidP="001C5521">
      <w:pPr>
        <w:pStyle w:val="Prrafodelista"/>
        <w:numPr>
          <w:ilvl w:val="0"/>
          <w:numId w:val="89"/>
        </w:numPr>
        <w:jc w:val="both"/>
        <w:rPr>
          <w:sz w:val="20"/>
          <w:szCs w:val="20"/>
        </w:rPr>
      </w:pPr>
      <w:r w:rsidRPr="008108BF">
        <w:rPr>
          <w:sz w:val="20"/>
          <w:szCs w:val="20"/>
        </w:rPr>
        <w:t>Infringir aquellos</w:t>
      </w:r>
      <w:r w:rsidR="00BD4C0C" w:rsidRPr="008108BF">
        <w:rPr>
          <w:sz w:val="20"/>
          <w:szCs w:val="20"/>
        </w:rPr>
        <w:t xml:space="preserve"> deberes estipulados en este pacto de convivencia,</w:t>
      </w:r>
      <w:r w:rsidRPr="008108BF">
        <w:rPr>
          <w:sz w:val="20"/>
          <w:szCs w:val="20"/>
        </w:rPr>
        <w:t xml:space="preserve"> cuya infracción no se puede tipificar en situaciones tipo I, II o III, </w:t>
      </w:r>
      <w:r w:rsidR="00BD4C0C" w:rsidRPr="008108BF">
        <w:rPr>
          <w:sz w:val="20"/>
          <w:szCs w:val="20"/>
        </w:rPr>
        <w:t>según su rol dentro del establecimiento educativo.</w:t>
      </w:r>
    </w:p>
    <w:p w14:paraId="23F09B10" w14:textId="5A780A76" w:rsidR="00BD4C0C" w:rsidRPr="008108BF" w:rsidRDefault="00BD4C0C" w:rsidP="001C5521">
      <w:pPr>
        <w:pStyle w:val="Prrafodelista"/>
        <w:numPr>
          <w:ilvl w:val="0"/>
          <w:numId w:val="89"/>
        </w:numPr>
        <w:jc w:val="both"/>
        <w:rPr>
          <w:sz w:val="20"/>
          <w:szCs w:val="20"/>
        </w:rPr>
      </w:pPr>
      <w:r w:rsidRPr="008108BF">
        <w:rPr>
          <w:sz w:val="20"/>
          <w:szCs w:val="20"/>
        </w:rPr>
        <w:t>Infringir los derechos de algún miembro de la comunidad educativa</w:t>
      </w:r>
      <w:r w:rsidR="001D3F09" w:rsidRPr="008108BF">
        <w:rPr>
          <w:sz w:val="20"/>
          <w:szCs w:val="20"/>
        </w:rPr>
        <w:t>, y cuya violación no sea tipificada como situaciones tipo I, II o III</w:t>
      </w:r>
      <w:r w:rsidRPr="008108BF">
        <w:rPr>
          <w:sz w:val="20"/>
          <w:szCs w:val="20"/>
        </w:rPr>
        <w:t>.</w:t>
      </w:r>
    </w:p>
    <w:p w14:paraId="11DABFDB" w14:textId="53B19061" w:rsidR="00271C2A" w:rsidRPr="008108BF" w:rsidRDefault="00271C2A" w:rsidP="001C5521">
      <w:pPr>
        <w:pStyle w:val="Prrafodelista"/>
        <w:numPr>
          <w:ilvl w:val="0"/>
          <w:numId w:val="89"/>
        </w:numPr>
        <w:jc w:val="both"/>
        <w:rPr>
          <w:sz w:val="20"/>
          <w:szCs w:val="20"/>
        </w:rPr>
      </w:pPr>
      <w:r w:rsidRPr="008108BF">
        <w:rPr>
          <w:sz w:val="20"/>
          <w:szCs w:val="20"/>
        </w:rPr>
        <w:t xml:space="preserve">Infringir </w:t>
      </w:r>
      <w:r w:rsidR="003D1366" w:rsidRPr="008108BF">
        <w:rPr>
          <w:sz w:val="20"/>
          <w:szCs w:val="20"/>
        </w:rPr>
        <w:t>las normas generales de convivencia.</w:t>
      </w:r>
    </w:p>
    <w:p w14:paraId="616DFDE1" w14:textId="133AADA6" w:rsidR="003D1366" w:rsidRPr="008108BF" w:rsidRDefault="003D1366" w:rsidP="001C5521">
      <w:pPr>
        <w:pStyle w:val="Prrafodelista"/>
        <w:numPr>
          <w:ilvl w:val="0"/>
          <w:numId w:val="89"/>
        </w:numPr>
        <w:jc w:val="both"/>
        <w:rPr>
          <w:sz w:val="20"/>
          <w:szCs w:val="20"/>
        </w:rPr>
      </w:pPr>
      <w:r w:rsidRPr="008108BF">
        <w:rPr>
          <w:sz w:val="20"/>
          <w:szCs w:val="20"/>
        </w:rPr>
        <w:t>Infringir las normas específicas de convivencia.</w:t>
      </w:r>
    </w:p>
    <w:p w14:paraId="5F852DCB" w14:textId="6F557610" w:rsidR="003D1366" w:rsidRPr="008108BF" w:rsidRDefault="003D1366" w:rsidP="001C5521">
      <w:pPr>
        <w:pStyle w:val="Prrafodelista"/>
        <w:numPr>
          <w:ilvl w:val="0"/>
          <w:numId w:val="89"/>
        </w:numPr>
        <w:jc w:val="both"/>
        <w:rPr>
          <w:sz w:val="20"/>
          <w:szCs w:val="20"/>
        </w:rPr>
      </w:pPr>
      <w:r w:rsidRPr="008108BF">
        <w:rPr>
          <w:sz w:val="20"/>
          <w:szCs w:val="20"/>
        </w:rPr>
        <w:lastRenderedPageBreak/>
        <w:t>Infringir las normas de higiene y presentación personal.</w:t>
      </w:r>
    </w:p>
    <w:p w14:paraId="6F45569E" w14:textId="77777777" w:rsidR="0047462E" w:rsidRPr="008108BF" w:rsidRDefault="0047462E" w:rsidP="0047462E">
      <w:pPr>
        <w:pStyle w:val="Prrafodelista"/>
        <w:jc w:val="both"/>
        <w:rPr>
          <w:sz w:val="20"/>
          <w:szCs w:val="20"/>
        </w:rPr>
      </w:pPr>
    </w:p>
    <w:p w14:paraId="208619B5" w14:textId="77777777" w:rsidR="001E4BBC" w:rsidRPr="008108BF" w:rsidRDefault="001E4BBC" w:rsidP="001E4BBC">
      <w:pPr>
        <w:jc w:val="both"/>
        <w:rPr>
          <w:sz w:val="20"/>
          <w:szCs w:val="20"/>
        </w:rPr>
      </w:pPr>
    </w:p>
    <w:p w14:paraId="228DC432" w14:textId="74929D25" w:rsidR="001E4BBC" w:rsidRPr="008108BF" w:rsidRDefault="001E4BBC" w:rsidP="001C5521">
      <w:pPr>
        <w:pStyle w:val="Prrafodelista"/>
        <w:numPr>
          <w:ilvl w:val="1"/>
          <w:numId w:val="34"/>
        </w:numPr>
        <w:jc w:val="both"/>
        <w:rPr>
          <w:b/>
          <w:sz w:val="20"/>
          <w:szCs w:val="20"/>
        </w:rPr>
      </w:pPr>
      <w:r w:rsidRPr="008108BF">
        <w:rPr>
          <w:b/>
          <w:sz w:val="20"/>
          <w:szCs w:val="20"/>
        </w:rPr>
        <w:t>Ruta de atención:</w:t>
      </w:r>
    </w:p>
    <w:p w14:paraId="12E848D4" w14:textId="5538CD98" w:rsidR="001E4BBC" w:rsidRPr="008108BF" w:rsidRDefault="001E4BBC" w:rsidP="001E4BBC">
      <w:pPr>
        <w:contextualSpacing/>
        <w:jc w:val="both"/>
        <w:rPr>
          <w:sz w:val="20"/>
          <w:szCs w:val="20"/>
        </w:rPr>
      </w:pPr>
      <w:r w:rsidRPr="008108BF">
        <w:rPr>
          <w:sz w:val="20"/>
          <w:szCs w:val="20"/>
        </w:rPr>
        <w:t xml:space="preserve">Este tipo de contravenciones será atendido por los docentes, el director de curso, la instancia de conciliación (jueces de paz) coordinación o rectoría, sin necesidad de reunir a otros miembros de los comités de convivencia, La institución define el siguiente procedimiento para atender </w:t>
      </w:r>
      <w:r w:rsidR="005A5D1A" w:rsidRPr="008108BF">
        <w:rPr>
          <w:sz w:val="20"/>
          <w:szCs w:val="20"/>
        </w:rPr>
        <w:t>los comportamientos contrarios al pacto de convivencia</w:t>
      </w:r>
      <w:r w:rsidRPr="008108BF">
        <w:rPr>
          <w:sz w:val="20"/>
          <w:szCs w:val="20"/>
        </w:rPr>
        <w:t xml:space="preserve">: </w:t>
      </w:r>
    </w:p>
    <w:p w14:paraId="743EA85B" w14:textId="1B95E2C2" w:rsidR="001E4BBC" w:rsidRPr="008108BF" w:rsidRDefault="001B308C" w:rsidP="001C5521">
      <w:pPr>
        <w:pStyle w:val="Prrafodelista"/>
        <w:numPr>
          <w:ilvl w:val="0"/>
          <w:numId w:val="90"/>
        </w:numPr>
        <w:jc w:val="both"/>
        <w:rPr>
          <w:sz w:val="20"/>
          <w:szCs w:val="20"/>
        </w:rPr>
      </w:pPr>
      <w:r w:rsidRPr="008108BF">
        <w:rPr>
          <w:sz w:val="20"/>
          <w:szCs w:val="20"/>
        </w:rPr>
        <w:t>Llamar al involucrado</w:t>
      </w:r>
      <w:r w:rsidR="001E4BBC" w:rsidRPr="008108BF">
        <w:rPr>
          <w:sz w:val="20"/>
          <w:szCs w:val="20"/>
        </w:rPr>
        <w:t xml:space="preserve"> en la infracción y mediar para que de manera imparcial y pedagógica se expongan </w:t>
      </w:r>
      <w:r w:rsidRPr="008108BF">
        <w:rPr>
          <w:sz w:val="20"/>
          <w:szCs w:val="20"/>
        </w:rPr>
        <w:t xml:space="preserve">los artículos del pacto de convivencia que fueron </w:t>
      </w:r>
      <w:r w:rsidR="00667403" w:rsidRPr="008108BF">
        <w:rPr>
          <w:sz w:val="20"/>
          <w:szCs w:val="20"/>
        </w:rPr>
        <w:t>transgredidos</w:t>
      </w:r>
      <w:r w:rsidRPr="008108BF">
        <w:rPr>
          <w:sz w:val="20"/>
          <w:szCs w:val="20"/>
        </w:rPr>
        <w:t xml:space="preserve"> y los descargos del estudiante, con el ánimo de c</w:t>
      </w:r>
      <w:r w:rsidR="001E4BBC" w:rsidRPr="008108BF">
        <w:rPr>
          <w:sz w:val="20"/>
          <w:szCs w:val="20"/>
        </w:rPr>
        <w:t xml:space="preserve">orregir o modificar las conductas erróneas y no formativas dentro de un clima de respeto y convivencia. </w:t>
      </w:r>
    </w:p>
    <w:p w14:paraId="22CDA5DE" w14:textId="727090FB" w:rsidR="001E4BBC" w:rsidRPr="008108BF" w:rsidRDefault="001E4BBC" w:rsidP="001C5521">
      <w:pPr>
        <w:pStyle w:val="Prrafodelista"/>
        <w:numPr>
          <w:ilvl w:val="0"/>
          <w:numId w:val="90"/>
        </w:numPr>
        <w:jc w:val="both"/>
        <w:rPr>
          <w:sz w:val="20"/>
          <w:szCs w:val="20"/>
        </w:rPr>
      </w:pPr>
      <w:r w:rsidRPr="008108BF">
        <w:rPr>
          <w:sz w:val="20"/>
          <w:szCs w:val="20"/>
        </w:rPr>
        <w:t>Amonestación por parte de jueces de paz y convivencia en reunión de oficina de mediación. Se dejará constancia escrita de lo actuado.</w:t>
      </w:r>
    </w:p>
    <w:p w14:paraId="46610466" w14:textId="497E2EF9" w:rsidR="001E4BBC" w:rsidRPr="008108BF" w:rsidRDefault="001E4BBC" w:rsidP="001C5521">
      <w:pPr>
        <w:pStyle w:val="Prrafodelista"/>
        <w:numPr>
          <w:ilvl w:val="0"/>
          <w:numId w:val="90"/>
        </w:numPr>
        <w:jc w:val="both"/>
        <w:rPr>
          <w:sz w:val="20"/>
          <w:szCs w:val="20"/>
        </w:rPr>
      </w:pPr>
      <w:r w:rsidRPr="008108BF">
        <w:rPr>
          <w:sz w:val="20"/>
          <w:szCs w:val="20"/>
        </w:rPr>
        <w:t>Elaborar registro del hecho y de los compromisos adquiridos, el cual deberá ser firmado por las partes involucradas; debe quedar registro de la contravención y de la amonestación.</w:t>
      </w:r>
    </w:p>
    <w:p w14:paraId="7F06C732" w14:textId="31DF0662" w:rsidR="001E4BBC" w:rsidRPr="008108BF" w:rsidRDefault="001E4BBC" w:rsidP="001C5521">
      <w:pPr>
        <w:pStyle w:val="Prrafodelista"/>
        <w:numPr>
          <w:ilvl w:val="0"/>
          <w:numId w:val="90"/>
        </w:numPr>
        <w:jc w:val="both"/>
        <w:rPr>
          <w:sz w:val="20"/>
          <w:szCs w:val="20"/>
        </w:rPr>
      </w:pPr>
      <w:r w:rsidRPr="008108BF">
        <w:rPr>
          <w:sz w:val="20"/>
          <w:szCs w:val="20"/>
        </w:rPr>
        <w:t xml:space="preserve">Promover espacio correctivo y de reflexión sobre la necesidad de su formación personal. </w:t>
      </w:r>
    </w:p>
    <w:p w14:paraId="4214D308" w14:textId="20B636DD" w:rsidR="001E4BBC" w:rsidRPr="008108BF" w:rsidRDefault="001E4BBC" w:rsidP="001C5521">
      <w:pPr>
        <w:pStyle w:val="Prrafodelista"/>
        <w:numPr>
          <w:ilvl w:val="0"/>
          <w:numId w:val="90"/>
        </w:numPr>
        <w:jc w:val="both"/>
        <w:rPr>
          <w:sz w:val="20"/>
          <w:szCs w:val="20"/>
        </w:rPr>
      </w:pPr>
      <w:r w:rsidRPr="008108BF">
        <w:rPr>
          <w:sz w:val="20"/>
          <w:szCs w:val="20"/>
        </w:rPr>
        <w:t xml:space="preserve">Asignación de un acto pedagógico correctivo, trabajo formativo, elaboración de actividades, reflexiones orales o escritas relacionadas con la infracción cometida. </w:t>
      </w:r>
    </w:p>
    <w:p w14:paraId="67D50497" w14:textId="5C03155B" w:rsidR="001E4BBC" w:rsidRPr="008108BF" w:rsidRDefault="001E4BBC" w:rsidP="001C5521">
      <w:pPr>
        <w:pStyle w:val="Prrafodelista"/>
        <w:numPr>
          <w:ilvl w:val="0"/>
          <w:numId w:val="90"/>
        </w:numPr>
        <w:jc w:val="both"/>
        <w:rPr>
          <w:sz w:val="20"/>
          <w:szCs w:val="20"/>
        </w:rPr>
      </w:pPr>
      <w:r w:rsidRPr="008108BF">
        <w:rPr>
          <w:sz w:val="20"/>
          <w:szCs w:val="20"/>
        </w:rPr>
        <w:t xml:space="preserve">Establecer compromisos para hacer sostenible la </w:t>
      </w:r>
      <w:r w:rsidR="002E7322" w:rsidRPr="008108BF">
        <w:rPr>
          <w:sz w:val="20"/>
          <w:szCs w:val="20"/>
        </w:rPr>
        <w:t>modificación del comportamiento no formativo</w:t>
      </w:r>
      <w:r w:rsidRPr="008108BF">
        <w:rPr>
          <w:sz w:val="20"/>
          <w:szCs w:val="20"/>
        </w:rPr>
        <w:t xml:space="preserve">. </w:t>
      </w:r>
    </w:p>
    <w:p w14:paraId="721E0D0A" w14:textId="41D59289" w:rsidR="001E4BBC" w:rsidRPr="008108BF" w:rsidRDefault="001E4BBC" w:rsidP="001C5521">
      <w:pPr>
        <w:pStyle w:val="Prrafodelista"/>
        <w:numPr>
          <w:ilvl w:val="0"/>
          <w:numId w:val="90"/>
        </w:numPr>
        <w:jc w:val="both"/>
        <w:rPr>
          <w:sz w:val="20"/>
          <w:szCs w:val="20"/>
        </w:rPr>
      </w:pPr>
      <w:r w:rsidRPr="008108BF">
        <w:rPr>
          <w:sz w:val="20"/>
          <w:szCs w:val="20"/>
        </w:rPr>
        <w:t>Realizar seguimiento para verificar si l</w:t>
      </w:r>
      <w:r w:rsidR="001B308C" w:rsidRPr="008108BF">
        <w:rPr>
          <w:sz w:val="20"/>
          <w:szCs w:val="20"/>
        </w:rPr>
        <w:t>os compromisos y la modificación del comportamiento fueron realizados y l</w:t>
      </w:r>
      <w:r w:rsidRPr="008108BF">
        <w:rPr>
          <w:sz w:val="20"/>
          <w:szCs w:val="20"/>
        </w:rPr>
        <w:t>a solución fue efectiva</w:t>
      </w:r>
      <w:r w:rsidR="001B308C" w:rsidRPr="008108BF">
        <w:rPr>
          <w:sz w:val="20"/>
          <w:szCs w:val="20"/>
        </w:rPr>
        <w:t>.</w:t>
      </w:r>
      <w:r w:rsidRPr="008108BF">
        <w:rPr>
          <w:sz w:val="20"/>
          <w:szCs w:val="20"/>
        </w:rPr>
        <w:t xml:space="preserve"> </w:t>
      </w:r>
    </w:p>
    <w:p w14:paraId="05E71FF6" w14:textId="2070D828" w:rsidR="001E4BBC" w:rsidRPr="008108BF" w:rsidRDefault="001E4BBC" w:rsidP="001C5521">
      <w:pPr>
        <w:pStyle w:val="Prrafodelista"/>
        <w:numPr>
          <w:ilvl w:val="0"/>
          <w:numId w:val="90"/>
        </w:numPr>
        <w:jc w:val="both"/>
        <w:rPr>
          <w:sz w:val="20"/>
          <w:szCs w:val="20"/>
        </w:rPr>
      </w:pPr>
      <w:r w:rsidRPr="008108BF">
        <w:rPr>
          <w:sz w:val="20"/>
          <w:szCs w:val="20"/>
        </w:rPr>
        <w:t xml:space="preserve">Amonestación escrita por parte del docente, si se vuelve a presentar </w:t>
      </w:r>
      <w:r w:rsidR="00667403" w:rsidRPr="008108BF">
        <w:rPr>
          <w:sz w:val="20"/>
          <w:szCs w:val="20"/>
        </w:rPr>
        <w:t xml:space="preserve">una contravención </w:t>
      </w:r>
      <w:r w:rsidRPr="008108BF">
        <w:rPr>
          <w:sz w:val="20"/>
          <w:szCs w:val="20"/>
        </w:rPr>
        <w:t xml:space="preserve">y no se nota mejoría, dejándose constancia en el observador del estudiante y notificando al padre de familia o acudiente. </w:t>
      </w:r>
    </w:p>
    <w:p w14:paraId="24212BA8" w14:textId="58C4452F" w:rsidR="00667403" w:rsidRPr="008108BF" w:rsidRDefault="00667403" w:rsidP="001C5521">
      <w:pPr>
        <w:pStyle w:val="Prrafodelista"/>
        <w:numPr>
          <w:ilvl w:val="0"/>
          <w:numId w:val="90"/>
        </w:numPr>
        <w:jc w:val="both"/>
        <w:rPr>
          <w:sz w:val="20"/>
          <w:szCs w:val="20"/>
        </w:rPr>
      </w:pPr>
      <w:r w:rsidRPr="008108BF">
        <w:rPr>
          <w:sz w:val="20"/>
          <w:szCs w:val="20"/>
        </w:rPr>
        <w:t xml:space="preserve">Remitir el caso a coordinación, quien implementará estrategias pedagógicas con la familia del estudiante, para corregir el comportamiento erróneo </w:t>
      </w:r>
      <w:r w:rsidR="00BE3BA0" w:rsidRPr="008108BF">
        <w:rPr>
          <w:sz w:val="20"/>
          <w:szCs w:val="20"/>
        </w:rPr>
        <w:t>de este</w:t>
      </w:r>
      <w:r w:rsidRPr="008108BF">
        <w:rPr>
          <w:sz w:val="20"/>
          <w:szCs w:val="20"/>
        </w:rPr>
        <w:t xml:space="preserve"> y asumir los compromisos que propendan por la formación integral del menor.</w:t>
      </w:r>
    </w:p>
    <w:p w14:paraId="4A363EF0" w14:textId="30BEFB50" w:rsidR="001D3F09" w:rsidRPr="008108BF" w:rsidRDefault="001D3F09" w:rsidP="001C5521">
      <w:pPr>
        <w:pStyle w:val="Prrafodelista"/>
        <w:numPr>
          <w:ilvl w:val="0"/>
          <w:numId w:val="90"/>
        </w:numPr>
        <w:jc w:val="both"/>
        <w:rPr>
          <w:sz w:val="20"/>
          <w:szCs w:val="20"/>
        </w:rPr>
      </w:pPr>
      <w:r w:rsidRPr="008108BF">
        <w:rPr>
          <w:sz w:val="20"/>
          <w:szCs w:val="20"/>
        </w:rPr>
        <w:t>En todos los casos se seguirá el debido proceso, y el estudiante tiene derecho a controvertir y apelar.</w:t>
      </w:r>
    </w:p>
    <w:p w14:paraId="1903B6A1" w14:textId="0D2C61BE" w:rsidR="00AA1804" w:rsidRPr="008108BF" w:rsidRDefault="00474695" w:rsidP="001C5521">
      <w:pPr>
        <w:pStyle w:val="Prrafodelista"/>
        <w:numPr>
          <w:ilvl w:val="0"/>
          <w:numId w:val="90"/>
        </w:numPr>
        <w:jc w:val="both"/>
        <w:rPr>
          <w:sz w:val="20"/>
          <w:szCs w:val="20"/>
        </w:rPr>
      </w:pPr>
      <w:r w:rsidRPr="008108BF">
        <w:rPr>
          <w:sz w:val="20"/>
          <w:szCs w:val="20"/>
        </w:rPr>
        <w:t xml:space="preserve">Ante la </w:t>
      </w:r>
      <w:r w:rsidR="00AA1804" w:rsidRPr="008108BF">
        <w:rPr>
          <w:sz w:val="20"/>
          <w:szCs w:val="20"/>
        </w:rPr>
        <w:t xml:space="preserve">reincidencia y que no se note un cambio positivo, el proceso se remitirá al comité de convivencia escolar quienes tomarán medidas proporcionales a la falta, y estudiarán la posibilidad de remitir </w:t>
      </w:r>
      <w:r w:rsidRPr="008108BF">
        <w:rPr>
          <w:sz w:val="20"/>
          <w:szCs w:val="20"/>
        </w:rPr>
        <w:t>el caso</w:t>
      </w:r>
      <w:r w:rsidR="00AA1804" w:rsidRPr="008108BF">
        <w:rPr>
          <w:sz w:val="20"/>
          <w:szCs w:val="20"/>
        </w:rPr>
        <w:t xml:space="preserve"> a entidades del estado, según corresponda.</w:t>
      </w:r>
    </w:p>
    <w:p w14:paraId="3130CE5F" w14:textId="77777777" w:rsidR="001E4BBC" w:rsidRPr="008108BF" w:rsidRDefault="001E4BBC" w:rsidP="00CE183C">
      <w:pPr>
        <w:contextualSpacing/>
        <w:jc w:val="both"/>
        <w:rPr>
          <w:b/>
          <w:sz w:val="20"/>
          <w:szCs w:val="20"/>
        </w:rPr>
      </w:pPr>
    </w:p>
    <w:p w14:paraId="40413814" w14:textId="7DE72E23" w:rsidR="003F2777" w:rsidRPr="008108BF" w:rsidRDefault="003F2777" w:rsidP="001C5521">
      <w:pPr>
        <w:pStyle w:val="Prrafodelista"/>
        <w:numPr>
          <w:ilvl w:val="1"/>
          <w:numId w:val="34"/>
        </w:numPr>
        <w:jc w:val="both"/>
        <w:rPr>
          <w:b/>
          <w:sz w:val="20"/>
          <w:szCs w:val="20"/>
        </w:rPr>
      </w:pPr>
      <w:r w:rsidRPr="008108BF">
        <w:rPr>
          <w:b/>
          <w:sz w:val="20"/>
          <w:szCs w:val="20"/>
        </w:rPr>
        <w:t xml:space="preserve">Actos formativos ante </w:t>
      </w:r>
      <w:r w:rsidR="00660855" w:rsidRPr="008108BF">
        <w:rPr>
          <w:b/>
          <w:sz w:val="20"/>
          <w:szCs w:val="20"/>
        </w:rPr>
        <w:t>los comportamientos contrarios o contravenciones</w:t>
      </w:r>
      <w:r w:rsidRPr="008108BF">
        <w:rPr>
          <w:b/>
          <w:sz w:val="20"/>
          <w:szCs w:val="20"/>
        </w:rPr>
        <w:t xml:space="preserve"> al pacto de convivencia escolar</w:t>
      </w:r>
    </w:p>
    <w:p w14:paraId="4C63C870" w14:textId="60946A68" w:rsidR="003F2777" w:rsidRPr="008108BF" w:rsidRDefault="003F2777" w:rsidP="003F2777">
      <w:pPr>
        <w:contextualSpacing/>
        <w:jc w:val="both"/>
        <w:rPr>
          <w:sz w:val="20"/>
          <w:szCs w:val="20"/>
        </w:rPr>
      </w:pPr>
      <w:r w:rsidRPr="008108BF">
        <w:rPr>
          <w:sz w:val="20"/>
          <w:szCs w:val="20"/>
        </w:rPr>
        <w:t xml:space="preserve">Cuando un estudiante </w:t>
      </w:r>
      <w:r w:rsidR="002834C9" w:rsidRPr="008108BF">
        <w:rPr>
          <w:sz w:val="20"/>
          <w:szCs w:val="20"/>
        </w:rPr>
        <w:t xml:space="preserve">realice comportamientos contrarios al </w:t>
      </w:r>
      <w:r w:rsidRPr="008108BF">
        <w:rPr>
          <w:sz w:val="20"/>
          <w:szCs w:val="20"/>
        </w:rPr>
        <w:t>pacto de convivencia escolar</w:t>
      </w:r>
      <w:r w:rsidR="002834C9" w:rsidRPr="008108BF">
        <w:rPr>
          <w:sz w:val="20"/>
          <w:szCs w:val="20"/>
        </w:rPr>
        <w:t xml:space="preserve"> </w:t>
      </w:r>
      <w:r w:rsidRPr="008108BF">
        <w:rPr>
          <w:sz w:val="20"/>
          <w:szCs w:val="20"/>
        </w:rPr>
        <w:t>en sus acuerdos, normas, derechos, deberes que no estén tipificados dentro de las situaciones tipo I, II o III, además de los principios fundamentales de la justicia restaurativa, se aplicarán los siguientes actos pedagógicos formativos, por parte de los miembros de la institución que atienden la contravención:</w:t>
      </w:r>
    </w:p>
    <w:p w14:paraId="64BAD7C3" w14:textId="77777777" w:rsidR="007A2587" w:rsidRPr="008108BF" w:rsidRDefault="007A2587" w:rsidP="001C5521">
      <w:pPr>
        <w:pStyle w:val="Prrafodelista"/>
        <w:numPr>
          <w:ilvl w:val="1"/>
          <w:numId w:val="22"/>
        </w:numPr>
        <w:jc w:val="both"/>
        <w:rPr>
          <w:sz w:val="20"/>
          <w:szCs w:val="20"/>
        </w:rPr>
      </w:pPr>
      <w:r w:rsidRPr="008108BF">
        <w:rPr>
          <w:sz w:val="20"/>
          <w:szCs w:val="20"/>
        </w:rPr>
        <w:t xml:space="preserve">Estrategias formativas y pedagógicas propuestas por el mismo infractor. </w:t>
      </w:r>
    </w:p>
    <w:p w14:paraId="6F9EC78F" w14:textId="77777777" w:rsidR="007A2587" w:rsidRPr="008108BF" w:rsidRDefault="007A2587" w:rsidP="001C5521">
      <w:pPr>
        <w:pStyle w:val="Prrafodelista"/>
        <w:numPr>
          <w:ilvl w:val="1"/>
          <w:numId w:val="22"/>
        </w:numPr>
        <w:jc w:val="both"/>
        <w:rPr>
          <w:sz w:val="20"/>
          <w:szCs w:val="20"/>
        </w:rPr>
      </w:pPr>
      <w:r w:rsidRPr="008108BF">
        <w:rPr>
          <w:sz w:val="20"/>
          <w:szCs w:val="20"/>
        </w:rPr>
        <w:t xml:space="preserve">Estrategias formativas y pedagógicas propuestas por los docentes o quienes atienden la contravención. </w:t>
      </w:r>
    </w:p>
    <w:p w14:paraId="3209609B" w14:textId="77777777" w:rsidR="007A2587" w:rsidRPr="008108BF" w:rsidRDefault="007A2587" w:rsidP="001C5521">
      <w:pPr>
        <w:pStyle w:val="Prrafodelista"/>
        <w:numPr>
          <w:ilvl w:val="1"/>
          <w:numId w:val="22"/>
        </w:numPr>
        <w:jc w:val="both"/>
        <w:rPr>
          <w:sz w:val="20"/>
          <w:szCs w:val="20"/>
        </w:rPr>
      </w:pPr>
      <w:r w:rsidRPr="008108BF">
        <w:rPr>
          <w:sz w:val="20"/>
          <w:szCs w:val="20"/>
        </w:rPr>
        <w:t>Estrategias formativas y pedagógicas propuestas por los padres de familia o acudientes del infractor.</w:t>
      </w:r>
    </w:p>
    <w:p w14:paraId="2B0D4236" w14:textId="11F9DF33" w:rsidR="003F2777" w:rsidRPr="008108BF" w:rsidRDefault="007A2587" w:rsidP="001C5521">
      <w:pPr>
        <w:pStyle w:val="Prrafodelista"/>
        <w:numPr>
          <w:ilvl w:val="1"/>
          <w:numId w:val="22"/>
        </w:numPr>
        <w:jc w:val="both"/>
        <w:rPr>
          <w:sz w:val="20"/>
          <w:szCs w:val="20"/>
        </w:rPr>
      </w:pPr>
      <w:r w:rsidRPr="008108BF">
        <w:rPr>
          <w:sz w:val="20"/>
          <w:szCs w:val="20"/>
        </w:rPr>
        <w:t xml:space="preserve"> Elaborar </w:t>
      </w:r>
      <w:r w:rsidR="003F2777" w:rsidRPr="008108BF">
        <w:rPr>
          <w:sz w:val="20"/>
          <w:szCs w:val="20"/>
        </w:rPr>
        <w:t xml:space="preserve">carteleras, folletos, exposiciones, plegables y otros elementos pedagógicos relacionados con la </w:t>
      </w:r>
      <w:r w:rsidRPr="008108BF">
        <w:rPr>
          <w:sz w:val="20"/>
          <w:szCs w:val="20"/>
        </w:rPr>
        <w:t xml:space="preserve">contravención al </w:t>
      </w:r>
      <w:r w:rsidR="003F2777" w:rsidRPr="008108BF">
        <w:rPr>
          <w:sz w:val="20"/>
          <w:szCs w:val="20"/>
        </w:rPr>
        <w:t>pacto de convivencia.</w:t>
      </w:r>
    </w:p>
    <w:p w14:paraId="0325126D" w14:textId="3C5FDA51" w:rsidR="007A2587" w:rsidRPr="008108BF" w:rsidRDefault="00DE17A1" w:rsidP="001C5521">
      <w:pPr>
        <w:pStyle w:val="Prrafodelista"/>
        <w:numPr>
          <w:ilvl w:val="1"/>
          <w:numId w:val="22"/>
        </w:numPr>
        <w:jc w:val="both"/>
        <w:rPr>
          <w:sz w:val="20"/>
          <w:szCs w:val="20"/>
        </w:rPr>
      </w:pPr>
      <w:r w:rsidRPr="008108BF">
        <w:rPr>
          <w:sz w:val="20"/>
          <w:szCs w:val="20"/>
        </w:rPr>
        <w:t>Cumplir los compromisos adquiridos con las diferentes instancias que atienden el caso.</w:t>
      </w:r>
    </w:p>
    <w:p w14:paraId="5D2632F4" w14:textId="5C2BE655" w:rsidR="00AA7C39" w:rsidRPr="008108BF" w:rsidRDefault="00DE17A1" w:rsidP="001C5521">
      <w:pPr>
        <w:pStyle w:val="Prrafodelista"/>
        <w:numPr>
          <w:ilvl w:val="1"/>
          <w:numId w:val="22"/>
        </w:numPr>
        <w:jc w:val="both"/>
        <w:rPr>
          <w:sz w:val="20"/>
          <w:szCs w:val="20"/>
        </w:rPr>
      </w:pPr>
      <w:r w:rsidRPr="008108BF">
        <w:rPr>
          <w:sz w:val="20"/>
          <w:szCs w:val="20"/>
        </w:rPr>
        <w:t>Encuentros pedagógicos, charlas, conferencias, talleres y demás actividades instructivas en las que se comprenda la necesidad de cumplir la norma infringida y su valor formativo.</w:t>
      </w:r>
    </w:p>
    <w:p w14:paraId="2B7BCBA5" w14:textId="77777777" w:rsidR="003F2777" w:rsidRPr="008108BF" w:rsidRDefault="003F2777" w:rsidP="00CE183C">
      <w:pPr>
        <w:contextualSpacing/>
        <w:jc w:val="both"/>
        <w:rPr>
          <w:b/>
          <w:sz w:val="20"/>
          <w:szCs w:val="20"/>
        </w:rPr>
      </w:pPr>
    </w:p>
    <w:p w14:paraId="7ED90F3F" w14:textId="3C6C7E75" w:rsidR="00771846" w:rsidRPr="008108BF" w:rsidRDefault="00771846" w:rsidP="00CE183C">
      <w:pPr>
        <w:contextualSpacing/>
        <w:jc w:val="both"/>
        <w:rPr>
          <w:sz w:val="20"/>
          <w:szCs w:val="20"/>
        </w:rPr>
      </w:pPr>
      <w:r w:rsidRPr="008108BF">
        <w:rPr>
          <w:b/>
          <w:sz w:val="20"/>
          <w:szCs w:val="20"/>
        </w:rPr>
        <w:t xml:space="preserve">ARTÍCULO </w:t>
      </w:r>
      <w:r w:rsidR="006750ED" w:rsidRPr="008108BF">
        <w:rPr>
          <w:b/>
          <w:sz w:val="20"/>
          <w:szCs w:val="20"/>
        </w:rPr>
        <w:t>39</w:t>
      </w:r>
      <w:r w:rsidRPr="008108BF">
        <w:rPr>
          <w:b/>
          <w:sz w:val="20"/>
          <w:szCs w:val="20"/>
        </w:rPr>
        <w:t>. PROTOCOLO DE ATENCIÓN SITUACIONES TIPO I</w:t>
      </w:r>
    </w:p>
    <w:p w14:paraId="649AFB2B" w14:textId="376CD897" w:rsidR="00812600" w:rsidRPr="00C26B39" w:rsidRDefault="00812600" w:rsidP="00812600">
      <w:pPr>
        <w:pStyle w:val="Prrafodelista"/>
        <w:numPr>
          <w:ilvl w:val="1"/>
          <w:numId w:val="85"/>
        </w:numPr>
        <w:jc w:val="both"/>
        <w:rPr>
          <w:b/>
          <w:sz w:val="20"/>
          <w:szCs w:val="20"/>
        </w:rPr>
      </w:pPr>
      <w:r w:rsidRPr="00C26B39">
        <w:rPr>
          <w:b/>
          <w:sz w:val="20"/>
          <w:szCs w:val="20"/>
        </w:rPr>
        <w:lastRenderedPageBreak/>
        <w:t>Formatos para la atención a las situaciones Tipo I.</w:t>
      </w:r>
    </w:p>
    <w:tbl>
      <w:tblPr>
        <w:tblStyle w:val="Tablaconcuadrcula"/>
        <w:tblpPr w:leftFromText="141" w:rightFromText="141" w:vertAnchor="text" w:horzAnchor="margin" w:tblpXSpec="center" w:tblpY="253"/>
        <w:tblW w:w="0" w:type="auto"/>
        <w:tblLook w:val="04A0" w:firstRow="1" w:lastRow="0" w:firstColumn="1" w:lastColumn="0" w:noHBand="0" w:noVBand="1"/>
      </w:tblPr>
      <w:tblGrid>
        <w:gridCol w:w="534"/>
        <w:gridCol w:w="1275"/>
        <w:gridCol w:w="150"/>
        <w:gridCol w:w="134"/>
        <w:gridCol w:w="3402"/>
      </w:tblGrid>
      <w:tr w:rsidR="00C26B39" w:rsidRPr="00C26B39" w14:paraId="633EAF15" w14:textId="77777777" w:rsidTr="003E36B3">
        <w:tc>
          <w:tcPr>
            <w:tcW w:w="534" w:type="dxa"/>
            <w:vAlign w:val="center"/>
          </w:tcPr>
          <w:p w14:paraId="2DA2021C" w14:textId="77777777" w:rsidR="00812600" w:rsidRPr="00C26B39" w:rsidRDefault="00812600" w:rsidP="003E36B3">
            <w:pPr>
              <w:pStyle w:val="Sinespaciado"/>
              <w:contextualSpacing/>
              <w:jc w:val="center"/>
              <w:rPr>
                <w:b/>
                <w:caps/>
              </w:rPr>
            </w:pPr>
            <w:proofErr w:type="spellStart"/>
            <w:r w:rsidRPr="00C26B39">
              <w:rPr>
                <w:b/>
                <w:caps/>
              </w:rPr>
              <w:t>N°</w:t>
            </w:r>
            <w:proofErr w:type="spellEnd"/>
          </w:p>
        </w:tc>
        <w:tc>
          <w:tcPr>
            <w:tcW w:w="4961" w:type="dxa"/>
            <w:gridSpan w:val="4"/>
          </w:tcPr>
          <w:p w14:paraId="3B37B59A" w14:textId="77777777" w:rsidR="00812600" w:rsidRPr="00C26B39" w:rsidRDefault="00812600" w:rsidP="003E36B3">
            <w:pPr>
              <w:pStyle w:val="Sinespaciado"/>
              <w:contextualSpacing/>
              <w:jc w:val="center"/>
              <w:rPr>
                <w:b/>
                <w:caps/>
              </w:rPr>
            </w:pPr>
            <w:r w:rsidRPr="00C26B39">
              <w:rPr>
                <w:b/>
                <w:caps/>
              </w:rPr>
              <w:t>PROTOCOLO CONVIVENCIAL REALIZADO</w:t>
            </w:r>
          </w:p>
        </w:tc>
      </w:tr>
      <w:tr w:rsidR="00C26B39" w:rsidRPr="00C26B39" w14:paraId="47CFEE69" w14:textId="77777777" w:rsidTr="003E36B3">
        <w:tc>
          <w:tcPr>
            <w:tcW w:w="534" w:type="dxa"/>
            <w:vAlign w:val="center"/>
          </w:tcPr>
          <w:p w14:paraId="76CFA62C" w14:textId="77777777" w:rsidR="00812600" w:rsidRPr="00C26B39" w:rsidRDefault="00812600" w:rsidP="003E36B3">
            <w:pPr>
              <w:pStyle w:val="Sinespaciado"/>
              <w:contextualSpacing/>
              <w:jc w:val="center"/>
              <w:rPr>
                <w:b/>
              </w:rPr>
            </w:pPr>
            <w:r w:rsidRPr="00C26B39">
              <w:rPr>
                <w:b/>
              </w:rPr>
              <w:t>1</w:t>
            </w:r>
          </w:p>
        </w:tc>
        <w:tc>
          <w:tcPr>
            <w:tcW w:w="4961" w:type="dxa"/>
            <w:gridSpan w:val="4"/>
          </w:tcPr>
          <w:p w14:paraId="1726D541" w14:textId="77777777" w:rsidR="00812600" w:rsidRPr="00C26B39" w:rsidRDefault="00812600" w:rsidP="003E36B3">
            <w:pPr>
              <w:pStyle w:val="Sinespaciado"/>
              <w:contextualSpacing/>
              <w:jc w:val="both"/>
            </w:pPr>
            <w:r w:rsidRPr="00C26B39">
              <w:t>Amonestación escrita (CE-03)</w:t>
            </w:r>
          </w:p>
        </w:tc>
      </w:tr>
      <w:tr w:rsidR="00C26B39" w:rsidRPr="00C26B39" w14:paraId="3501BAB2" w14:textId="77777777" w:rsidTr="003E36B3">
        <w:tc>
          <w:tcPr>
            <w:tcW w:w="534" w:type="dxa"/>
            <w:vAlign w:val="center"/>
          </w:tcPr>
          <w:p w14:paraId="0EFA1D25" w14:textId="77777777" w:rsidR="00812600" w:rsidRPr="00C26B39" w:rsidRDefault="00812600" w:rsidP="003E36B3">
            <w:pPr>
              <w:pStyle w:val="Sinespaciado"/>
              <w:contextualSpacing/>
              <w:jc w:val="center"/>
              <w:rPr>
                <w:b/>
              </w:rPr>
            </w:pPr>
            <w:r w:rsidRPr="00C26B39">
              <w:rPr>
                <w:b/>
              </w:rPr>
              <w:t>2</w:t>
            </w:r>
          </w:p>
        </w:tc>
        <w:tc>
          <w:tcPr>
            <w:tcW w:w="4961" w:type="dxa"/>
            <w:gridSpan w:val="4"/>
          </w:tcPr>
          <w:p w14:paraId="2C3CD69B" w14:textId="77777777" w:rsidR="00812600" w:rsidRPr="00C26B39" w:rsidRDefault="00812600" w:rsidP="003E36B3">
            <w:pPr>
              <w:pStyle w:val="Sinespaciado"/>
              <w:contextualSpacing/>
              <w:jc w:val="both"/>
            </w:pPr>
            <w:r w:rsidRPr="00C26B39">
              <w:t>Registro situaciones convivenciales (CE-04)</w:t>
            </w:r>
          </w:p>
        </w:tc>
      </w:tr>
      <w:tr w:rsidR="00C26B39" w:rsidRPr="00C26B39" w14:paraId="4067F6E0" w14:textId="77777777" w:rsidTr="003E36B3">
        <w:tc>
          <w:tcPr>
            <w:tcW w:w="534" w:type="dxa"/>
            <w:vAlign w:val="center"/>
          </w:tcPr>
          <w:p w14:paraId="1E6415F5" w14:textId="77777777" w:rsidR="00812600" w:rsidRPr="00C26B39" w:rsidRDefault="00812600" w:rsidP="003E36B3">
            <w:pPr>
              <w:pStyle w:val="Sinespaciado"/>
              <w:contextualSpacing/>
              <w:jc w:val="center"/>
              <w:rPr>
                <w:b/>
              </w:rPr>
            </w:pPr>
            <w:r w:rsidRPr="00C26B39">
              <w:rPr>
                <w:b/>
              </w:rPr>
              <w:t>3</w:t>
            </w:r>
          </w:p>
        </w:tc>
        <w:tc>
          <w:tcPr>
            <w:tcW w:w="4961" w:type="dxa"/>
            <w:gridSpan w:val="4"/>
          </w:tcPr>
          <w:p w14:paraId="00AB22F0" w14:textId="3C511C94" w:rsidR="00812600" w:rsidRPr="00C26B39" w:rsidRDefault="00812600" w:rsidP="003E36B3">
            <w:pPr>
              <w:pStyle w:val="Sinespaciado"/>
              <w:contextualSpacing/>
              <w:jc w:val="both"/>
            </w:pPr>
            <w:r w:rsidRPr="00C26B39">
              <w:t xml:space="preserve">Reporte situaciones </w:t>
            </w:r>
            <w:r w:rsidR="00C26B39" w:rsidRPr="00C26B39">
              <w:t>convivenciales (</w:t>
            </w:r>
            <w:r w:rsidRPr="00C26B39">
              <w:t>CE-04a)</w:t>
            </w:r>
          </w:p>
        </w:tc>
      </w:tr>
      <w:tr w:rsidR="00C26B39" w:rsidRPr="00C26B39" w14:paraId="0DE0C09C" w14:textId="77777777" w:rsidTr="003E36B3">
        <w:tc>
          <w:tcPr>
            <w:tcW w:w="534" w:type="dxa"/>
            <w:vMerge w:val="restart"/>
            <w:vAlign w:val="center"/>
          </w:tcPr>
          <w:p w14:paraId="6F76D739" w14:textId="77777777" w:rsidR="00812600" w:rsidRPr="00C26B39" w:rsidRDefault="00812600" w:rsidP="003E36B3">
            <w:pPr>
              <w:pStyle w:val="Sinespaciado"/>
              <w:contextualSpacing/>
              <w:jc w:val="center"/>
              <w:rPr>
                <w:b/>
              </w:rPr>
            </w:pPr>
            <w:r w:rsidRPr="00C26B39">
              <w:rPr>
                <w:b/>
              </w:rPr>
              <w:t>4</w:t>
            </w:r>
          </w:p>
        </w:tc>
        <w:tc>
          <w:tcPr>
            <w:tcW w:w="1425" w:type="dxa"/>
            <w:gridSpan w:val="2"/>
            <w:vMerge w:val="restart"/>
            <w:vAlign w:val="center"/>
          </w:tcPr>
          <w:p w14:paraId="3D2BA7EF" w14:textId="77777777" w:rsidR="00812600" w:rsidRPr="00C26B39" w:rsidRDefault="00812600" w:rsidP="003E36B3">
            <w:pPr>
              <w:pStyle w:val="Sinespaciado"/>
              <w:contextualSpacing/>
            </w:pPr>
            <w:r w:rsidRPr="00C26B39">
              <w:t>Notificación</w:t>
            </w:r>
          </w:p>
        </w:tc>
        <w:tc>
          <w:tcPr>
            <w:tcW w:w="3536" w:type="dxa"/>
            <w:gridSpan w:val="2"/>
          </w:tcPr>
          <w:p w14:paraId="4ED649F9" w14:textId="367A1644" w:rsidR="00812600" w:rsidRPr="00C26B39" w:rsidRDefault="00812600" w:rsidP="003E36B3">
            <w:pPr>
              <w:pStyle w:val="Sinespaciado"/>
              <w:contextualSpacing/>
              <w:jc w:val="both"/>
            </w:pPr>
            <w:r w:rsidRPr="00C26B39">
              <w:t xml:space="preserve">A </w:t>
            </w:r>
            <w:r w:rsidR="00C26B39" w:rsidRPr="00C26B39">
              <w:t>estudiante (</w:t>
            </w:r>
            <w:r w:rsidRPr="00C26B39">
              <w:t>CE-05)</w:t>
            </w:r>
          </w:p>
        </w:tc>
      </w:tr>
      <w:tr w:rsidR="00C26B39" w:rsidRPr="00C26B39" w14:paraId="05ED6CFD" w14:textId="77777777" w:rsidTr="003E36B3">
        <w:tc>
          <w:tcPr>
            <w:tcW w:w="534" w:type="dxa"/>
            <w:vMerge/>
            <w:vAlign w:val="center"/>
          </w:tcPr>
          <w:p w14:paraId="0249CA69" w14:textId="77777777" w:rsidR="00812600" w:rsidRPr="00C26B39" w:rsidRDefault="00812600" w:rsidP="003E36B3">
            <w:pPr>
              <w:pStyle w:val="Sinespaciado"/>
              <w:contextualSpacing/>
              <w:jc w:val="center"/>
              <w:rPr>
                <w:b/>
              </w:rPr>
            </w:pPr>
          </w:p>
        </w:tc>
        <w:tc>
          <w:tcPr>
            <w:tcW w:w="1425" w:type="dxa"/>
            <w:gridSpan w:val="2"/>
            <w:vMerge/>
          </w:tcPr>
          <w:p w14:paraId="63E6D849" w14:textId="77777777" w:rsidR="00812600" w:rsidRPr="00C26B39" w:rsidRDefault="00812600" w:rsidP="003E36B3">
            <w:pPr>
              <w:pStyle w:val="Sinespaciado"/>
              <w:contextualSpacing/>
              <w:jc w:val="both"/>
            </w:pPr>
          </w:p>
        </w:tc>
        <w:tc>
          <w:tcPr>
            <w:tcW w:w="3536" w:type="dxa"/>
            <w:gridSpan w:val="2"/>
          </w:tcPr>
          <w:p w14:paraId="2A0466ED" w14:textId="77777777" w:rsidR="00812600" w:rsidRPr="00C26B39" w:rsidRDefault="00812600" w:rsidP="003E36B3">
            <w:pPr>
              <w:pStyle w:val="Sinespaciado"/>
              <w:contextualSpacing/>
              <w:jc w:val="both"/>
            </w:pPr>
            <w:r w:rsidRPr="00C26B39">
              <w:t>A padres de familia (CE-05)</w:t>
            </w:r>
          </w:p>
        </w:tc>
      </w:tr>
      <w:tr w:rsidR="00C26B39" w:rsidRPr="00C26B39" w14:paraId="55203A20" w14:textId="77777777" w:rsidTr="003E36B3">
        <w:tc>
          <w:tcPr>
            <w:tcW w:w="534" w:type="dxa"/>
            <w:vAlign w:val="center"/>
          </w:tcPr>
          <w:p w14:paraId="007AE60E" w14:textId="77777777" w:rsidR="00812600" w:rsidRPr="00C26B39" w:rsidRDefault="00812600" w:rsidP="003E36B3">
            <w:pPr>
              <w:pStyle w:val="Sinespaciado"/>
              <w:contextualSpacing/>
              <w:jc w:val="center"/>
              <w:rPr>
                <w:b/>
              </w:rPr>
            </w:pPr>
            <w:r w:rsidRPr="00C26B39">
              <w:rPr>
                <w:b/>
              </w:rPr>
              <w:t>5</w:t>
            </w:r>
          </w:p>
        </w:tc>
        <w:tc>
          <w:tcPr>
            <w:tcW w:w="4961" w:type="dxa"/>
            <w:gridSpan w:val="4"/>
          </w:tcPr>
          <w:p w14:paraId="05D846C9" w14:textId="77777777" w:rsidR="00812600" w:rsidRPr="00C26B39" w:rsidRDefault="00812600" w:rsidP="003E36B3">
            <w:pPr>
              <w:pStyle w:val="Sinespaciado"/>
              <w:contextualSpacing/>
              <w:jc w:val="both"/>
            </w:pPr>
            <w:r w:rsidRPr="00C26B39">
              <w:t>Citación a padres (CE-06)</w:t>
            </w:r>
          </w:p>
        </w:tc>
      </w:tr>
      <w:tr w:rsidR="00C26B39" w:rsidRPr="00C26B39" w14:paraId="1217E04C" w14:textId="77777777" w:rsidTr="003E36B3">
        <w:tc>
          <w:tcPr>
            <w:tcW w:w="534" w:type="dxa"/>
            <w:vMerge w:val="restart"/>
            <w:vAlign w:val="center"/>
          </w:tcPr>
          <w:p w14:paraId="5062D04C" w14:textId="77777777" w:rsidR="00812600" w:rsidRPr="00C26B39" w:rsidRDefault="00812600" w:rsidP="003E36B3">
            <w:pPr>
              <w:pStyle w:val="Sinespaciado"/>
              <w:contextualSpacing/>
              <w:jc w:val="center"/>
              <w:rPr>
                <w:b/>
              </w:rPr>
            </w:pPr>
            <w:r w:rsidRPr="00C26B39">
              <w:rPr>
                <w:b/>
              </w:rPr>
              <w:t>6</w:t>
            </w:r>
          </w:p>
        </w:tc>
        <w:tc>
          <w:tcPr>
            <w:tcW w:w="1275" w:type="dxa"/>
            <w:vMerge w:val="restart"/>
            <w:vAlign w:val="center"/>
          </w:tcPr>
          <w:p w14:paraId="79DDD90F" w14:textId="77777777" w:rsidR="00812600" w:rsidRPr="00C26B39" w:rsidRDefault="00812600" w:rsidP="003E36B3">
            <w:pPr>
              <w:pStyle w:val="Sinespaciado"/>
              <w:contextualSpacing/>
            </w:pPr>
            <w:r w:rsidRPr="00C26B39">
              <w:t>Descargos</w:t>
            </w:r>
          </w:p>
        </w:tc>
        <w:tc>
          <w:tcPr>
            <w:tcW w:w="3686" w:type="dxa"/>
            <w:gridSpan w:val="3"/>
          </w:tcPr>
          <w:p w14:paraId="4EDD1267" w14:textId="77777777" w:rsidR="00812600" w:rsidRPr="00C26B39" w:rsidRDefault="00812600" w:rsidP="003E36B3">
            <w:pPr>
              <w:pStyle w:val="Sinespaciado"/>
              <w:contextualSpacing/>
              <w:jc w:val="both"/>
            </w:pPr>
            <w:r w:rsidRPr="00C26B39">
              <w:t>Primera atención (CE-07)</w:t>
            </w:r>
          </w:p>
        </w:tc>
      </w:tr>
      <w:tr w:rsidR="00C26B39" w:rsidRPr="00C26B39" w14:paraId="3659B7F0" w14:textId="77777777" w:rsidTr="003E36B3">
        <w:tc>
          <w:tcPr>
            <w:tcW w:w="534" w:type="dxa"/>
            <w:vMerge/>
            <w:vAlign w:val="center"/>
          </w:tcPr>
          <w:p w14:paraId="39048625" w14:textId="77777777" w:rsidR="00812600" w:rsidRPr="00C26B39" w:rsidRDefault="00812600" w:rsidP="003E36B3">
            <w:pPr>
              <w:pStyle w:val="Sinespaciado"/>
              <w:contextualSpacing/>
              <w:jc w:val="center"/>
              <w:rPr>
                <w:b/>
              </w:rPr>
            </w:pPr>
          </w:p>
        </w:tc>
        <w:tc>
          <w:tcPr>
            <w:tcW w:w="1275" w:type="dxa"/>
            <w:vMerge/>
          </w:tcPr>
          <w:p w14:paraId="7D9B1EAB" w14:textId="77777777" w:rsidR="00812600" w:rsidRPr="00C26B39" w:rsidRDefault="00812600" w:rsidP="003E36B3">
            <w:pPr>
              <w:pStyle w:val="Sinespaciado"/>
              <w:contextualSpacing/>
              <w:jc w:val="both"/>
            </w:pPr>
          </w:p>
        </w:tc>
        <w:tc>
          <w:tcPr>
            <w:tcW w:w="3686" w:type="dxa"/>
            <w:gridSpan w:val="3"/>
          </w:tcPr>
          <w:p w14:paraId="42F46F2C" w14:textId="77777777" w:rsidR="00812600" w:rsidRPr="00C26B39" w:rsidRDefault="00812600" w:rsidP="003E36B3">
            <w:pPr>
              <w:pStyle w:val="Sinespaciado"/>
              <w:contextualSpacing/>
              <w:jc w:val="both"/>
            </w:pPr>
            <w:r w:rsidRPr="00C26B39">
              <w:t>Nuevos descargos (CE-07)</w:t>
            </w:r>
          </w:p>
        </w:tc>
      </w:tr>
      <w:tr w:rsidR="00C26B39" w:rsidRPr="00C26B39" w14:paraId="759E307D" w14:textId="77777777" w:rsidTr="003E36B3">
        <w:trPr>
          <w:trHeight w:val="271"/>
        </w:trPr>
        <w:tc>
          <w:tcPr>
            <w:tcW w:w="534" w:type="dxa"/>
            <w:vMerge w:val="restart"/>
            <w:vAlign w:val="center"/>
          </w:tcPr>
          <w:p w14:paraId="2AF23A92" w14:textId="77777777" w:rsidR="00812600" w:rsidRPr="00C26B39" w:rsidRDefault="00812600" w:rsidP="003E36B3">
            <w:pPr>
              <w:pStyle w:val="Sinespaciado"/>
              <w:contextualSpacing/>
              <w:jc w:val="center"/>
              <w:rPr>
                <w:b/>
              </w:rPr>
            </w:pPr>
            <w:r w:rsidRPr="00C26B39">
              <w:rPr>
                <w:b/>
              </w:rPr>
              <w:t>7</w:t>
            </w:r>
          </w:p>
        </w:tc>
        <w:tc>
          <w:tcPr>
            <w:tcW w:w="1559" w:type="dxa"/>
            <w:gridSpan w:val="3"/>
            <w:vMerge w:val="restart"/>
            <w:vAlign w:val="center"/>
          </w:tcPr>
          <w:p w14:paraId="29BDB859" w14:textId="77777777" w:rsidR="00812600" w:rsidRPr="00C26B39" w:rsidRDefault="00812600" w:rsidP="003E36B3">
            <w:pPr>
              <w:pStyle w:val="Sinespaciado"/>
              <w:contextualSpacing/>
            </w:pPr>
            <w:r w:rsidRPr="00C26B39">
              <w:t>Acta situación convivencial</w:t>
            </w:r>
          </w:p>
        </w:tc>
        <w:tc>
          <w:tcPr>
            <w:tcW w:w="3402" w:type="dxa"/>
          </w:tcPr>
          <w:p w14:paraId="6E5608D8" w14:textId="77777777" w:rsidR="00812600" w:rsidRPr="00C26B39" w:rsidRDefault="00812600" w:rsidP="003E36B3">
            <w:pPr>
              <w:pStyle w:val="Sinespaciado"/>
              <w:contextualSpacing/>
              <w:jc w:val="both"/>
            </w:pPr>
            <w:r w:rsidRPr="00C26B39">
              <w:t>Primera atención (CE-08)</w:t>
            </w:r>
          </w:p>
        </w:tc>
      </w:tr>
      <w:tr w:rsidR="00C26B39" w:rsidRPr="00C26B39" w14:paraId="6814E9FD" w14:textId="77777777" w:rsidTr="003E36B3">
        <w:trPr>
          <w:trHeight w:val="271"/>
        </w:trPr>
        <w:tc>
          <w:tcPr>
            <w:tcW w:w="534" w:type="dxa"/>
            <w:vMerge/>
            <w:vAlign w:val="center"/>
          </w:tcPr>
          <w:p w14:paraId="50B72C83" w14:textId="77777777" w:rsidR="00812600" w:rsidRPr="00C26B39" w:rsidRDefault="00812600" w:rsidP="003E36B3">
            <w:pPr>
              <w:pStyle w:val="Sinespaciado"/>
              <w:contextualSpacing/>
              <w:jc w:val="center"/>
              <w:rPr>
                <w:b/>
              </w:rPr>
            </w:pPr>
          </w:p>
        </w:tc>
        <w:tc>
          <w:tcPr>
            <w:tcW w:w="1559" w:type="dxa"/>
            <w:gridSpan w:val="3"/>
            <w:vMerge/>
          </w:tcPr>
          <w:p w14:paraId="1E33763B" w14:textId="77777777" w:rsidR="00812600" w:rsidRPr="00C26B39" w:rsidRDefault="00812600" w:rsidP="003E36B3">
            <w:pPr>
              <w:pStyle w:val="Sinespaciado"/>
              <w:contextualSpacing/>
              <w:jc w:val="both"/>
            </w:pPr>
          </w:p>
        </w:tc>
        <w:tc>
          <w:tcPr>
            <w:tcW w:w="3402" w:type="dxa"/>
          </w:tcPr>
          <w:p w14:paraId="374B8AB4" w14:textId="77777777" w:rsidR="00812600" w:rsidRPr="00C26B39" w:rsidRDefault="00812600" w:rsidP="003E36B3">
            <w:pPr>
              <w:pStyle w:val="Sinespaciado"/>
              <w:contextualSpacing/>
              <w:jc w:val="both"/>
            </w:pPr>
            <w:r w:rsidRPr="00C26B39">
              <w:t>Comité de convivencia (CE-08)</w:t>
            </w:r>
          </w:p>
        </w:tc>
      </w:tr>
      <w:tr w:rsidR="00C26B39" w:rsidRPr="00C26B39" w14:paraId="33161F57" w14:textId="77777777" w:rsidTr="003E36B3">
        <w:tc>
          <w:tcPr>
            <w:tcW w:w="534" w:type="dxa"/>
            <w:vAlign w:val="center"/>
          </w:tcPr>
          <w:p w14:paraId="05617D82" w14:textId="77777777" w:rsidR="00812600" w:rsidRPr="00C26B39" w:rsidRDefault="00812600" w:rsidP="003E36B3">
            <w:pPr>
              <w:pStyle w:val="Sinespaciado"/>
              <w:contextualSpacing/>
              <w:jc w:val="center"/>
              <w:rPr>
                <w:b/>
              </w:rPr>
            </w:pPr>
            <w:r w:rsidRPr="00C26B39">
              <w:rPr>
                <w:b/>
              </w:rPr>
              <w:t>8</w:t>
            </w:r>
          </w:p>
        </w:tc>
        <w:tc>
          <w:tcPr>
            <w:tcW w:w="4961" w:type="dxa"/>
            <w:gridSpan w:val="4"/>
          </w:tcPr>
          <w:p w14:paraId="08189B9A" w14:textId="2F3DF7DE" w:rsidR="00812600" w:rsidRPr="00C26B39" w:rsidRDefault="00C26B39" w:rsidP="003E36B3">
            <w:pPr>
              <w:pStyle w:val="Sinespaciado"/>
              <w:contextualSpacing/>
              <w:jc w:val="both"/>
            </w:pPr>
            <w:r w:rsidRPr="00C26B39">
              <w:t>Compromiso situación</w:t>
            </w:r>
            <w:r w:rsidR="00812600" w:rsidRPr="00C26B39">
              <w:t xml:space="preserve"> convivencial (CE-09)</w:t>
            </w:r>
          </w:p>
        </w:tc>
      </w:tr>
      <w:tr w:rsidR="00C26B39" w:rsidRPr="00C26B39" w14:paraId="2A9D53D7" w14:textId="77777777" w:rsidTr="003E36B3">
        <w:tc>
          <w:tcPr>
            <w:tcW w:w="534" w:type="dxa"/>
            <w:vAlign w:val="center"/>
          </w:tcPr>
          <w:p w14:paraId="72BD0F83" w14:textId="77777777" w:rsidR="00812600" w:rsidRPr="00C26B39" w:rsidRDefault="00812600" w:rsidP="003E36B3">
            <w:pPr>
              <w:pStyle w:val="Sinespaciado"/>
              <w:contextualSpacing/>
              <w:jc w:val="center"/>
              <w:rPr>
                <w:b/>
              </w:rPr>
            </w:pPr>
            <w:r w:rsidRPr="00C26B39">
              <w:rPr>
                <w:b/>
              </w:rPr>
              <w:t>9</w:t>
            </w:r>
          </w:p>
        </w:tc>
        <w:tc>
          <w:tcPr>
            <w:tcW w:w="4961" w:type="dxa"/>
            <w:gridSpan w:val="4"/>
          </w:tcPr>
          <w:p w14:paraId="5A091CA9" w14:textId="6CAE47AB" w:rsidR="00812600" w:rsidRPr="00C26B39" w:rsidRDefault="00812600" w:rsidP="003E36B3">
            <w:pPr>
              <w:pStyle w:val="Sinespaciado"/>
              <w:contextualSpacing/>
              <w:jc w:val="both"/>
            </w:pPr>
            <w:r w:rsidRPr="00C26B39">
              <w:t xml:space="preserve">Plan de </w:t>
            </w:r>
            <w:r w:rsidR="00C26B39" w:rsidRPr="00C26B39">
              <w:t>mejora situación</w:t>
            </w:r>
            <w:r w:rsidRPr="00C26B39">
              <w:t xml:space="preserve"> convivencial (CE-10)</w:t>
            </w:r>
          </w:p>
        </w:tc>
      </w:tr>
      <w:tr w:rsidR="00C26B39" w:rsidRPr="00C26B39" w14:paraId="07F44B40" w14:textId="77777777" w:rsidTr="003E36B3">
        <w:tc>
          <w:tcPr>
            <w:tcW w:w="534" w:type="dxa"/>
            <w:vAlign w:val="center"/>
          </w:tcPr>
          <w:p w14:paraId="70A62DC7" w14:textId="77777777" w:rsidR="00812600" w:rsidRPr="00C26B39" w:rsidRDefault="00812600" w:rsidP="003E36B3">
            <w:pPr>
              <w:pStyle w:val="Sinespaciado"/>
              <w:contextualSpacing/>
              <w:jc w:val="center"/>
              <w:rPr>
                <w:b/>
              </w:rPr>
            </w:pPr>
            <w:r w:rsidRPr="00C26B39">
              <w:rPr>
                <w:b/>
              </w:rPr>
              <w:t>10</w:t>
            </w:r>
          </w:p>
        </w:tc>
        <w:tc>
          <w:tcPr>
            <w:tcW w:w="4961" w:type="dxa"/>
            <w:gridSpan w:val="4"/>
          </w:tcPr>
          <w:p w14:paraId="323720DB" w14:textId="77777777" w:rsidR="00812600" w:rsidRPr="00C26B39" w:rsidRDefault="00812600" w:rsidP="003E36B3">
            <w:pPr>
              <w:pStyle w:val="Sinespaciado"/>
              <w:contextualSpacing/>
              <w:jc w:val="both"/>
            </w:pPr>
            <w:r w:rsidRPr="00C26B39">
              <w:t>Proceso formativo (CE-11)</w:t>
            </w:r>
          </w:p>
        </w:tc>
      </w:tr>
      <w:tr w:rsidR="00C26B39" w:rsidRPr="00C26B39" w14:paraId="3F53C430" w14:textId="77777777" w:rsidTr="003E36B3">
        <w:tc>
          <w:tcPr>
            <w:tcW w:w="534" w:type="dxa"/>
            <w:vAlign w:val="center"/>
          </w:tcPr>
          <w:p w14:paraId="41F799FC" w14:textId="77777777" w:rsidR="00812600" w:rsidRPr="00C26B39" w:rsidRDefault="00812600" w:rsidP="003E36B3">
            <w:pPr>
              <w:pStyle w:val="Sinespaciado"/>
              <w:contextualSpacing/>
              <w:jc w:val="center"/>
              <w:rPr>
                <w:b/>
              </w:rPr>
            </w:pPr>
            <w:r w:rsidRPr="00C26B39">
              <w:rPr>
                <w:b/>
              </w:rPr>
              <w:t>11</w:t>
            </w:r>
          </w:p>
        </w:tc>
        <w:tc>
          <w:tcPr>
            <w:tcW w:w="4961" w:type="dxa"/>
            <w:gridSpan w:val="4"/>
          </w:tcPr>
          <w:p w14:paraId="52DB3A2D" w14:textId="77777777" w:rsidR="00812600" w:rsidRPr="00C26B39" w:rsidRDefault="00812600" w:rsidP="003E36B3">
            <w:pPr>
              <w:pStyle w:val="Sinespaciado"/>
              <w:contextualSpacing/>
              <w:jc w:val="both"/>
            </w:pPr>
            <w:r w:rsidRPr="00C26B39">
              <w:t>Remisión interna (CE-12)</w:t>
            </w:r>
          </w:p>
        </w:tc>
      </w:tr>
    </w:tbl>
    <w:p w14:paraId="257DC27D" w14:textId="77777777" w:rsidR="00812600" w:rsidRPr="00C26B39" w:rsidRDefault="00812600" w:rsidP="00812600">
      <w:pPr>
        <w:pStyle w:val="Prrafodelista"/>
        <w:ind w:left="1440"/>
        <w:jc w:val="both"/>
        <w:rPr>
          <w:b/>
          <w:sz w:val="20"/>
          <w:szCs w:val="20"/>
        </w:rPr>
      </w:pPr>
    </w:p>
    <w:p w14:paraId="4705A3A4" w14:textId="77777777" w:rsidR="00F91908" w:rsidRPr="00C26B39" w:rsidRDefault="00F91908" w:rsidP="00F91908">
      <w:pPr>
        <w:pStyle w:val="Prrafodelista"/>
        <w:ind w:left="1440"/>
        <w:jc w:val="both"/>
        <w:rPr>
          <w:b/>
          <w:sz w:val="20"/>
          <w:szCs w:val="20"/>
        </w:rPr>
      </w:pPr>
    </w:p>
    <w:p w14:paraId="121CF239" w14:textId="77777777" w:rsidR="00F91908" w:rsidRPr="00C26B39" w:rsidRDefault="00F91908" w:rsidP="00F91908">
      <w:pPr>
        <w:pStyle w:val="Prrafodelista"/>
        <w:ind w:left="1440"/>
        <w:jc w:val="both"/>
        <w:rPr>
          <w:b/>
          <w:sz w:val="20"/>
          <w:szCs w:val="20"/>
        </w:rPr>
      </w:pPr>
    </w:p>
    <w:p w14:paraId="410CA619" w14:textId="77777777" w:rsidR="00F91908" w:rsidRPr="00C26B39" w:rsidRDefault="00F91908" w:rsidP="00F91908">
      <w:pPr>
        <w:pStyle w:val="Prrafodelista"/>
        <w:ind w:left="1440"/>
        <w:jc w:val="both"/>
        <w:rPr>
          <w:b/>
          <w:sz w:val="20"/>
          <w:szCs w:val="20"/>
        </w:rPr>
      </w:pPr>
    </w:p>
    <w:p w14:paraId="2791DC72" w14:textId="77777777" w:rsidR="00F91908" w:rsidRPr="00C26B39" w:rsidRDefault="00F91908" w:rsidP="00F91908">
      <w:pPr>
        <w:pStyle w:val="Prrafodelista"/>
        <w:ind w:left="1440"/>
        <w:jc w:val="both"/>
        <w:rPr>
          <w:b/>
          <w:sz w:val="20"/>
          <w:szCs w:val="20"/>
        </w:rPr>
      </w:pPr>
    </w:p>
    <w:p w14:paraId="4A0EED8C" w14:textId="77777777" w:rsidR="00F91908" w:rsidRPr="00C26B39" w:rsidRDefault="00F91908" w:rsidP="00F91908">
      <w:pPr>
        <w:pStyle w:val="Prrafodelista"/>
        <w:ind w:left="1440"/>
        <w:jc w:val="both"/>
        <w:rPr>
          <w:b/>
          <w:sz w:val="20"/>
          <w:szCs w:val="20"/>
        </w:rPr>
      </w:pPr>
    </w:p>
    <w:p w14:paraId="77AC53F1" w14:textId="77777777" w:rsidR="00F91908" w:rsidRPr="00C26B39" w:rsidRDefault="00F91908" w:rsidP="00F91908">
      <w:pPr>
        <w:pStyle w:val="Prrafodelista"/>
        <w:ind w:left="1440"/>
        <w:jc w:val="both"/>
        <w:rPr>
          <w:b/>
          <w:sz w:val="20"/>
          <w:szCs w:val="20"/>
        </w:rPr>
      </w:pPr>
    </w:p>
    <w:p w14:paraId="5FCFD54B" w14:textId="77777777" w:rsidR="00F91908" w:rsidRPr="00C26B39" w:rsidRDefault="00F91908" w:rsidP="00F91908">
      <w:pPr>
        <w:pStyle w:val="Prrafodelista"/>
        <w:ind w:left="1440"/>
        <w:jc w:val="both"/>
        <w:rPr>
          <w:b/>
          <w:sz w:val="20"/>
          <w:szCs w:val="20"/>
        </w:rPr>
      </w:pPr>
    </w:p>
    <w:p w14:paraId="1F21EDB4" w14:textId="77777777" w:rsidR="00F91908" w:rsidRPr="00C26B39" w:rsidRDefault="00F91908" w:rsidP="00F91908">
      <w:pPr>
        <w:pStyle w:val="Prrafodelista"/>
        <w:ind w:left="1440"/>
        <w:jc w:val="both"/>
        <w:rPr>
          <w:b/>
          <w:sz w:val="20"/>
          <w:szCs w:val="20"/>
        </w:rPr>
      </w:pPr>
    </w:p>
    <w:p w14:paraId="314D92B0" w14:textId="77777777" w:rsidR="00F91908" w:rsidRPr="00C26B39" w:rsidRDefault="00F91908" w:rsidP="00F91908">
      <w:pPr>
        <w:pStyle w:val="Prrafodelista"/>
        <w:ind w:left="1440"/>
        <w:jc w:val="both"/>
        <w:rPr>
          <w:b/>
          <w:sz w:val="20"/>
          <w:szCs w:val="20"/>
        </w:rPr>
      </w:pPr>
    </w:p>
    <w:p w14:paraId="2F5EEB56" w14:textId="77777777" w:rsidR="00F91908" w:rsidRPr="00C26B39" w:rsidRDefault="00F91908" w:rsidP="00F91908">
      <w:pPr>
        <w:pStyle w:val="Prrafodelista"/>
        <w:ind w:left="1440"/>
        <w:jc w:val="both"/>
        <w:rPr>
          <w:b/>
          <w:sz w:val="20"/>
          <w:szCs w:val="20"/>
        </w:rPr>
      </w:pPr>
    </w:p>
    <w:p w14:paraId="5AAEDAA7" w14:textId="77777777" w:rsidR="00F91908" w:rsidRPr="00C26B39" w:rsidRDefault="00F91908" w:rsidP="00F91908">
      <w:pPr>
        <w:pStyle w:val="Prrafodelista"/>
        <w:ind w:left="1440"/>
        <w:jc w:val="both"/>
        <w:rPr>
          <w:b/>
          <w:sz w:val="20"/>
          <w:szCs w:val="20"/>
        </w:rPr>
      </w:pPr>
    </w:p>
    <w:p w14:paraId="072A193B" w14:textId="77777777" w:rsidR="00F91908" w:rsidRPr="00C26B39" w:rsidRDefault="00F91908" w:rsidP="00F91908">
      <w:pPr>
        <w:pStyle w:val="Prrafodelista"/>
        <w:ind w:left="1440"/>
        <w:jc w:val="both"/>
        <w:rPr>
          <w:b/>
          <w:sz w:val="20"/>
          <w:szCs w:val="20"/>
        </w:rPr>
      </w:pPr>
    </w:p>
    <w:p w14:paraId="7F8E8FFD" w14:textId="77777777" w:rsidR="00F91908" w:rsidRPr="00C26B39" w:rsidRDefault="00F91908" w:rsidP="00F91908">
      <w:pPr>
        <w:pStyle w:val="Prrafodelista"/>
        <w:ind w:left="1440"/>
        <w:jc w:val="both"/>
        <w:rPr>
          <w:b/>
          <w:sz w:val="20"/>
          <w:szCs w:val="20"/>
        </w:rPr>
      </w:pPr>
    </w:p>
    <w:p w14:paraId="20E4C945" w14:textId="77777777" w:rsidR="00F91908" w:rsidRPr="00C26B39" w:rsidRDefault="00F91908" w:rsidP="00F91908">
      <w:pPr>
        <w:pStyle w:val="Prrafodelista"/>
        <w:ind w:left="1440"/>
        <w:jc w:val="both"/>
        <w:rPr>
          <w:b/>
          <w:sz w:val="20"/>
          <w:szCs w:val="20"/>
        </w:rPr>
      </w:pPr>
    </w:p>
    <w:p w14:paraId="137E5C97" w14:textId="77777777" w:rsidR="00F91908" w:rsidRPr="00C26B39" w:rsidRDefault="00F91908" w:rsidP="00F91908">
      <w:pPr>
        <w:pStyle w:val="Prrafodelista"/>
        <w:ind w:left="1440"/>
        <w:jc w:val="both"/>
        <w:rPr>
          <w:b/>
          <w:sz w:val="20"/>
          <w:szCs w:val="20"/>
        </w:rPr>
      </w:pPr>
    </w:p>
    <w:p w14:paraId="72F65E20" w14:textId="77777777" w:rsidR="00F91908" w:rsidRPr="00C26B39" w:rsidRDefault="00F91908" w:rsidP="00F91908">
      <w:pPr>
        <w:pStyle w:val="Prrafodelista"/>
        <w:ind w:left="1440"/>
        <w:jc w:val="both"/>
        <w:rPr>
          <w:b/>
          <w:sz w:val="20"/>
          <w:szCs w:val="20"/>
        </w:rPr>
      </w:pPr>
    </w:p>
    <w:p w14:paraId="59DB0EF5" w14:textId="77777777" w:rsidR="00F91908" w:rsidRPr="00C26B39" w:rsidRDefault="00F91908" w:rsidP="00F91908">
      <w:pPr>
        <w:pStyle w:val="Prrafodelista"/>
        <w:ind w:left="1440"/>
        <w:jc w:val="both"/>
        <w:rPr>
          <w:b/>
          <w:sz w:val="20"/>
          <w:szCs w:val="20"/>
        </w:rPr>
      </w:pPr>
    </w:p>
    <w:p w14:paraId="102D3AC8" w14:textId="77777777" w:rsidR="00F91908" w:rsidRDefault="00F91908" w:rsidP="00F91908">
      <w:pPr>
        <w:pStyle w:val="Prrafodelista"/>
        <w:ind w:left="1440"/>
        <w:jc w:val="both"/>
        <w:rPr>
          <w:b/>
          <w:sz w:val="20"/>
          <w:szCs w:val="20"/>
        </w:rPr>
      </w:pPr>
    </w:p>
    <w:p w14:paraId="38DF1520" w14:textId="77777777" w:rsidR="00F91908" w:rsidRPr="00F91908" w:rsidRDefault="00F91908" w:rsidP="00F91908">
      <w:pPr>
        <w:jc w:val="both"/>
        <w:rPr>
          <w:b/>
          <w:sz w:val="20"/>
          <w:szCs w:val="20"/>
        </w:rPr>
      </w:pPr>
    </w:p>
    <w:p w14:paraId="5B1FE84C" w14:textId="71F7575A" w:rsidR="00A37492" w:rsidRPr="008108BF" w:rsidRDefault="00A37492" w:rsidP="001C5521">
      <w:pPr>
        <w:pStyle w:val="Prrafodelista"/>
        <w:numPr>
          <w:ilvl w:val="1"/>
          <w:numId w:val="85"/>
        </w:numPr>
        <w:jc w:val="both"/>
        <w:rPr>
          <w:b/>
          <w:sz w:val="20"/>
          <w:szCs w:val="20"/>
        </w:rPr>
      </w:pPr>
      <w:r w:rsidRPr="008108BF">
        <w:rPr>
          <w:b/>
          <w:sz w:val="20"/>
          <w:szCs w:val="20"/>
        </w:rPr>
        <w:t>Clasificación situaciones tipo I</w:t>
      </w:r>
    </w:p>
    <w:p w14:paraId="592A99E1" w14:textId="0955064F" w:rsidR="00A37492" w:rsidRPr="008108BF" w:rsidRDefault="00A37492" w:rsidP="00CE183C">
      <w:pPr>
        <w:contextualSpacing/>
        <w:jc w:val="both"/>
        <w:rPr>
          <w:sz w:val="20"/>
          <w:szCs w:val="20"/>
        </w:rPr>
      </w:pPr>
      <w:r w:rsidRPr="008108BF">
        <w:rPr>
          <w:sz w:val="20"/>
          <w:szCs w:val="20"/>
        </w:rPr>
        <w:t xml:space="preserve">Corresponden a este tipo los conflictos manejados inadecuadamente y aquellas situaciones esporádicas que inciden negativamente en el clima escolar, y que en ningún caso generan daños al cuerpo o a la salud. Entre ellas: </w:t>
      </w:r>
    </w:p>
    <w:p w14:paraId="3808A60A" w14:textId="7D24B001" w:rsidR="00726605" w:rsidRPr="008108BF" w:rsidRDefault="00726605" w:rsidP="001C5521">
      <w:pPr>
        <w:pStyle w:val="Prrafodelista"/>
        <w:numPr>
          <w:ilvl w:val="0"/>
          <w:numId w:val="152"/>
        </w:numPr>
        <w:jc w:val="both"/>
        <w:rPr>
          <w:sz w:val="20"/>
          <w:szCs w:val="20"/>
        </w:rPr>
      </w:pPr>
      <w:r w:rsidRPr="008108BF">
        <w:rPr>
          <w:sz w:val="20"/>
          <w:szCs w:val="20"/>
        </w:rPr>
        <w:t xml:space="preserve">Agredir verbalmente y </w:t>
      </w:r>
      <w:r w:rsidR="00A37492" w:rsidRPr="008108BF">
        <w:rPr>
          <w:sz w:val="20"/>
          <w:szCs w:val="20"/>
        </w:rPr>
        <w:t>asumir actitudes de irrespeto,</w:t>
      </w:r>
      <w:r w:rsidR="0099049A" w:rsidRPr="008108BF">
        <w:rPr>
          <w:sz w:val="20"/>
          <w:szCs w:val="20"/>
        </w:rPr>
        <w:t xml:space="preserve"> apodos,</w:t>
      </w:r>
      <w:r w:rsidR="00A37492" w:rsidRPr="008108BF">
        <w:rPr>
          <w:sz w:val="20"/>
          <w:szCs w:val="20"/>
        </w:rPr>
        <w:t xml:space="preserve"> con cualquier miembro de la institución, de forma deliberada</w:t>
      </w:r>
      <w:r w:rsidR="008D58D2" w:rsidRPr="008108BF">
        <w:rPr>
          <w:sz w:val="20"/>
          <w:szCs w:val="20"/>
        </w:rPr>
        <w:t>, utilizando manifestaciones obscenas directas o por medios virtuales</w:t>
      </w:r>
      <w:r w:rsidR="00A37492" w:rsidRPr="008108BF">
        <w:rPr>
          <w:sz w:val="20"/>
          <w:szCs w:val="20"/>
        </w:rPr>
        <w:t xml:space="preserve">. </w:t>
      </w:r>
      <w:r w:rsidRPr="008108BF">
        <w:rPr>
          <w:sz w:val="20"/>
          <w:szCs w:val="20"/>
        </w:rPr>
        <w:t>L</w:t>
      </w:r>
      <w:r w:rsidR="00A37492" w:rsidRPr="008108BF">
        <w:rPr>
          <w:sz w:val="20"/>
          <w:szCs w:val="20"/>
        </w:rPr>
        <w:t>as palabras y gestos obscenos y la altanerí</w:t>
      </w:r>
      <w:r w:rsidR="0055724D" w:rsidRPr="008108BF">
        <w:rPr>
          <w:sz w:val="20"/>
          <w:szCs w:val="20"/>
        </w:rPr>
        <w:t>a</w:t>
      </w:r>
      <w:r w:rsidR="006647AB" w:rsidRPr="008108BF">
        <w:rPr>
          <w:sz w:val="20"/>
          <w:szCs w:val="20"/>
        </w:rPr>
        <w:t xml:space="preserve"> o displicencia</w:t>
      </w:r>
      <w:r w:rsidR="0099049A" w:rsidRPr="008108BF">
        <w:rPr>
          <w:sz w:val="20"/>
          <w:szCs w:val="20"/>
        </w:rPr>
        <w:t>.</w:t>
      </w:r>
    </w:p>
    <w:p w14:paraId="1A40B1B7" w14:textId="31D37FD2" w:rsidR="00A37492" w:rsidRPr="008108BF" w:rsidRDefault="00726605" w:rsidP="001C5521">
      <w:pPr>
        <w:pStyle w:val="Prrafodelista"/>
        <w:numPr>
          <w:ilvl w:val="0"/>
          <w:numId w:val="152"/>
        </w:numPr>
        <w:jc w:val="both"/>
        <w:rPr>
          <w:sz w:val="20"/>
          <w:szCs w:val="20"/>
        </w:rPr>
      </w:pPr>
      <w:r w:rsidRPr="008108BF">
        <w:rPr>
          <w:sz w:val="20"/>
          <w:szCs w:val="20"/>
        </w:rPr>
        <w:t>Agresión relacional</w:t>
      </w:r>
      <w:r w:rsidR="0099049A" w:rsidRPr="008108BF">
        <w:rPr>
          <w:sz w:val="20"/>
          <w:szCs w:val="20"/>
        </w:rPr>
        <w:t>, altercados enfrentamientos o riñas que no afecten la integridad</w:t>
      </w:r>
      <w:r w:rsidR="00A37492" w:rsidRPr="008108BF">
        <w:rPr>
          <w:sz w:val="20"/>
          <w:szCs w:val="20"/>
        </w:rPr>
        <w:t xml:space="preserve">. </w:t>
      </w:r>
    </w:p>
    <w:p w14:paraId="2055B3BB" w14:textId="0C229725" w:rsidR="00A37492" w:rsidRPr="008108BF" w:rsidRDefault="000A59CE" w:rsidP="001C5521">
      <w:pPr>
        <w:pStyle w:val="Prrafodelista"/>
        <w:numPr>
          <w:ilvl w:val="0"/>
          <w:numId w:val="152"/>
        </w:numPr>
        <w:jc w:val="both"/>
        <w:rPr>
          <w:sz w:val="20"/>
          <w:szCs w:val="20"/>
        </w:rPr>
      </w:pPr>
      <w:r w:rsidRPr="008108BF">
        <w:rPr>
          <w:sz w:val="20"/>
          <w:szCs w:val="20"/>
        </w:rPr>
        <w:t>Cualquier acción que interrumpa o afecte negativamente los procesos pedagógicos y el clima del aula</w:t>
      </w:r>
      <w:r w:rsidR="00A37492" w:rsidRPr="008108BF">
        <w:rPr>
          <w:sz w:val="20"/>
          <w:szCs w:val="20"/>
        </w:rPr>
        <w:t xml:space="preserve">. </w:t>
      </w:r>
    </w:p>
    <w:p w14:paraId="0AC8027C" w14:textId="77777777" w:rsidR="00A37492" w:rsidRPr="008108BF" w:rsidRDefault="00A37492" w:rsidP="001C5521">
      <w:pPr>
        <w:pStyle w:val="Prrafodelista"/>
        <w:numPr>
          <w:ilvl w:val="0"/>
          <w:numId w:val="152"/>
        </w:numPr>
        <w:jc w:val="both"/>
        <w:rPr>
          <w:sz w:val="20"/>
          <w:szCs w:val="20"/>
        </w:rPr>
      </w:pPr>
      <w:r w:rsidRPr="008108BF">
        <w:rPr>
          <w:sz w:val="20"/>
          <w:szCs w:val="20"/>
        </w:rPr>
        <w:t xml:space="preserve">Dirigirse en forma irrespetuosa o despectiva a cualquier miembro de la comunidad educativa. </w:t>
      </w:r>
    </w:p>
    <w:p w14:paraId="2ADA2506" w14:textId="77777777" w:rsidR="00502B35" w:rsidRPr="008108BF" w:rsidRDefault="00502B35" w:rsidP="001C5521">
      <w:pPr>
        <w:pStyle w:val="Prrafodelista"/>
        <w:numPr>
          <w:ilvl w:val="0"/>
          <w:numId w:val="152"/>
        </w:numPr>
        <w:jc w:val="both"/>
        <w:rPr>
          <w:sz w:val="20"/>
          <w:szCs w:val="20"/>
        </w:rPr>
      </w:pPr>
      <w:r w:rsidRPr="008108BF">
        <w:rPr>
          <w:sz w:val="20"/>
          <w:szCs w:val="20"/>
        </w:rPr>
        <w:t>Actos que causen daño a los bienes de la institución o de los miembros de la comunidad educativa.</w:t>
      </w:r>
    </w:p>
    <w:p w14:paraId="23B63D45" w14:textId="77777777" w:rsidR="00271584" w:rsidRPr="008108BF" w:rsidRDefault="00502B35" w:rsidP="001C5521">
      <w:pPr>
        <w:pStyle w:val="Prrafodelista"/>
        <w:numPr>
          <w:ilvl w:val="0"/>
          <w:numId w:val="152"/>
        </w:numPr>
        <w:jc w:val="both"/>
        <w:rPr>
          <w:sz w:val="20"/>
          <w:szCs w:val="20"/>
        </w:rPr>
      </w:pPr>
      <w:r w:rsidRPr="008108BF">
        <w:rPr>
          <w:sz w:val="20"/>
          <w:szCs w:val="20"/>
        </w:rPr>
        <w:t>Manifestaciones de afecto erótico-sexuales frente a los demás estudiantes y miembros de la comunidad educativa.</w:t>
      </w:r>
    </w:p>
    <w:p w14:paraId="108B28D4" w14:textId="7D4A5D2D" w:rsidR="00502B35" w:rsidRPr="008108BF" w:rsidRDefault="00271584" w:rsidP="001C5521">
      <w:pPr>
        <w:pStyle w:val="Prrafodelista"/>
        <w:numPr>
          <w:ilvl w:val="0"/>
          <w:numId w:val="152"/>
        </w:numPr>
        <w:jc w:val="both"/>
        <w:rPr>
          <w:sz w:val="20"/>
          <w:szCs w:val="20"/>
        </w:rPr>
      </w:pPr>
      <w:r w:rsidRPr="008108BF">
        <w:rPr>
          <w:sz w:val="20"/>
          <w:szCs w:val="20"/>
        </w:rPr>
        <w:t xml:space="preserve">Impedir o sabotear deliberadamente las actuaciones de los funcionarios públicos (docentes), interrumpiendo </w:t>
      </w:r>
      <w:r w:rsidR="009663C9" w:rsidRPr="008108BF">
        <w:rPr>
          <w:sz w:val="20"/>
          <w:szCs w:val="20"/>
        </w:rPr>
        <w:t>la prestación d</w:t>
      </w:r>
      <w:r w:rsidRPr="008108BF">
        <w:rPr>
          <w:sz w:val="20"/>
          <w:szCs w:val="20"/>
        </w:rPr>
        <w:t xml:space="preserve">el servicio público y derecho </w:t>
      </w:r>
      <w:r w:rsidR="009663C9" w:rsidRPr="008108BF">
        <w:rPr>
          <w:sz w:val="20"/>
          <w:szCs w:val="20"/>
        </w:rPr>
        <w:t xml:space="preserve">fundamental </w:t>
      </w:r>
      <w:r w:rsidRPr="008108BF">
        <w:rPr>
          <w:sz w:val="20"/>
          <w:szCs w:val="20"/>
        </w:rPr>
        <w:t>a la educación.</w:t>
      </w:r>
    </w:p>
    <w:p w14:paraId="6D7DAD5E" w14:textId="45AA0BF5" w:rsidR="00A37492" w:rsidRPr="008108BF" w:rsidRDefault="00A37492" w:rsidP="001C5521">
      <w:pPr>
        <w:pStyle w:val="Prrafodelista"/>
        <w:numPr>
          <w:ilvl w:val="0"/>
          <w:numId w:val="152"/>
        </w:numPr>
        <w:jc w:val="both"/>
        <w:rPr>
          <w:sz w:val="20"/>
          <w:szCs w:val="20"/>
        </w:rPr>
      </w:pPr>
      <w:r w:rsidRPr="008108BF">
        <w:rPr>
          <w:sz w:val="20"/>
          <w:szCs w:val="20"/>
        </w:rPr>
        <w:t>Otras que e</w:t>
      </w:r>
      <w:r w:rsidR="000A59CE" w:rsidRPr="008108BF">
        <w:rPr>
          <w:sz w:val="20"/>
          <w:szCs w:val="20"/>
        </w:rPr>
        <w:t>stén contempladas en la legislación vigente colombiana.</w:t>
      </w:r>
      <w:r w:rsidRPr="008108BF">
        <w:rPr>
          <w:sz w:val="20"/>
          <w:szCs w:val="20"/>
        </w:rPr>
        <w:t xml:space="preserve"> </w:t>
      </w:r>
    </w:p>
    <w:p w14:paraId="4F1111FD" w14:textId="641AFA4D" w:rsidR="00A42266" w:rsidRPr="008108BF" w:rsidRDefault="00A42266" w:rsidP="00CE183C">
      <w:pPr>
        <w:contextualSpacing/>
        <w:jc w:val="both"/>
        <w:rPr>
          <w:b/>
          <w:sz w:val="20"/>
          <w:szCs w:val="20"/>
        </w:rPr>
      </w:pPr>
    </w:p>
    <w:p w14:paraId="0D09239C" w14:textId="0D32BA9D" w:rsidR="00A37492" w:rsidRPr="008108BF" w:rsidRDefault="00A37492" w:rsidP="001C5521">
      <w:pPr>
        <w:pStyle w:val="Prrafodelista"/>
        <w:numPr>
          <w:ilvl w:val="1"/>
          <w:numId w:val="85"/>
        </w:numPr>
        <w:jc w:val="both"/>
        <w:rPr>
          <w:b/>
          <w:sz w:val="20"/>
          <w:szCs w:val="20"/>
        </w:rPr>
      </w:pPr>
      <w:r w:rsidRPr="008108BF">
        <w:rPr>
          <w:b/>
          <w:sz w:val="20"/>
          <w:szCs w:val="20"/>
        </w:rPr>
        <w:t xml:space="preserve">Ruta de atención: </w:t>
      </w:r>
    </w:p>
    <w:p w14:paraId="12A0A558" w14:textId="2757A09B" w:rsidR="002C7C37" w:rsidRPr="008108BF" w:rsidRDefault="00A37492" w:rsidP="00CE183C">
      <w:pPr>
        <w:contextualSpacing/>
        <w:jc w:val="both"/>
        <w:rPr>
          <w:sz w:val="20"/>
          <w:szCs w:val="20"/>
        </w:rPr>
      </w:pPr>
      <w:r w:rsidRPr="008108BF">
        <w:rPr>
          <w:sz w:val="20"/>
          <w:szCs w:val="20"/>
        </w:rPr>
        <w:t xml:space="preserve">Este tipo de situaciones será atendido por los docentes, </w:t>
      </w:r>
      <w:r w:rsidR="002E7EBB" w:rsidRPr="008108BF">
        <w:rPr>
          <w:sz w:val="20"/>
          <w:szCs w:val="20"/>
        </w:rPr>
        <w:t xml:space="preserve">el director de curso, </w:t>
      </w:r>
      <w:r w:rsidR="00A42266" w:rsidRPr="008108BF">
        <w:rPr>
          <w:sz w:val="20"/>
          <w:szCs w:val="20"/>
        </w:rPr>
        <w:t xml:space="preserve">la instancia de conciliación (jueces de paz) </w:t>
      </w:r>
      <w:r w:rsidRPr="008108BF">
        <w:rPr>
          <w:sz w:val="20"/>
          <w:szCs w:val="20"/>
        </w:rPr>
        <w:t xml:space="preserve">coordinación o rectoría, sin necesidad de reunir a otros miembros de los comités de convivencia, </w:t>
      </w:r>
      <w:r w:rsidR="002C7C37" w:rsidRPr="008108BF">
        <w:rPr>
          <w:sz w:val="20"/>
          <w:szCs w:val="20"/>
        </w:rPr>
        <w:t xml:space="preserve">La institución define el siguiente procedimiento para atender situaciones tipo I: </w:t>
      </w:r>
    </w:p>
    <w:p w14:paraId="0CD15A68" w14:textId="77777777" w:rsidR="00A37492" w:rsidRPr="008108BF" w:rsidRDefault="00A37492" w:rsidP="001C5521">
      <w:pPr>
        <w:pStyle w:val="Prrafodelista"/>
        <w:numPr>
          <w:ilvl w:val="0"/>
          <w:numId w:val="151"/>
        </w:numPr>
        <w:jc w:val="both"/>
        <w:rPr>
          <w:sz w:val="20"/>
          <w:szCs w:val="20"/>
        </w:rPr>
      </w:pPr>
      <w:r w:rsidRPr="008108BF">
        <w:rPr>
          <w:sz w:val="20"/>
          <w:szCs w:val="20"/>
        </w:rPr>
        <w:t xml:space="preserve">Reunir a las partes involucradas en el conflicto y mediar para que de manera imparcial y pedagógica se expongan los puntos de vista y reparar los daños causados, el restablecimiento de los derechos y la reconciliación dentro de un clima de respeto y convivencia. </w:t>
      </w:r>
    </w:p>
    <w:p w14:paraId="28A9C44C" w14:textId="6DADE8D3" w:rsidR="002C7C37" w:rsidRPr="008108BF" w:rsidRDefault="002C7C37" w:rsidP="001C5521">
      <w:pPr>
        <w:pStyle w:val="Prrafodelista"/>
        <w:numPr>
          <w:ilvl w:val="0"/>
          <w:numId w:val="151"/>
        </w:numPr>
        <w:jc w:val="both"/>
        <w:rPr>
          <w:sz w:val="20"/>
          <w:szCs w:val="20"/>
        </w:rPr>
      </w:pPr>
      <w:r w:rsidRPr="008108BF">
        <w:rPr>
          <w:sz w:val="20"/>
          <w:szCs w:val="20"/>
        </w:rPr>
        <w:t>Mediar por parte de jueces de paz y convivencia en reunión oficina de mediación, a través del instrumento: acta de conciliación. La situación puede ser mediada por otros estudiantes que hayan recibido capacitación como jueces de paz. Se dejará constancia escrita de lo actuado.</w:t>
      </w:r>
    </w:p>
    <w:p w14:paraId="6C94C9B1" w14:textId="4642857D" w:rsidR="00A37492" w:rsidRPr="008108BF" w:rsidRDefault="00A37492" w:rsidP="001C5521">
      <w:pPr>
        <w:pStyle w:val="Prrafodelista"/>
        <w:numPr>
          <w:ilvl w:val="0"/>
          <w:numId w:val="151"/>
        </w:numPr>
        <w:jc w:val="both"/>
        <w:rPr>
          <w:sz w:val="20"/>
          <w:szCs w:val="20"/>
        </w:rPr>
      </w:pPr>
      <w:r w:rsidRPr="008108BF">
        <w:rPr>
          <w:sz w:val="20"/>
          <w:szCs w:val="20"/>
        </w:rPr>
        <w:lastRenderedPageBreak/>
        <w:t xml:space="preserve">Elaborar registro del hecho y de los compromisos adquiridos, si son necesarios, el cual deberá ser firmado por las partes involucradas; </w:t>
      </w:r>
      <w:r w:rsidR="00402A6E" w:rsidRPr="008108BF">
        <w:rPr>
          <w:sz w:val="20"/>
          <w:szCs w:val="20"/>
        </w:rPr>
        <w:t>debe quedar registro de la conciliación según formato institucional.</w:t>
      </w:r>
    </w:p>
    <w:p w14:paraId="2AB787A6" w14:textId="77777777" w:rsidR="002C7C37" w:rsidRPr="008108BF" w:rsidRDefault="002C7C37" w:rsidP="001C5521">
      <w:pPr>
        <w:pStyle w:val="Prrafodelista"/>
        <w:numPr>
          <w:ilvl w:val="0"/>
          <w:numId w:val="151"/>
        </w:numPr>
        <w:jc w:val="both"/>
        <w:rPr>
          <w:sz w:val="20"/>
          <w:szCs w:val="20"/>
        </w:rPr>
      </w:pPr>
      <w:r w:rsidRPr="008108BF">
        <w:rPr>
          <w:sz w:val="20"/>
          <w:szCs w:val="20"/>
        </w:rPr>
        <w:t xml:space="preserve">Establecer pautas para restablecimiento de derechos si hubiere lugar. </w:t>
      </w:r>
    </w:p>
    <w:p w14:paraId="5DDBBD33" w14:textId="77777777" w:rsidR="002C7C37" w:rsidRPr="008108BF" w:rsidRDefault="002C7C37" w:rsidP="001C5521">
      <w:pPr>
        <w:pStyle w:val="Prrafodelista"/>
        <w:numPr>
          <w:ilvl w:val="0"/>
          <w:numId w:val="151"/>
        </w:numPr>
        <w:jc w:val="both"/>
        <w:rPr>
          <w:sz w:val="20"/>
          <w:szCs w:val="20"/>
        </w:rPr>
      </w:pPr>
      <w:r w:rsidRPr="008108BF">
        <w:rPr>
          <w:sz w:val="20"/>
          <w:szCs w:val="20"/>
        </w:rPr>
        <w:t xml:space="preserve">Promover espacio de reconciliación entre las partes. </w:t>
      </w:r>
    </w:p>
    <w:p w14:paraId="13A360D3" w14:textId="53DD557F" w:rsidR="00E40799" w:rsidRPr="008108BF" w:rsidRDefault="00E40799" w:rsidP="001C5521">
      <w:pPr>
        <w:pStyle w:val="Prrafodelista"/>
        <w:numPr>
          <w:ilvl w:val="0"/>
          <w:numId w:val="151"/>
        </w:numPr>
        <w:jc w:val="both"/>
        <w:rPr>
          <w:sz w:val="20"/>
          <w:szCs w:val="20"/>
        </w:rPr>
      </w:pPr>
      <w:r w:rsidRPr="008108BF">
        <w:rPr>
          <w:sz w:val="20"/>
          <w:szCs w:val="20"/>
        </w:rPr>
        <w:t xml:space="preserve">Asignación de un acto pedagógico correctivo, trabajo formativo y de reparación, elaboración de actividades, reflexiones orales o escritas relacionadas con la falta cometida. </w:t>
      </w:r>
    </w:p>
    <w:p w14:paraId="01899512" w14:textId="77777777" w:rsidR="002C7C37" w:rsidRPr="008108BF" w:rsidRDefault="002C7C37" w:rsidP="001C5521">
      <w:pPr>
        <w:pStyle w:val="Prrafodelista"/>
        <w:numPr>
          <w:ilvl w:val="0"/>
          <w:numId w:val="151"/>
        </w:numPr>
        <w:jc w:val="both"/>
        <w:rPr>
          <w:sz w:val="20"/>
          <w:szCs w:val="20"/>
        </w:rPr>
      </w:pPr>
      <w:r w:rsidRPr="008108BF">
        <w:rPr>
          <w:sz w:val="20"/>
          <w:szCs w:val="20"/>
        </w:rPr>
        <w:t xml:space="preserve">Establecer procedimiento de reparación de daños causados si a ello hubiere lugar. </w:t>
      </w:r>
    </w:p>
    <w:p w14:paraId="6395AF0A" w14:textId="73B865AD" w:rsidR="00E40799" w:rsidRPr="008108BF" w:rsidRDefault="00E40799" w:rsidP="001C5521">
      <w:pPr>
        <w:pStyle w:val="Prrafodelista"/>
        <w:numPr>
          <w:ilvl w:val="0"/>
          <w:numId w:val="151"/>
        </w:numPr>
        <w:jc w:val="both"/>
        <w:rPr>
          <w:sz w:val="20"/>
          <w:szCs w:val="20"/>
        </w:rPr>
      </w:pPr>
      <w:r w:rsidRPr="008108BF">
        <w:rPr>
          <w:sz w:val="20"/>
          <w:szCs w:val="20"/>
        </w:rPr>
        <w:t xml:space="preserve">En caso de ser necesario, los docentes remiten a los estudiantes para que </w:t>
      </w:r>
      <w:r w:rsidR="00E16C44" w:rsidRPr="008108BF">
        <w:rPr>
          <w:sz w:val="20"/>
          <w:szCs w:val="20"/>
        </w:rPr>
        <w:t>el docente orientador les haga acompañamiento</w:t>
      </w:r>
      <w:r w:rsidRPr="008108BF">
        <w:rPr>
          <w:sz w:val="20"/>
          <w:szCs w:val="20"/>
        </w:rPr>
        <w:t xml:space="preserve">. </w:t>
      </w:r>
    </w:p>
    <w:p w14:paraId="669BD616" w14:textId="77777777" w:rsidR="002C7C37" w:rsidRPr="008108BF" w:rsidRDefault="002C7C37" w:rsidP="001C5521">
      <w:pPr>
        <w:pStyle w:val="Prrafodelista"/>
        <w:numPr>
          <w:ilvl w:val="0"/>
          <w:numId w:val="151"/>
        </w:numPr>
        <w:jc w:val="both"/>
        <w:rPr>
          <w:sz w:val="20"/>
          <w:szCs w:val="20"/>
        </w:rPr>
      </w:pPr>
      <w:r w:rsidRPr="008108BF">
        <w:rPr>
          <w:sz w:val="20"/>
          <w:szCs w:val="20"/>
        </w:rPr>
        <w:t xml:space="preserve">Establecer compromisos para hacer sostenible la solución. </w:t>
      </w:r>
    </w:p>
    <w:p w14:paraId="1FE78F92" w14:textId="5E452C4A" w:rsidR="002E1433" w:rsidRPr="008108BF" w:rsidRDefault="00A37492" w:rsidP="001C5521">
      <w:pPr>
        <w:pStyle w:val="Prrafodelista"/>
        <w:numPr>
          <w:ilvl w:val="0"/>
          <w:numId w:val="151"/>
        </w:numPr>
        <w:jc w:val="both"/>
        <w:rPr>
          <w:sz w:val="20"/>
          <w:szCs w:val="20"/>
        </w:rPr>
      </w:pPr>
      <w:r w:rsidRPr="008108BF">
        <w:rPr>
          <w:sz w:val="20"/>
          <w:szCs w:val="20"/>
        </w:rPr>
        <w:t>Realizar seguimiento para verificar si la solución fue efectiva o si se requiere acudir a los protocolos consagrados en los artículos 43 y 44 del Decreto 1965/2013.</w:t>
      </w:r>
      <w:r w:rsidR="002C7C37" w:rsidRPr="008108BF">
        <w:rPr>
          <w:sz w:val="20"/>
          <w:szCs w:val="20"/>
        </w:rPr>
        <w:t xml:space="preserve"> Por parte del docente y jueces de paz.</w:t>
      </w:r>
    </w:p>
    <w:p w14:paraId="1A6BB472" w14:textId="77777777" w:rsidR="00D04C48" w:rsidRPr="008108BF" w:rsidRDefault="00D04C48" w:rsidP="001C5521">
      <w:pPr>
        <w:pStyle w:val="Prrafodelista"/>
        <w:numPr>
          <w:ilvl w:val="0"/>
          <w:numId w:val="151"/>
        </w:numPr>
        <w:jc w:val="both"/>
        <w:rPr>
          <w:sz w:val="20"/>
          <w:szCs w:val="20"/>
        </w:rPr>
      </w:pPr>
      <w:r w:rsidRPr="008108BF">
        <w:rPr>
          <w:sz w:val="20"/>
          <w:szCs w:val="20"/>
        </w:rPr>
        <w:t xml:space="preserve">Amonestación escrita por parte del docente, si se vuelve a presentar un comportamiento inadecuado y no se nota mejoría, dejándose constancia en el observador del estudiante y notificando al padre de familia o acudiente. </w:t>
      </w:r>
    </w:p>
    <w:p w14:paraId="114AB40D" w14:textId="6FF3459F" w:rsidR="00863A82" w:rsidRPr="008108BF" w:rsidRDefault="00863A82" w:rsidP="001C5521">
      <w:pPr>
        <w:pStyle w:val="Prrafodelista"/>
        <w:numPr>
          <w:ilvl w:val="0"/>
          <w:numId w:val="151"/>
        </w:numPr>
        <w:jc w:val="both"/>
        <w:rPr>
          <w:sz w:val="20"/>
          <w:szCs w:val="20"/>
        </w:rPr>
      </w:pPr>
      <w:r w:rsidRPr="008108BF">
        <w:rPr>
          <w:sz w:val="20"/>
          <w:szCs w:val="20"/>
        </w:rPr>
        <w:t>Si con los anteriores procedimientos no se logran los resultados que desean, el estudiante se remitirá entonces a procedimientos disciplinares</w:t>
      </w:r>
      <w:r w:rsidR="002D24AD" w:rsidRPr="008108BF">
        <w:rPr>
          <w:sz w:val="20"/>
          <w:szCs w:val="20"/>
        </w:rPr>
        <w:t xml:space="preserve"> en coordinación de convivencia, quien exigirá el acto conciliatorio como primer recurso de solución del debido proceso</w:t>
      </w:r>
      <w:r w:rsidRPr="008108BF">
        <w:rPr>
          <w:sz w:val="20"/>
          <w:szCs w:val="20"/>
        </w:rPr>
        <w:t xml:space="preserve">. </w:t>
      </w:r>
    </w:p>
    <w:p w14:paraId="59142E4D" w14:textId="49D0DFB0" w:rsidR="00863A82" w:rsidRPr="008108BF" w:rsidRDefault="00863A82" w:rsidP="001C5521">
      <w:pPr>
        <w:pStyle w:val="Prrafodelista"/>
        <w:numPr>
          <w:ilvl w:val="0"/>
          <w:numId w:val="151"/>
        </w:numPr>
        <w:jc w:val="both"/>
        <w:rPr>
          <w:sz w:val="20"/>
          <w:szCs w:val="20"/>
        </w:rPr>
      </w:pPr>
      <w:r w:rsidRPr="008108BF">
        <w:rPr>
          <w:sz w:val="20"/>
          <w:szCs w:val="20"/>
        </w:rPr>
        <w:t>Citación al pad</w:t>
      </w:r>
      <w:r w:rsidR="00341DAF" w:rsidRPr="008108BF">
        <w:rPr>
          <w:sz w:val="20"/>
          <w:szCs w:val="20"/>
        </w:rPr>
        <w:t>re de familia o acudiente</w:t>
      </w:r>
      <w:r w:rsidRPr="008108BF">
        <w:rPr>
          <w:sz w:val="20"/>
          <w:szCs w:val="20"/>
        </w:rPr>
        <w:t xml:space="preserve"> para analizar conjuntamente las dificultades presentadas por el estudiante y tomar medidas disciplinarias como: Reparación o pago del daño ocasionado a equipos, muebles o enseres, acompañado de un trabajo formativo.</w:t>
      </w:r>
    </w:p>
    <w:p w14:paraId="007544DE" w14:textId="77777777" w:rsidR="007E16B6" w:rsidRPr="008108BF" w:rsidRDefault="007E16B6" w:rsidP="00CE183C">
      <w:pPr>
        <w:contextualSpacing/>
        <w:jc w:val="both"/>
        <w:rPr>
          <w:sz w:val="20"/>
          <w:szCs w:val="20"/>
        </w:rPr>
      </w:pPr>
    </w:p>
    <w:tbl>
      <w:tblPr>
        <w:tblStyle w:val="Tablaconcuadrcula"/>
        <w:tblpPr w:leftFromText="141" w:rightFromText="141" w:vertAnchor="text" w:horzAnchor="page" w:tblpX="899" w:tblpY="27"/>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20"/>
      </w:tblGrid>
      <w:tr w:rsidR="008108BF" w:rsidRPr="008108BF" w14:paraId="3D7CC466" w14:textId="77777777" w:rsidTr="00FB118B">
        <w:trPr>
          <w:trHeight w:val="3203"/>
        </w:trPr>
        <w:tc>
          <w:tcPr>
            <w:tcW w:w="9852" w:type="dxa"/>
          </w:tcPr>
          <w:tbl>
            <w:tblPr>
              <w:tblpPr w:leftFromText="141" w:rightFromText="141" w:vertAnchor="page" w:horzAnchor="page" w:tblpXSpec="center" w:tblpY="337"/>
              <w:tblOverlap w:val="never"/>
              <w:tblW w:w="9601" w:type="dxa"/>
              <w:tblCellMar>
                <w:left w:w="70" w:type="dxa"/>
                <w:right w:w="70" w:type="dxa"/>
              </w:tblCellMar>
              <w:tblLook w:val="04A0" w:firstRow="1" w:lastRow="0" w:firstColumn="1" w:lastColumn="0" w:noHBand="0" w:noVBand="1"/>
            </w:tblPr>
            <w:tblGrid>
              <w:gridCol w:w="2422"/>
              <w:gridCol w:w="2150"/>
              <w:gridCol w:w="1576"/>
              <w:gridCol w:w="1358"/>
              <w:gridCol w:w="1289"/>
              <w:gridCol w:w="1309"/>
            </w:tblGrid>
            <w:tr w:rsidR="008108BF" w:rsidRPr="008108BF" w14:paraId="5062CC77" w14:textId="77777777" w:rsidTr="00FB118B">
              <w:trPr>
                <w:trHeight w:val="435"/>
              </w:trPr>
              <w:tc>
                <w:tcPr>
                  <w:tcW w:w="9601" w:type="dxa"/>
                  <w:gridSpan w:val="6"/>
                  <w:tcBorders>
                    <w:top w:val="nil"/>
                    <w:left w:val="nil"/>
                    <w:bottom w:val="single" w:sz="4" w:space="0" w:color="auto"/>
                    <w:right w:val="nil"/>
                  </w:tcBorders>
                  <w:shd w:val="clear" w:color="auto" w:fill="auto"/>
                  <w:noWrap/>
                  <w:vAlign w:val="center"/>
                </w:tcPr>
                <w:p w14:paraId="5D6A4195" w14:textId="77777777" w:rsidR="00D04C48" w:rsidRPr="008108BF" w:rsidRDefault="00D04C48" w:rsidP="00CE183C">
                  <w:pPr>
                    <w:pStyle w:val="Prrafodelista"/>
                    <w:rPr>
                      <w:b/>
                      <w:sz w:val="20"/>
                      <w:szCs w:val="20"/>
                    </w:rPr>
                  </w:pPr>
                  <w:r w:rsidRPr="008108BF">
                    <w:rPr>
                      <w:b/>
                      <w:sz w:val="20"/>
                      <w:szCs w:val="20"/>
                    </w:rPr>
                    <w:t>RUTA PARA EL DEBIDO PROCESO SITUACIONES TIPO I</w:t>
                  </w:r>
                </w:p>
              </w:tc>
            </w:tr>
            <w:tr w:rsidR="008108BF" w:rsidRPr="008108BF" w14:paraId="0687B596" w14:textId="77777777" w:rsidTr="00FB118B">
              <w:trPr>
                <w:trHeight w:val="43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4ADB2D"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INSTANCIA</w:t>
                  </w: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74768"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FASE DEL PROCESO</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0B3693"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EVIDENCIA PROTOCOLARIA</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97E6B"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CONCILIACIÓN</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B3A09E"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CORRECTIVO SOCLUCIÓN</w:t>
                  </w: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5ADC1"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REMISIÓN</w:t>
                  </w:r>
                </w:p>
              </w:tc>
            </w:tr>
            <w:tr w:rsidR="008108BF" w:rsidRPr="008108BF" w14:paraId="63BA4F22" w14:textId="77777777" w:rsidTr="00FB118B">
              <w:trPr>
                <w:trHeight w:val="43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4DE155" w14:textId="77777777" w:rsidR="00D04C48" w:rsidRPr="008108BF" w:rsidRDefault="00D04C48" w:rsidP="00CE183C">
                  <w:pPr>
                    <w:contextualSpacing/>
                    <w:rPr>
                      <w:rFonts w:eastAsia="Times New Roman" w:cs="Times New Roman"/>
                      <w:b/>
                      <w:sz w:val="20"/>
                      <w:szCs w:val="20"/>
                      <w:lang w:eastAsia="es-CO"/>
                    </w:rPr>
                  </w:pPr>
                </w:p>
                <w:p w14:paraId="09CA494E"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ESTUDIANTE/ESTUDIANTES</w:t>
                  </w:r>
                </w:p>
                <w:p w14:paraId="138BA18B" w14:textId="20EA6348" w:rsidR="00D04C48" w:rsidRPr="008108BF" w:rsidRDefault="00D04C48" w:rsidP="00F91908">
                  <w:pPr>
                    <w:contextualSpacing/>
                    <w:rPr>
                      <w:rFonts w:eastAsia="Times New Roman" w:cs="Times New Roman"/>
                      <w:b/>
                      <w:sz w:val="20"/>
                      <w:szCs w:val="20"/>
                      <w:lang w:eastAsia="es-CO"/>
                    </w:rPr>
                  </w:pPr>
                  <w:r w:rsidRPr="008108BF">
                    <w:rPr>
                      <w:rFonts w:eastAsia="Times New Roman" w:cs="Times New Roman"/>
                      <w:b/>
                      <w:sz w:val="20"/>
                      <w:szCs w:val="20"/>
                      <w:lang w:eastAsia="es-CO"/>
                    </w:rPr>
                    <w:t>IMPLICADOS</w:t>
                  </w: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C11202" w14:textId="77777777" w:rsidR="00D04C48" w:rsidRPr="008108BF" w:rsidRDefault="00D04C48" w:rsidP="00CE183C">
                  <w:pPr>
                    <w:ind w:left="69" w:hanging="69"/>
                    <w:contextualSpacing/>
                    <w:jc w:val="left"/>
                    <w:rPr>
                      <w:rFonts w:eastAsia="Times New Roman" w:cs="Times New Roman"/>
                      <w:sz w:val="20"/>
                      <w:szCs w:val="20"/>
                      <w:lang w:eastAsia="es-CO"/>
                    </w:rPr>
                  </w:pPr>
                  <w:r w:rsidRPr="008108BF">
                    <w:rPr>
                      <w:rFonts w:eastAsia="Times New Roman" w:cs="Times New Roman"/>
                      <w:sz w:val="20"/>
                      <w:szCs w:val="20"/>
                      <w:lang w:eastAsia="es-CO"/>
                    </w:rPr>
                    <w:t xml:space="preserve">1 </w:t>
                  </w:r>
                  <w:proofErr w:type="gramStart"/>
                  <w:r w:rsidRPr="008108BF">
                    <w:rPr>
                      <w:rFonts w:eastAsia="Times New Roman" w:cs="Times New Roman"/>
                      <w:sz w:val="20"/>
                      <w:szCs w:val="20"/>
                      <w:lang w:eastAsia="es-CO"/>
                    </w:rPr>
                    <w:t>Inicio</w:t>
                  </w:r>
                  <w:proofErr w:type="gramEnd"/>
                  <w:r w:rsidRPr="008108BF">
                    <w:rPr>
                      <w:rFonts w:eastAsia="Times New Roman" w:cs="Times New Roman"/>
                      <w:sz w:val="20"/>
                      <w:szCs w:val="20"/>
                      <w:lang w:eastAsia="es-CO"/>
                    </w:rPr>
                    <w:t xml:space="preserve"> situación que amerita atención.</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DCBF9F" w14:textId="77777777" w:rsidR="00D04C48" w:rsidRPr="008108BF" w:rsidRDefault="00D04C48" w:rsidP="00CE183C">
                  <w:pPr>
                    <w:contextualSpacing/>
                    <w:rPr>
                      <w:rFonts w:eastAsia="Times New Roman" w:cs="Times New Roman"/>
                      <w:sz w:val="20"/>
                      <w:szCs w:val="20"/>
                      <w:lang w:eastAsia="es-CO"/>
                    </w:rPr>
                  </w:pPr>
                  <w:r w:rsidRPr="008108BF">
                    <w:rPr>
                      <w:rFonts w:eastAsia="Times New Roman" w:cs="Times New Roman"/>
                      <w:sz w:val="20"/>
                      <w:szCs w:val="20"/>
                      <w:lang w:eastAsia="es-CO"/>
                    </w:rPr>
                    <w:t>1a PQRSF</w:t>
                  </w:r>
                </w:p>
              </w:tc>
              <w:tc>
                <w:tcPr>
                  <w:tcW w:w="1290" w:type="dxa"/>
                  <w:tcBorders>
                    <w:top w:val="single" w:sz="4" w:space="0" w:color="auto"/>
                    <w:left w:val="single" w:sz="4" w:space="0" w:color="auto"/>
                    <w:bottom w:val="single" w:sz="4" w:space="0" w:color="auto"/>
                  </w:tcBorders>
                  <w:shd w:val="clear" w:color="auto" w:fill="auto"/>
                  <w:noWrap/>
                  <w:vAlign w:val="center"/>
                </w:tcPr>
                <w:p w14:paraId="52B0425A" w14:textId="77777777" w:rsidR="00D04C48" w:rsidRPr="008108BF" w:rsidRDefault="00D04C48" w:rsidP="00CE183C">
                  <w:pPr>
                    <w:contextualSpacing/>
                    <w:rPr>
                      <w:rFonts w:eastAsia="Times New Roman" w:cs="Times New Roman"/>
                      <w:sz w:val="20"/>
                      <w:szCs w:val="20"/>
                      <w:lang w:eastAsia="es-CO"/>
                    </w:rPr>
                  </w:pPr>
                </w:p>
              </w:tc>
              <w:tc>
                <w:tcPr>
                  <w:tcW w:w="1289" w:type="dxa"/>
                  <w:tcBorders>
                    <w:top w:val="single" w:sz="4" w:space="0" w:color="auto"/>
                    <w:bottom w:val="single" w:sz="4" w:space="0" w:color="auto"/>
                  </w:tcBorders>
                  <w:shd w:val="clear" w:color="auto" w:fill="auto"/>
                  <w:noWrap/>
                  <w:vAlign w:val="center"/>
                </w:tcPr>
                <w:p w14:paraId="4EEE5FD2" w14:textId="77777777" w:rsidR="00D04C48" w:rsidRPr="008108BF" w:rsidRDefault="00D04C48" w:rsidP="00CE183C">
                  <w:pPr>
                    <w:contextualSpacing/>
                    <w:rPr>
                      <w:rFonts w:eastAsia="Times New Roman" w:cs="Times New Roman"/>
                      <w:sz w:val="20"/>
                      <w:szCs w:val="20"/>
                      <w:lang w:eastAsia="es-CO"/>
                    </w:rPr>
                  </w:pPr>
                </w:p>
              </w:tc>
              <w:tc>
                <w:tcPr>
                  <w:tcW w:w="1309" w:type="dxa"/>
                  <w:tcBorders>
                    <w:top w:val="single" w:sz="4" w:space="0" w:color="auto"/>
                    <w:right w:val="nil"/>
                  </w:tcBorders>
                  <w:shd w:val="clear" w:color="auto" w:fill="auto"/>
                  <w:noWrap/>
                  <w:vAlign w:val="center"/>
                </w:tcPr>
                <w:p w14:paraId="29DECF10" w14:textId="77777777" w:rsidR="00D04C48" w:rsidRPr="008108BF" w:rsidRDefault="00D04C48" w:rsidP="00CE183C">
                  <w:pPr>
                    <w:contextualSpacing/>
                    <w:rPr>
                      <w:rFonts w:eastAsia="Times New Roman" w:cs="Times New Roman"/>
                      <w:sz w:val="20"/>
                      <w:szCs w:val="20"/>
                      <w:lang w:eastAsia="es-CO"/>
                    </w:rPr>
                  </w:pPr>
                </w:p>
              </w:tc>
            </w:tr>
            <w:tr w:rsidR="008108BF" w:rsidRPr="008108BF" w14:paraId="01012FE7" w14:textId="77777777" w:rsidTr="00FB118B">
              <w:trPr>
                <w:trHeight w:val="43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ABFA3"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DOCENTE/DIRECTOR DE CURSO</w:t>
                  </w: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2B615" w14:textId="77777777" w:rsidR="007D7004" w:rsidRPr="008108BF" w:rsidRDefault="00D04C48" w:rsidP="00CE183C">
                  <w:pPr>
                    <w:pStyle w:val="Prrafodelista"/>
                    <w:ind w:left="69" w:hanging="69"/>
                    <w:jc w:val="left"/>
                    <w:rPr>
                      <w:rFonts w:eastAsia="Times New Roman" w:cs="Times New Roman"/>
                      <w:sz w:val="20"/>
                      <w:szCs w:val="20"/>
                      <w:lang w:eastAsia="es-CO"/>
                    </w:rPr>
                  </w:pPr>
                  <w:r w:rsidRPr="008108BF">
                    <w:rPr>
                      <w:rFonts w:eastAsia="Times New Roman" w:cs="Times New Roman"/>
                      <w:sz w:val="20"/>
                      <w:szCs w:val="20"/>
                      <w:lang w:eastAsia="es-CO"/>
                    </w:rPr>
                    <w:t xml:space="preserve">2 </w:t>
                  </w:r>
                  <w:proofErr w:type="gramStart"/>
                  <w:r w:rsidR="007D7004" w:rsidRPr="008108BF">
                    <w:rPr>
                      <w:rFonts w:eastAsia="Times New Roman" w:cs="Times New Roman"/>
                      <w:sz w:val="20"/>
                      <w:szCs w:val="20"/>
                      <w:lang w:eastAsia="es-CO"/>
                    </w:rPr>
                    <w:t>Llamado</w:t>
                  </w:r>
                  <w:proofErr w:type="gramEnd"/>
                  <w:r w:rsidR="007D7004" w:rsidRPr="008108BF">
                    <w:rPr>
                      <w:rFonts w:eastAsia="Times New Roman" w:cs="Times New Roman"/>
                      <w:sz w:val="20"/>
                      <w:szCs w:val="20"/>
                      <w:lang w:eastAsia="es-CO"/>
                    </w:rPr>
                    <w:t xml:space="preserve"> de atención,</w:t>
                  </w:r>
                </w:p>
                <w:p w14:paraId="6916CCD2" w14:textId="35283854" w:rsidR="00D04C48" w:rsidRPr="008108BF" w:rsidRDefault="007D7004" w:rsidP="00CE183C">
                  <w:pPr>
                    <w:pStyle w:val="Prrafodelista"/>
                    <w:ind w:left="69" w:hanging="69"/>
                    <w:jc w:val="left"/>
                    <w:rPr>
                      <w:rFonts w:eastAsia="Times New Roman" w:cs="Times New Roman"/>
                      <w:sz w:val="20"/>
                      <w:szCs w:val="20"/>
                      <w:lang w:eastAsia="es-CO"/>
                    </w:rPr>
                  </w:pPr>
                  <w:r w:rsidRPr="008108BF">
                    <w:rPr>
                      <w:rFonts w:eastAsia="Times New Roman" w:cs="Times New Roman"/>
                      <w:sz w:val="20"/>
                      <w:szCs w:val="20"/>
                      <w:lang w:eastAsia="es-CO"/>
                    </w:rPr>
                    <w:t xml:space="preserve">Por </w:t>
                  </w:r>
                  <w:r w:rsidR="00D04C48" w:rsidRPr="008108BF">
                    <w:rPr>
                      <w:rFonts w:eastAsia="Times New Roman" w:cs="Times New Roman"/>
                      <w:sz w:val="20"/>
                      <w:szCs w:val="20"/>
                      <w:lang w:eastAsia="es-CO"/>
                    </w:rPr>
                    <w:t>escrito</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413502" w14:textId="77777777" w:rsidR="00D04C48" w:rsidRPr="008108BF" w:rsidRDefault="00D04C48" w:rsidP="00C31435">
                  <w:pPr>
                    <w:contextualSpacing/>
                    <w:jc w:val="both"/>
                    <w:rPr>
                      <w:rFonts w:eastAsia="Times New Roman" w:cs="Times New Roman"/>
                      <w:sz w:val="20"/>
                      <w:szCs w:val="20"/>
                      <w:lang w:eastAsia="es-CO"/>
                    </w:rPr>
                  </w:pPr>
                  <w:r w:rsidRPr="008108BF">
                    <w:rPr>
                      <w:rFonts w:eastAsia="Times New Roman" w:cs="Times New Roman"/>
                      <w:sz w:val="20"/>
                      <w:szCs w:val="20"/>
                      <w:lang w:eastAsia="es-CO"/>
                    </w:rPr>
                    <w:t>2a. Instrumento seguimiento a estudiantes.</w:t>
                  </w:r>
                </w:p>
                <w:p w14:paraId="5B277AFA" w14:textId="77777777" w:rsidR="00C31435" w:rsidRDefault="00306C50" w:rsidP="00C31435">
                  <w:pPr>
                    <w:contextualSpacing/>
                    <w:rPr>
                      <w:rFonts w:eastAsia="Times New Roman" w:cs="Times New Roman"/>
                      <w:sz w:val="20"/>
                      <w:szCs w:val="20"/>
                      <w:lang w:eastAsia="es-CO"/>
                    </w:rPr>
                  </w:pPr>
                  <w:r w:rsidRPr="008108BF">
                    <w:rPr>
                      <w:noProof/>
                      <w:sz w:val="20"/>
                      <w:szCs w:val="20"/>
                      <w:lang w:eastAsia="es-CO"/>
                    </w:rPr>
                    <mc:AlternateContent>
                      <mc:Choice Requires="wps">
                        <w:drawing>
                          <wp:anchor distT="4294967295" distB="4294967295" distL="114300" distR="114300" simplePos="0" relativeHeight="251671552" behindDoc="0" locked="0" layoutInCell="1" allowOverlap="1" wp14:anchorId="67976067" wp14:editId="178EE799">
                            <wp:simplePos x="0" y="0"/>
                            <wp:positionH relativeFrom="column">
                              <wp:posOffset>-38735</wp:posOffset>
                            </wp:positionH>
                            <wp:positionV relativeFrom="paragraph">
                              <wp:posOffset>64769</wp:posOffset>
                            </wp:positionV>
                            <wp:extent cx="933450" cy="0"/>
                            <wp:effectExtent l="0" t="76200" r="19050" b="114300"/>
                            <wp:wrapNone/>
                            <wp:docPr id="489" name="9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3450"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B2AD84B" id="9 Conector recto de flecha" o:spid="_x0000_s1026" type="#_x0000_t32" style="position:absolute;margin-left:-3.05pt;margin-top:5.1pt;width:73.5pt;height:0;flip:y;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" strokecolor="black [3213]">
                            <v:stroke endarrow="open"/>
                            <o:lock v:ext="edit" shapetype="f"/>
                          </v:shape>
                        </w:pict>
                      </mc:Fallback>
                    </mc:AlternateContent>
                  </w:r>
                </w:p>
                <w:p w14:paraId="2FB7C7ED" w14:textId="08D7D588" w:rsidR="00D04C48" w:rsidRPr="008108BF" w:rsidRDefault="00D04C48" w:rsidP="00C31435">
                  <w:pPr>
                    <w:contextualSpacing/>
                    <w:rPr>
                      <w:rFonts w:eastAsia="Times New Roman" w:cs="Times New Roman"/>
                      <w:sz w:val="20"/>
                      <w:szCs w:val="20"/>
                      <w:lang w:eastAsia="es-CO"/>
                    </w:rPr>
                  </w:pPr>
                  <w:r w:rsidRPr="008108BF">
                    <w:rPr>
                      <w:rFonts w:eastAsia="Times New Roman" w:cs="Times New Roman"/>
                      <w:sz w:val="20"/>
                      <w:szCs w:val="20"/>
                      <w:lang w:eastAsia="es-CO"/>
                    </w:rPr>
                    <w:t>2b Notificación acciones de convivencia</w: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7D8E30" w14:textId="77777777" w:rsidR="00D04C48" w:rsidRPr="008108BF" w:rsidRDefault="00D04C48" w:rsidP="00CE183C">
                  <w:pPr>
                    <w:contextualSpacing/>
                    <w:rPr>
                      <w:rFonts w:eastAsia="Times New Roman" w:cs="Times New Roman"/>
                      <w:sz w:val="20"/>
                      <w:szCs w:val="20"/>
                      <w:lang w:eastAsia="es-CO"/>
                    </w:rPr>
                  </w:pPr>
                  <w:r w:rsidRPr="008108BF">
                    <w:rPr>
                      <w:rFonts w:eastAsia="Times New Roman" w:cs="Times New Roman"/>
                      <w:sz w:val="20"/>
                      <w:szCs w:val="20"/>
                      <w:lang w:eastAsia="es-CO"/>
                    </w:rPr>
                    <w:t>Intervención jueces escolares de paz</w:t>
                  </w: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43C49F07" w14:textId="77777777" w:rsidR="00D04C48" w:rsidRPr="008108BF" w:rsidRDefault="00D04C48" w:rsidP="00CE183C">
                  <w:pPr>
                    <w:contextualSpacing/>
                    <w:rPr>
                      <w:rFonts w:eastAsia="Times New Roman" w:cs="Times New Roman"/>
                      <w:sz w:val="20"/>
                      <w:szCs w:val="20"/>
                      <w:lang w:eastAsia="es-CO"/>
                    </w:rPr>
                  </w:pPr>
                  <w:r w:rsidRPr="008108BF">
                    <w:rPr>
                      <w:rFonts w:eastAsia="Times New Roman" w:cs="Times New Roman"/>
                      <w:sz w:val="20"/>
                      <w:szCs w:val="20"/>
                      <w:lang w:eastAsia="es-CO"/>
                    </w:rPr>
                    <w:t>Acuerdo, conciliación, reparación. Fin del proceso</w:t>
                  </w:r>
                </w:p>
              </w:tc>
              <w:tc>
                <w:tcPr>
                  <w:tcW w:w="1309" w:type="dxa"/>
                  <w:tcBorders>
                    <w:left w:val="single" w:sz="4" w:space="0" w:color="auto"/>
                  </w:tcBorders>
                  <w:shd w:val="clear" w:color="auto" w:fill="auto"/>
                  <w:vAlign w:val="center"/>
                </w:tcPr>
                <w:p w14:paraId="6915B658" w14:textId="77777777" w:rsidR="00D04C48" w:rsidRPr="008108BF" w:rsidRDefault="00D04C48" w:rsidP="00CE183C">
                  <w:pPr>
                    <w:contextualSpacing/>
                    <w:rPr>
                      <w:rFonts w:eastAsia="Times New Roman" w:cs="Times New Roman"/>
                      <w:sz w:val="20"/>
                      <w:szCs w:val="20"/>
                      <w:lang w:eastAsia="es-CO"/>
                    </w:rPr>
                  </w:pPr>
                </w:p>
              </w:tc>
            </w:tr>
            <w:tr w:rsidR="008108BF" w:rsidRPr="008108BF" w14:paraId="3C569256" w14:textId="77777777" w:rsidTr="00FB118B">
              <w:trPr>
                <w:trHeight w:val="43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9773E8" w14:textId="24F032AD" w:rsidR="00D04C48" w:rsidRPr="008108BF" w:rsidRDefault="00D04C48" w:rsidP="00CE183C">
                  <w:pPr>
                    <w:contextualSpacing/>
                    <w:rPr>
                      <w:rFonts w:eastAsia="Times New Roman" w:cs="Times New Roman"/>
                      <w:b/>
                      <w:sz w:val="20"/>
                      <w:szCs w:val="20"/>
                      <w:lang w:eastAsia="es-CO"/>
                    </w:rPr>
                  </w:pPr>
                </w:p>
                <w:p w14:paraId="3E464D98" w14:textId="77777777" w:rsidR="00D04C48" w:rsidRPr="008108BF" w:rsidRDefault="00D04C48"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PADRES DE FAMILIA ACUDIENTE</w:t>
                  </w:r>
                </w:p>
                <w:p w14:paraId="2A1B9C0C" w14:textId="77777777" w:rsidR="00D04C48" w:rsidRPr="008108BF" w:rsidRDefault="00D04C48" w:rsidP="00CE183C">
                  <w:pPr>
                    <w:contextualSpacing/>
                    <w:rPr>
                      <w:rFonts w:eastAsia="Times New Roman" w:cs="Times New Roman"/>
                      <w:b/>
                      <w:sz w:val="20"/>
                      <w:szCs w:val="20"/>
                      <w:lang w:eastAsia="es-CO"/>
                    </w:rPr>
                  </w:pP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3E2FBC" w14:textId="77777777" w:rsidR="00D04C48" w:rsidRPr="008108BF" w:rsidRDefault="00D04C48" w:rsidP="00CE183C">
                  <w:pPr>
                    <w:ind w:left="69" w:hanging="69"/>
                    <w:jc w:val="left"/>
                    <w:rPr>
                      <w:rFonts w:eastAsia="Times New Roman" w:cs="Times New Roman"/>
                      <w:sz w:val="20"/>
                      <w:szCs w:val="20"/>
                      <w:lang w:eastAsia="es-CO"/>
                    </w:rPr>
                  </w:pPr>
                  <w:r w:rsidRPr="008108BF">
                    <w:rPr>
                      <w:rFonts w:eastAsia="Times New Roman" w:cs="Times New Roman"/>
                      <w:sz w:val="20"/>
                      <w:szCs w:val="20"/>
                      <w:lang w:eastAsia="es-CO"/>
                    </w:rPr>
                    <w:t xml:space="preserve">3 </w:t>
                  </w:r>
                  <w:proofErr w:type="gramStart"/>
                  <w:r w:rsidRPr="008108BF">
                    <w:rPr>
                      <w:rFonts w:eastAsia="Times New Roman" w:cs="Times New Roman"/>
                      <w:sz w:val="20"/>
                      <w:szCs w:val="20"/>
                      <w:lang w:eastAsia="es-CO"/>
                    </w:rPr>
                    <w:t>Notificación</w:t>
                  </w:r>
                  <w:proofErr w:type="gramEnd"/>
                  <w:r w:rsidRPr="008108BF">
                    <w:rPr>
                      <w:rFonts w:eastAsia="Times New Roman" w:cs="Times New Roman"/>
                      <w:sz w:val="20"/>
                      <w:szCs w:val="20"/>
                      <w:lang w:eastAsia="es-CO"/>
                    </w:rPr>
                    <w:t xml:space="preserve"> a padres de familia. Citación diálogo con el docente</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F97837" w14:textId="77777777" w:rsidR="00D04C48" w:rsidRPr="008108BF" w:rsidRDefault="00D04C48" w:rsidP="00C31435">
                  <w:pPr>
                    <w:contextualSpacing/>
                    <w:rPr>
                      <w:rFonts w:eastAsia="Times New Roman" w:cs="Times New Roman"/>
                      <w:sz w:val="20"/>
                      <w:szCs w:val="20"/>
                      <w:lang w:eastAsia="es-CO"/>
                    </w:rPr>
                  </w:pPr>
                  <w:r w:rsidRPr="008108BF">
                    <w:rPr>
                      <w:rFonts w:eastAsia="Times New Roman" w:cs="Times New Roman"/>
                      <w:sz w:val="20"/>
                      <w:szCs w:val="20"/>
                      <w:lang w:eastAsia="es-CO"/>
                    </w:rPr>
                    <w:t>3a Citación a padres.</w:t>
                  </w:r>
                </w:p>
                <w:p w14:paraId="5BDE4A5F" w14:textId="312EC772" w:rsidR="00D04C48" w:rsidRPr="008108BF" w:rsidRDefault="00D04C48" w:rsidP="00C31435">
                  <w:pPr>
                    <w:contextualSpacing/>
                    <w:rPr>
                      <w:rFonts w:eastAsia="Times New Roman" w:cs="Times New Roman"/>
                      <w:sz w:val="20"/>
                      <w:szCs w:val="20"/>
                      <w:lang w:eastAsia="es-CO"/>
                    </w:rPr>
                  </w:pPr>
                  <w:r w:rsidRPr="008108BF">
                    <w:rPr>
                      <w:rFonts w:eastAsia="Times New Roman" w:cs="Times New Roman"/>
                      <w:sz w:val="20"/>
                      <w:szCs w:val="20"/>
                      <w:lang w:eastAsia="es-CO"/>
                    </w:rPr>
                    <w:t>3b Acta de notificación</w:t>
                  </w:r>
                </w:p>
              </w:tc>
              <w:tc>
                <w:tcPr>
                  <w:tcW w:w="1290" w:type="dxa"/>
                  <w:tcBorders>
                    <w:top w:val="single" w:sz="4" w:space="0" w:color="auto"/>
                    <w:left w:val="single" w:sz="4" w:space="0" w:color="auto"/>
                    <w:bottom w:val="single" w:sz="4" w:space="0" w:color="auto"/>
                  </w:tcBorders>
                  <w:shd w:val="clear" w:color="auto" w:fill="auto"/>
                  <w:noWrap/>
                  <w:vAlign w:val="center"/>
                </w:tcPr>
                <w:p w14:paraId="79D80EE7" w14:textId="0EBAED6D" w:rsidR="00D04C48" w:rsidRPr="008108BF" w:rsidRDefault="00C31435" w:rsidP="00CE183C">
                  <w:pPr>
                    <w:contextualSpacing/>
                    <w:rPr>
                      <w:rFonts w:eastAsia="Times New Roman" w:cs="Times New Roman"/>
                      <w:sz w:val="20"/>
                      <w:szCs w:val="20"/>
                      <w:lang w:eastAsia="es-CO"/>
                    </w:rPr>
                  </w:pPr>
                  <w:r w:rsidRPr="008108BF">
                    <w:rPr>
                      <w:noProof/>
                      <w:sz w:val="20"/>
                      <w:szCs w:val="20"/>
                      <w:lang w:eastAsia="es-CO"/>
                    </w:rPr>
                    <mc:AlternateContent>
                      <mc:Choice Requires="wps">
                        <w:drawing>
                          <wp:anchor distT="0" distB="0" distL="114299" distR="114299" simplePos="0" relativeHeight="251674624" behindDoc="0" locked="0" layoutInCell="1" allowOverlap="1" wp14:anchorId="702C6701" wp14:editId="7F77B965">
                            <wp:simplePos x="0" y="0"/>
                            <wp:positionH relativeFrom="column">
                              <wp:posOffset>337820</wp:posOffset>
                            </wp:positionH>
                            <wp:positionV relativeFrom="paragraph">
                              <wp:posOffset>-31115</wp:posOffset>
                            </wp:positionV>
                            <wp:extent cx="45085" cy="464820"/>
                            <wp:effectExtent l="76200" t="0" r="69215" b="49530"/>
                            <wp:wrapNone/>
                            <wp:docPr id="488" name="10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085" cy="46482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62B47A8B" id="_x0000_t32" coordsize="21600,21600" o:spt="32" o:oned="t" path="m,l21600,21600e" filled="f">
                            <v:path arrowok="t" fillok="f" o:connecttype="none"/>
                            <o:lock v:ext="edit" shapetype="t"/>
                          </v:shapetype>
                          <v:shape id="10 Conector recto de flecha" o:spid="_x0000_s1026" type="#_x0000_t32" style="position:absolute;margin-left:26.6pt;margin-top:-2.45pt;width:3.55pt;height:36.6pt;flip:x;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" strokecolor="black [3213]">
                            <v:stroke endarrow="open"/>
                            <o:lock v:ext="edit" shapetype="f"/>
                          </v:shape>
                        </w:pict>
                      </mc:Fallback>
                    </mc:AlternateContent>
                  </w:r>
                </w:p>
              </w:tc>
              <w:tc>
                <w:tcPr>
                  <w:tcW w:w="1289" w:type="dxa"/>
                  <w:tcBorders>
                    <w:top w:val="single" w:sz="4" w:space="0" w:color="auto"/>
                  </w:tcBorders>
                  <w:shd w:val="clear" w:color="auto" w:fill="auto"/>
                  <w:noWrap/>
                  <w:vAlign w:val="center"/>
                </w:tcPr>
                <w:p w14:paraId="70C09F70" w14:textId="77777777" w:rsidR="00D04C48" w:rsidRPr="008108BF" w:rsidRDefault="00D04C48" w:rsidP="00CE183C">
                  <w:pPr>
                    <w:contextualSpacing/>
                    <w:rPr>
                      <w:rFonts w:eastAsia="Times New Roman" w:cs="Times New Roman"/>
                      <w:sz w:val="20"/>
                      <w:szCs w:val="20"/>
                      <w:lang w:eastAsia="es-CO"/>
                    </w:rPr>
                  </w:pPr>
                </w:p>
              </w:tc>
              <w:tc>
                <w:tcPr>
                  <w:tcW w:w="1309" w:type="dxa"/>
                  <w:tcBorders>
                    <w:bottom w:val="single" w:sz="4" w:space="0" w:color="auto"/>
                  </w:tcBorders>
                  <w:shd w:val="clear" w:color="auto" w:fill="auto"/>
                  <w:noWrap/>
                  <w:vAlign w:val="center"/>
                </w:tcPr>
                <w:p w14:paraId="28B17EB4" w14:textId="77777777" w:rsidR="00D04C48" w:rsidRPr="008108BF" w:rsidRDefault="00D04C48" w:rsidP="00CE183C">
                  <w:pPr>
                    <w:contextualSpacing/>
                    <w:rPr>
                      <w:rFonts w:eastAsia="Times New Roman" w:cs="Times New Roman"/>
                      <w:sz w:val="20"/>
                      <w:szCs w:val="20"/>
                      <w:lang w:eastAsia="es-CO"/>
                    </w:rPr>
                  </w:pPr>
                </w:p>
              </w:tc>
            </w:tr>
            <w:tr w:rsidR="008108BF" w:rsidRPr="008108BF" w14:paraId="4AC63EAA" w14:textId="77777777" w:rsidTr="00FB118B">
              <w:trPr>
                <w:trHeight w:val="43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8CA00" w14:textId="77777777" w:rsidR="00D04C48" w:rsidRPr="008108BF" w:rsidRDefault="00D04C48" w:rsidP="00CE183C">
                  <w:pPr>
                    <w:contextualSpacing/>
                    <w:rPr>
                      <w:rFonts w:eastAsia="Times New Roman" w:cs="Times New Roman"/>
                      <w:b/>
                      <w:sz w:val="20"/>
                      <w:szCs w:val="20"/>
                      <w:lang w:eastAsia="es-CO"/>
                    </w:rPr>
                  </w:pPr>
                </w:p>
                <w:p w14:paraId="7DAA5D41" w14:textId="63971D73" w:rsidR="00D04C48" w:rsidRPr="008108BF" w:rsidRDefault="00AD6C1E"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COORDINACIÓN</w:t>
                  </w:r>
                </w:p>
                <w:p w14:paraId="0BC87F1A" w14:textId="77777777" w:rsidR="00D04C48" w:rsidRPr="008108BF" w:rsidRDefault="00D04C48" w:rsidP="00CE183C">
                  <w:pPr>
                    <w:contextualSpacing/>
                    <w:rPr>
                      <w:rFonts w:eastAsia="Times New Roman" w:cs="Times New Roman"/>
                      <w:b/>
                      <w:sz w:val="20"/>
                      <w:szCs w:val="20"/>
                      <w:lang w:eastAsia="es-CO"/>
                    </w:rPr>
                  </w:pP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C0BEEC" w14:textId="77777777" w:rsidR="00D04C48" w:rsidRPr="008108BF" w:rsidRDefault="00D04C48" w:rsidP="00CE183C">
                  <w:pPr>
                    <w:pStyle w:val="Prrafodelista"/>
                    <w:ind w:left="69" w:hanging="69"/>
                    <w:jc w:val="left"/>
                    <w:rPr>
                      <w:rFonts w:eastAsia="Times New Roman" w:cs="Times New Roman"/>
                      <w:sz w:val="20"/>
                      <w:szCs w:val="20"/>
                      <w:lang w:eastAsia="es-CO"/>
                    </w:rPr>
                  </w:pPr>
                </w:p>
                <w:p w14:paraId="6E69193B" w14:textId="7BF959DC" w:rsidR="00D04C48" w:rsidRPr="008108BF" w:rsidRDefault="00306C50" w:rsidP="00CE183C">
                  <w:pPr>
                    <w:pStyle w:val="Prrafodelista"/>
                    <w:ind w:left="69" w:hanging="69"/>
                    <w:jc w:val="left"/>
                    <w:rPr>
                      <w:rFonts w:eastAsia="Times New Roman" w:cs="Times New Roman"/>
                      <w:sz w:val="20"/>
                      <w:szCs w:val="20"/>
                      <w:lang w:eastAsia="es-CO"/>
                    </w:rPr>
                  </w:pPr>
                  <w:r w:rsidRPr="008108BF">
                    <w:rPr>
                      <w:noProof/>
                      <w:sz w:val="20"/>
                      <w:szCs w:val="20"/>
                      <w:lang w:eastAsia="es-CO"/>
                    </w:rPr>
                    <mc:AlternateContent>
                      <mc:Choice Requires="wps">
                        <w:drawing>
                          <wp:anchor distT="4294967295" distB="4294967295" distL="114300" distR="114300" simplePos="0" relativeHeight="251672576" behindDoc="0" locked="0" layoutInCell="1" allowOverlap="1" wp14:anchorId="5F95DDA2" wp14:editId="65DA1F8D">
                            <wp:simplePos x="0" y="0"/>
                            <wp:positionH relativeFrom="column">
                              <wp:posOffset>75565</wp:posOffset>
                            </wp:positionH>
                            <wp:positionV relativeFrom="paragraph">
                              <wp:posOffset>795654</wp:posOffset>
                            </wp:positionV>
                            <wp:extent cx="3895725" cy="0"/>
                            <wp:effectExtent l="0" t="76200" r="28575" b="114300"/>
                            <wp:wrapNone/>
                            <wp:docPr id="487" name="11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9572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C71483E" id="11 Conector recto de flecha" o:spid="_x0000_s1026" type="#_x0000_t32" style="position:absolute;margin-left:5.95pt;margin-top:62.65pt;width:306.75pt;height:0;z-index:251672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" strokecolor="black [3213]">
                            <v:stroke endarrow="open"/>
                            <o:lock v:ext="edit" shapetype="f"/>
                          </v:shape>
                        </w:pict>
                      </mc:Fallback>
                    </mc:AlternateContent>
                  </w:r>
                  <w:r w:rsidR="00D04C48" w:rsidRPr="008108BF">
                    <w:rPr>
                      <w:rFonts w:eastAsia="Times New Roman" w:cs="Times New Roman"/>
                      <w:sz w:val="20"/>
                      <w:szCs w:val="20"/>
                      <w:lang w:eastAsia="es-CO"/>
                    </w:rPr>
                    <w:t xml:space="preserve">4 </w:t>
                  </w:r>
                  <w:proofErr w:type="gramStart"/>
                  <w:r w:rsidR="00D04C48" w:rsidRPr="008108BF">
                    <w:rPr>
                      <w:rFonts w:eastAsia="Times New Roman" w:cs="Times New Roman"/>
                      <w:sz w:val="20"/>
                      <w:szCs w:val="20"/>
                      <w:lang w:eastAsia="es-CO"/>
                    </w:rPr>
                    <w:t>Información</w:t>
                  </w:r>
                  <w:proofErr w:type="gramEnd"/>
                  <w:r w:rsidR="00D04C48" w:rsidRPr="008108BF">
                    <w:rPr>
                      <w:rFonts w:eastAsia="Times New Roman" w:cs="Times New Roman"/>
                      <w:sz w:val="20"/>
                      <w:szCs w:val="20"/>
                      <w:lang w:eastAsia="es-CO"/>
                    </w:rPr>
                    <w:t xml:space="preserve"> a coordinación de convivencia</w:t>
                  </w:r>
                </w:p>
              </w:tc>
              <w:tc>
                <w:tcPr>
                  <w:tcW w:w="1576" w:type="dxa"/>
                  <w:tcBorders>
                    <w:top w:val="single" w:sz="4" w:space="0" w:color="auto"/>
                    <w:left w:val="single" w:sz="4" w:space="0" w:color="auto"/>
                    <w:right w:val="single" w:sz="4" w:space="0" w:color="auto"/>
                  </w:tcBorders>
                  <w:shd w:val="clear" w:color="auto" w:fill="auto"/>
                  <w:noWrap/>
                  <w:vAlign w:val="center"/>
                </w:tcPr>
                <w:p w14:paraId="50F9E0CC" w14:textId="762F9CF5" w:rsidR="00D04C48" w:rsidRPr="008108BF" w:rsidRDefault="00306C50" w:rsidP="00CE183C">
                  <w:pPr>
                    <w:contextualSpacing/>
                    <w:rPr>
                      <w:rFonts w:eastAsia="Times New Roman" w:cs="Times New Roman"/>
                      <w:sz w:val="20"/>
                      <w:szCs w:val="20"/>
                      <w:lang w:eastAsia="es-CO"/>
                    </w:rPr>
                  </w:pPr>
                  <w:r w:rsidRPr="008108BF">
                    <w:rPr>
                      <w:noProof/>
                      <w:sz w:val="20"/>
                      <w:szCs w:val="20"/>
                      <w:lang w:eastAsia="es-CO"/>
                    </w:rPr>
                    <mc:AlternateContent>
                      <mc:Choice Requires="wps">
                        <w:drawing>
                          <wp:anchor distT="4294967295" distB="4294967295" distL="114300" distR="114300" simplePos="0" relativeHeight="251673600" behindDoc="0" locked="0" layoutInCell="1" allowOverlap="1" wp14:anchorId="6DC7078F" wp14:editId="1E747EC2">
                            <wp:simplePos x="0" y="0"/>
                            <wp:positionH relativeFrom="column">
                              <wp:posOffset>-38735</wp:posOffset>
                            </wp:positionH>
                            <wp:positionV relativeFrom="paragraph">
                              <wp:posOffset>41909</wp:posOffset>
                            </wp:positionV>
                            <wp:extent cx="981075" cy="0"/>
                            <wp:effectExtent l="38100" t="76200" r="0" b="114300"/>
                            <wp:wrapNone/>
                            <wp:docPr id="486" name="1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81075" cy="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C3FD782" id="12 Conector recto de flecha" o:spid="_x0000_s1026" type="#_x0000_t32" style="position:absolute;margin-left:-3.05pt;margin-top:3.3pt;width:77.25pt;height:0;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" strokecolor="black [3213]">
                            <v:stroke endarrow="open"/>
                            <o:lock v:ext="edit" shapetype="f"/>
                          </v:shape>
                        </w:pict>
                      </mc:Fallback>
                    </mc:AlternateContent>
                  </w:r>
                </w:p>
              </w:tc>
              <w:tc>
                <w:tcPr>
                  <w:tcW w:w="12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31CF66" w14:textId="541397FF" w:rsidR="00D04C48" w:rsidRPr="008108BF" w:rsidRDefault="00D04C48" w:rsidP="00CE183C">
                  <w:pPr>
                    <w:contextualSpacing/>
                    <w:rPr>
                      <w:rFonts w:eastAsia="Times New Roman" w:cs="Times New Roman"/>
                      <w:sz w:val="20"/>
                      <w:szCs w:val="20"/>
                      <w:lang w:eastAsia="es-CO"/>
                    </w:rPr>
                  </w:pPr>
                </w:p>
                <w:p w14:paraId="1AEE3501" w14:textId="77777777" w:rsidR="00D04C48" w:rsidRPr="008108BF" w:rsidRDefault="00D04C48" w:rsidP="00CE183C">
                  <w:pPr>
                    <w:contextualSpacing/>
                    <w:rPr>
                      <w:rFonts w:eastAsia="Times New Roman" w:cs="Times New Roman"/>
                      <w:sz w:val="20"/>
                      <w:szCs w:val="20"/>
                      <w:lang w:eastAsia="es-CO"/>
                    </w:rPr>
                  </w:pPr>
                  <w:r w:rsidRPr="008108BF">
                    <w:rPr>
                      <w:rFonts w:eastAsia="Times New Roman" w:cs="Times New Roman"/>
                      <w:sz w:val="20"/>
                      <w:szCs w:val="20"/>
                      <w:lang w:eastAsia="es-CO"/>
                    </w:rPr>
                    <w:t>En caso de no acuerdo o reincidencia, notificación a esta instancia</w:t>
                  </w:r>
                </w:p>
                <w:p w14:paraId="3F741CA3" w14:textId="77777777" w:rsidR="00D04C48" w:rsidRPr="008108BF" w:rsidRDefault="00D04C48" w:rsidP="00CE183C">
                  <w:pPr>
                    <w:contextualSpacing/>
                    <w:rPr>
                      <w:rFonts w:eastAsia="Times New Roman" w:cs="Times New Roman"/>
                      <w:sz w:val="20"/>
                      <w:szCs w:val="20"/>
                      <w:lang w:eastAsia="es-CO"/>
                    </w:rPr>
                  </w:pPr>
                </w:p>
              </w:tc>
              <w:tc>
                <w:tcPr>
                  <w:tcW w:w="1289" w:type="dxa"/>
                  <w:tcBorders>
                    <w:left w:val="single" w:sz="4" w:space="0" w:color="auto"/>
                    <w:right w:val="single" w:sz="4" w:space="0" w:color="auto"/>
                  </w:tcBorders>
                  <w:shd w:val="clear" w:color="auto" w:fill="auto"/>
                  <w:noWrap/>
                  <w:vAlign w:val="center"/>
                </w:tcPr>
                <w:p w14:paraId="647B78AC" w14:textId="77777777" w:rsidR="00D04C48" w:rsidRPr="008108BF" w:rsidRDefault="00D04C48" w:rsidP="00CE183C">
                  <w:pPr>
                    <w:contextualSpacing/>
                    <w:rPr>
                      <w:rFonts w:eastAsia="Times New Roman" w:cs="Times New Roman"/>
                      <w:sz w:val="20"/>
                      <w:szCs w:val="20"/>
                      <w:lang w:eastAsia="es-CO"/>
                    </w:rPr>
                  </w:pPr>
                </w:p>
              </w:tc>
              <w:tc>
                <w:tcPr>
                  <w:tcW w:w="130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1480E" w14:textId="77777777" w:rsidR="00D04C48" w:rsidRPr="008108BF" w:rsidRDefault="00D04C48" w:rsidP="00CE183C">
                  <w:pPr>
                    <w:contextualSpacing/>
                    <w:rPr>
                      <w:rFonts w:eastAsia="Times New Roman" w:cs="Times New Roman"/>
                      <w:sz w:val="20"/>
                      <w:szCs w:val="20"/>
                      <w:lang w:eastAsia="es-CO"/>
                    </w:rPr>
                  </w:pPr>
                  <w:r w:rsidRPr="008108BF">
                    <w:rPr>
                      <w:rFonts w:eastAsia="Times New Roman" w:cs="Times New Roman"/>
                      <w:sz w:val="20"/>
                      <w:szCs w:val="20"/>
                      <w:lang w:eastAsia="es-CO"/>
                    </w:rPr>
                    <w:t>En caso de no resolución, remisión al comité de convivencia de la sede.</w:t>
                  </w:r>
                </w:p>
              </w:tc>
            </w:tr>
            <w:tr w:rsidR="008108BF" w:rsidRPr="008108BF" w14:paraId="21BFC73C" w14:textId="77777777" w:rsidTr="00FB118B">
              <w:trPr>
                <w:trHeight w:val="435"/>
              </w:trPr>
              <w:tc>
                <w:tcPr>
                  <w:tcW w:w="19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D5AF4" w14:textId="77777777" w:rsidR="00D04C48" w:rsidRPr="008108BF" w:rsidRDefault="00D04C48" w:rsidP="00C31435">
                  <w:pPr>
                    <w:contextualSpacing/>
                    <w:jc w:val="both"/>
                    <w:rPr>
                      <w:rFonts w:eastAsia="Times New Roman" w:cs="Times New Roman"/>
                      <w:b/>
                      <w:sz w:val="20"/>
                      <w:szCs w:val="20"/>
                      <w:lang w:eastAsia="es-CO"/>
                    </w:rPr>
                  </w:pPr>
                  <w:r w:rsidRPr="008108BF">
                    <w:rPr>
                      <w:rFonts w:eastAsia="Times New Roman" w:cs="Times New Roman"/>
                      <w:b/>
                      <w:sz w:val="20"/>
                      <w:szCs w:val="20"/>
                      <w:lang w:eastAsia="es-CO"/>
                    </w:rPr>
                    <w:t>DOCENTE ORIENTADOR</w:t>
                  </w:r>
                </w:p>
                <w:p w14:paraId="732C78A8" w14:textId="77777777" w:rsidR="00D04C48" w:rsidRPr="008108BF" w:rsidRDefault="00D04C48" w:rsidP="00C31435">
                  <w:pPr>
                    <w:contextualSpacing/>
                    <w:jc w:val="both"/>
                    <w:rPr>
                      <w:rFonts w:eastAsia="Times New Roman" w:cs="Times New Roman"/>
                      <w:b/>
                      <w:sz w:val="20"/>
                      <w:szCs w:val="20"/>
                      <w:lang w:eastAsia="es-CO"/>
                    </w:rPr>
                  </w:pPr>
                </w:p>
              </w:tc>
              <w:tc>
                <w:tcPr>
                  <w:tcW w:w="2150" w:type="dxa"/>
                  <w:tcBorders>
                    <w:top w:val="single" w:sz="4" w:space="0" w:color="auto"/>
                    <w:left w:val="single" w:sz="4" w:space="0" w:color="auto"/>
                  </w:tcBorders>
                  <w:shd w:val="clear" w:color="auto" w:fill="auto"/>
                  <w:noWrap/>
                  <w:vAlign w:val="center"/>
                </w:tcPr>
                <w:p w14:paraId="0C1DACF6" w14:textId="77777777" w:rsidR="00D04C48" w:rsidRPr="008108BF" w:rsidRDefault="00D04C48" w:rsidP="00CE183C">
                  <w:pPr>
                    <w:contextualSpacing/>
                    <w:rPr>
                      <w:rFonts w:eastAsia="Times New Roman" w:cs="Times New Roman"/>
                      <w:sz w:val="20"/>
                      <w:szCs w:val="20"/>
                      <w:lang w:eastAsia="es-CO"/>
                    </w:rPr>
                  </w:pPr>
                </w:p>
              </w:tc>
              <w:tc>
                <w:tcPr>
                  <w:tcW w:w="1576" w:type="dxa"/>
                  <w:shd w:val="clear" w:color="auto" w:fill="auto"/>
                  <w:noWrap/>
                  <w:vAlign w:val="center"/>
                </w:tcPr>
                <w:p w14:paraId="69810A71" w14:textId="77777777" w:rsidR="00D04C48" w:rsidRPr="008108BF" w:rsidRDefault="00D04C48" w:rsidP="00CE183C">
                  <w:pPr>
                    <w:contextualSpacing/>
                    <w:rPr>
                      <w:rFonts w:eastAsia="Times New Roman" w:cs="Times New Roman"/>
                      <w:sz w:val="20"/>
                      <w:szCs w:val="20"/>
                      <w:lang w:eastAsia="es-CO"/>
                    </w:rPr>
                  </w:pPr>
                </w:p>
              </w:tc>
              <w:tc>
                <w:tcPr>
                  <w:tcW w:w="1290" w:type="dxa"/>
                  <w:tcBorders>
                    <w:top w:val="single" w:sz="4" w:space="0" w:color="auto"/>
                  </w:tcBorders>
                  <w:shd w:val="clear" w:color="auto" w:fill="auto"/>
                  <w:noWrap/>
                  <w:vAlign w:val="center"/>
                </w:tcPr>
                <w:p w14:paraId="167A9048" w14:textId="77777777" w:rsidR="00D04C48" w:rsidRPr="008108BF" w:rsidRDefault="00D04C48" w:rsidP="00CE183C">
                  <w:pPr>
                    <w:contextualSpacing/>
                    <w:rPr>
                      <w:rFonts w:eastAsia="Times New Roman" w:cs="Times New Roman"/>
                      <w:sz w:val="20"/>
                      <w:szCs w:val="20"/>
                      <w:lang w:eastAsia="es-CO"/>
                    </w:rPr>
                  </w:pPr>
                </w:p>
              </w:tc>
              <w:tc>
                <w:tcPr>
                  <w:tcW w:w="1289" w:type="dxa"/>
                  <w:shd w:val="clear" w:color="auto" w:fill="auto"/>
                  <w:noWrap/>
                  <w:vAlign w:val="center"/>
                </w:tcPr>
                <w:p w14:paraId="76FDDDF7" w14:textId="77777777" w:rsidR="00D04C48" w:rsidRPr="008108BF" w:rsidRDefault="00D04C48" w:rsidP="00CE183C">
                  <w:pPr>
                    <w:contextualSpacing/>
                    <w:rPr>
                      <w:rFonts w:eastAsia="Times New Roman" w:cs="Times New Roman"/>
                      <w:sz w:val="20"/>
                      <w:szCs w:val="20"/>
                      <w:lang w:eastAsia="es-CO"/>
                    </w:rPr>
                  </w:pPr>
                </w:p>
              </w:tc>
              <w:tc>
                <w:tcPr>
                  <w:tcW w:w="1309" w:type="dxa"/>
                  <w:tcBorders>
                    <w:top w:val="single" w:sz="4" w:space="0" w:color="auto"/>
                    <w:right w:val="nil"/>
                  </w:tcBorders>
                  <w:shd w:val="clear" w:color="auto" w:fill="auto"/>
                  <w:noWrap/>
                  <w:vAlign w:val="center"/>
                </w:tcPr>
                <w:p w14:paraId="04393556" w14:textId="77777777" w:rsidR="00D04C48" w:rsidRPr="008108BF" w:rsidRDefault="00D04C48" w:rsidP="00CE183C">
                  <w:pPr>
                    <w:contextualSpacing/>
                    <w:rPr>
                      <w:rFonts w:eastAsia="Times New Roman" w:cs="Times New Roman"/>
                      <w:sz w:val="20"/>
                      <w:szCs w:val="20"/>
                      <w:lang w:eastAsia="es-CO"/>
                    </w:rPr>
                  </w:pPr>
                </w:p>
              </w:tc>
            </w:tr>
          </w:tbl>
          <w:p w14:paraId="554B1BF7" w14:textId="77777777" w:rsidR="00D04C48" w:rsidRPr="008108BF" w:rsidRDefault="00D04C48" w:rsidP="00CE183C">
            <w:pPr>
              <w:pStyle w:val="Prrafodelista"/>
              <w:rPr>
                <w:sz w:val="20"/>
                <w:szCs w:val="20"/>
              </w:rPr>
            </w:pPr>
          </w:p>
        </w:tc>
      </w:tr>
    </w:tbl>
    <w:p w14:paraId="43BA9664" w14:textId="77777777" w:rsidR="007E16B6" w:rsidRPr="008108BF" w:rsidRDefault="007E16B6" w:rsidP="00CE183C">
      <w:pPr>
        <w:contextualSpacing/>
        <w:jc w:val="both"/>
        <w:rPr>
          <w:sz w:val="20"/>
          <w:szCs w:val="20"/>
        </w:rPr>
      </w:pPr>
    </w:p>
    <w:p w14:paraId="668BB89A" w14:textId="69DED464" w:rsidR="00863A82" w:rsidRPr="008108BF" w:rsidRDefault="00771846" w:rsidP="001C5521">
      <w:pPr>
        <w:pStyle w:val="Prrafodelista"/>
        <w:numPr>
          <w:ilvl w:val="1"/>
          <w:numId w:val="85"/>
        </w:numPr>
        <w:jc w:val="both"/>
        <w:rPr>
          <w:b/>
          <w:sz w:val="20"/>
          <w:szCs w:val="20"/>
        </w:rPr>
      </w:pPr>
      <w:r w:rsidRPr="008108BF">
        <w:rPr>
          <w:b/>
          <w:sz w:val="20"/>
          <w:szCs w:val="20"/>
        </w:rPr>
        <w:t>Correctivos pedagógicos para situaciones tipo I:</w:t>
      </w:r>
    </w:p>
    <w:p w14:paraId="688E07A7" w14:textId="5C0E43B4" w:rsidR="00771846" w:rsidRPr="008108BF" w:rsidRDefault="00771846" w:rsidP="00CE183C">
      <w:pPr>
        <w:contextualSpacing/>
        <w:jc w:val="both"/>
        <w:rPr>
          <w:sz w:val="20"/>
          <w:szCs w:val="20"/>
        </w:rPr>
      </w:pPr>
      <w:r w:rsidRPr="008108BF">
        <w:rPr>
          <w:sz w:val="20"/>
          <w:szCs w:val="20"/>
        </w:rPr>
        <w:t>La I.E Braulio González en cumplimiento de su deber educativo y su naturaleza pedagógica ha dispuesto para estas situaciones una serie de correctivos de carácter pedagógico que redundan en restauración de la convivencia escolar y reparación de las posibles afectaciones que se hayan causado. Estos correctivos están en concordancia con la justicia restaurativa la cual propone:</w:t>
      </w:r>
    </w:p>
    <w:p w14:paraId="16C50C9E" w14:textId="77777777" w:rsidR="00A84942" w:rsidRPr="008108BF" w:rsidRDefault="00A84942" w:rsidP="001C5521">
      <w:pPr>
        <w:pStyle w:val="Prrafodelista"/>
        <w:numPr>
          <w:ilvl w:val="0"/>
          <w:numId w:val="124"/>
        </w:numPr>
        <w:jc w:val="both"/>
        <w:rPr>
          <w:sz w:val="20"/>
          <w:szCs w:val="20"/>
        </w:rPr>
      </w:pPr>
      <w:r w:rsidRPr="008108BF">
        <w:rPr>
          <w:sz w:val="20"/>
          <w:szCs w:val="20"/>
        </w:rPr>
        <w:t>Verdad.</w:t>
      </w:r>
    </w:p>
    <w:p w14:paraId="2081B742" w14:textId="77777777" w:rsidR="00A84942" w:rsidRPr="008108BF" w:rsidRDefault="00A84942" w:rsidP="001C5521">
      <w:pPr>
        <w:pStyle w:val="Prrafodelista"/>
        <w:numPr>
          <w:ilvl w:val="0"/>
          <w:numId w:val="124"/>
        </w:numPr>
        <w:jc w:val="both"/>
        <w:rPr>
          <w:sz w:val="20"/>
          <w:szCs w:val="20"/>
        </w:rPr>
      </w:pPr>
      <w:r w:rsidRPr="008108BF">
        <w:rPr>
          <w:sz w:val="20"/>
          <w:szCs w:val="20"/>
        </w:rPr>
        <w:t>Conciliación.</w:t>
      </w:r>
    </w:p>
    <w:p w14:paraId="2B6018BF" w14:textId="77777777" w:rsidR="00A84942" w:rsidRPr="008108BF" w:rsidRDefault="00A84942" w:rsidP="001C5521">
      <w:pPr>
        <w:pStyle w:val="Prrafodelista"/>
        <w:numPr>
          <w:ilvl w:val="0"/>
          <w:numId w:val="124"/>
        </w:numPr>
        <w:jc w:val="both"/>
        <w:rPr>
          <w:sz w:val="20"/>
          <w:szCs w:val="20"/>
        </w:rPr>
      </w:pPr>
      <w:r w:rsidRPr="008108BF">
        <w:rPr>
          <w:sz w:val="20"/>
          <w:szCs w:val="20"/>
        </w:rPr>
        <w:t>Oportunidad.</w:t>
      </w:r>
    </w:p>
    <w:p w14:paraId="20A232F4" w14:textId="77777777" w:rsidR="00A84942" w:rsidRPr="008108BF" w:rsidRDefault="00A84942" w:rsidP="001C5521">
      <w:pPr>
        <w:pStyle w:val="Prrafodelista"/>
        <w:numPr>
          <w:ilvl w:val="0"/>
          <w:numId w:val="124"/>
        </w:numPr>
        <w:jc w:val="both"/>
        <w:rPr>
          <w:sz w:val="20"/>
          <w:szCs w:val="20"/>
        </w:rPr>
      </w:pPr>
      <w:r w:rsidRPr="008108BF">
        <w:rPr>
          <w:sz w:val="20"/>
          <w:szCs w:val="20"/>
        </w:rPr>
        <w:t>Restauración.</w:t>
      </w:r>
    </w:p>
    <w:p w14:paraId="09896CC5" w14:textId="77777777" w:rsidR="00A84942" w:rsidRPr="008108BF" w:rsidRDefault="00A84942" w:rsidP="001C5521">
      <w:pPr>
        <w:pStyle w:val="Prrafodelista"/>
        <w:numPr>
          <w:ilvl w:val="0"/>
          <w:numId w:val="124"/>
        </w:numPr>
        <w:jc w:val="both"/>
        <w:rPr>
          <w:sz w:val="20"/>
          <w:szCs w:val="20"/>
        </w:rPr>
      </w:pPr>
      <w:r w:rsidRPr="008108BF">
        <w:rPr>
          <w:sz w:val="20"/>
          <w:szCs w:val="20"/>
        </w:rPr>
        <w:t>No repetición.</w:t>
      </w:r>
    </w:p>
    <w:p w14:paraId="027E82F6" w14:textId="6D980C41" w:rsidR="006B68C1" w:rsidRPr="008108BF" w:rsidRDefault="006B68C1" w:rsidP="00CE183C">
      <w:pPr>
        <w:contextualSpacing/>
        <w:jc w:val="both"/>
        <w:rPr>
          <w:sz w:val="20"/>
          <w:szCs w:val="20"/>
        </w:rPr>
      </w:pPr>
      <w:r w:rsidRPr="008108BF">
        <w:rPr>
          <w:sz w:val="20"/>
          <w:szCs w:val="20"/>
        </w:rPr>
        <w:t>Cuando un estudiante infrinja el</w:t>
      </w:r>
      <w:r w:rsidR="00160DC7" w:rsidRPr="008108BF">
        <w:rPr>
          <w:sz w:val="20"/>
          <w:szCs w:val="20"/>
        </w:rPr>
        <w:t xml:space="preserve"> pacto de convivencia escolar</w:t>
      </w:r>
      <w:r w:rsidR="00EF1F77" w:rsidRPr="008108BF">
        <w:rPr>
          <w:sz w:val="20"/>
          <w:szCs w:val="20"/>
        </w:rPr>
        <w:t xml:space="preserve"> </w:t>
      </w:r>
      <w:r w:rsidR="00160DC7" w:rsidRPr="008108BF">
        <w:rPr>
          <w:sz w:val="20"/>
          <w:szCs w:val="20"/>
        </w:rPr>
        <w:t>en situaciones tipo I,</w:t>
      </w:r>
      <w:r w:rsidRPr="008108BF">
        <w:rPr>
          <w:sz w:val="20"/>
          <w:szCs w:val="20"/>
        </w:rPr>
        <w:t xml:space="preserve"> además de los principios fundamentales de la justicia restaurativa, se aplicarán los siguientes actos pedagógicos correctivos, por parte de los miembros de la institución que atienden la situación:</w:t>
      </w:r>
    </w:p>
    <w:p w14:paraId="6553E04F" w14:textId="0037FC5C" w:rsidR="006B68C1" w:rsidRPr="008108BF" w:rsidRDefault="006B68C1" w:rsidP="001C5521">
      <w:pPr>
        <w:pStyle w:val="Prrafodelista"/>
        <w:numPr>
          <w:ilvl w:val="0"/>
          <w:numId w:val="161"/>
        </w:numPr>
        <w:jc w:val="both"/>
        <w:rPr>
          <w:sz w:val="20"/>
          <w:szCs w:val="20"/>
        </w:rPr>
      </w:pPr>
      <w:r w:rsidRPr="008108BF">
        <w:rPr>
          <w:sz w:val="20"/>
          <w:szCs w:val="20"/>
        </w:rPr>
        <w:t>Reflexionar en familia sobre la falta cometida y elaborar carteleras, folletos, exposiciones, plegables y otros elementos pedagógicos relacionados con la situación a corregir y el pacto de convivencia.</w:t>
      </w:r>
    </w:p>
    <w:p w14:paraId="21CCE8CC" w14:textId="2408CDDB" w:rsidR="006B68C1" w:rsidRPr="008108BF" w:rsidRDefault="006B68C1" w:rsidP="001C5521">
      <w:pPr>
        <w:pStyle w:val="Prrafodelista"/>
        <w:numPr>
          <w:ilvl w:val="0"/>
          <w:numId w:val="161"/>
        </w:numPr>
        <w:jc w:val="both"/>
        <w:rPr>
          <w:sz w:val="20"/>
          <w:szCs w:val="20"/>
        </w:rPr>
      </w:pPr>
      <w:r w:rsidRPr="008108BF">
        <w:rPr>
          <w:sz w:val="20"/>
          <w:szCs w:val="20"/>
        </w:rPr>
        <w:t>Realizar acciones restaurativas que beneficien la comunidad en general.</w:t>
      </w:r>
    </w:p>
    <w:p w14:paraId="7035F034" w14:textId="7C6EB038" w:rsidR="006B68C1" w:rsidRPr="008108BF" w:rsidRDefault="006B68C1" w:rsidP="001C5521">
      <w:pPr>
        <w:pStyle w:val="Prrafodelista"/>
        <w:numPr>
          <w:ilvl w:val="0"/>
          <w:numId w:val="161"/>
        </w:numPr>
        <w:jc w:val="both"/>
        <w:rPr>
          <w:sz w:val="20"/>
          <w:szCs w:val="20"/>
        </w:rPr>
      </w:pPr>
      <w:r w:rsidRPr="008108BF">
        <w:rPr>
          <w:sz w:val="20"/>
          <w:szCs w:val="20"/>
        </w:rPr>
        <w:t>Si la situación lo amerita, quien atiende el caso citará a los padres de familia para generar estrategias pedagógicas que ayuden a la corrección y reparación.</w:t>
      </w:r>
    </w:p>
    <w:p w14:paraId="12521E7B" w14:textId="5880889D" w:rsidR="00E40799" w:rsidRPr="008108BF" w:rsidRDefault="006B68C1" w:rsidP="001C5521">
      <w:pPr>
        <w:pStyle w:val="Prrafodelista"/>
        <w:numPr>
          <w:ilvl w:val="0"/>
          <w:numId w:val="161"/>
        </w:numPr>
        <w:jc w:val="both"/>
        <w:rPr>
          <w:sz w:val="20"/>
          <w:szCs w:val="20"/>
        </w:rPr>
      </w:pPr>
      <w:r w:rsidRPr="008108BF">
        <w:rPr>
          <w:sz w:val="20"/>
          <w:szCs w:val="20"/>
        </w:rPr>
        <w:t>Reparación y pago de los daños que ocasione a elementos, muebles, enseres y demás bienes de la institución</w:t>
      </w:r>
      <w:r w:rsidR="00F04C9A" w:rsidRPr="008108BF">
        <w:rPr>
          <w:sz w:val="20"/>
          <w:szCs w:val="20"/>
        </w:rPr>
        <w:t>, un compañero o miembro de la comunidad educativa.</w:t>
      </w:r>
      <w:r w:rsidR="00110A05" w:rsidRPr="008108BF">
        <w:rPr>
          <w:sz w:val="20"/>
          <w:szCs w:val="20"/>
        </w:rPr>
        <w:t xml:space="preserve"> Los padres de familia</w:t>
      </w:r>
      <w:r w:rsidR="00EA4F32" w:rsidRPr="008108BF">
        <w:rPr>
          <w:sz w:val="20"/>
          <w:szCs w:val="20"/>
        </w:rPr>
        <w:t xml:space="preserve"> o acudientes</w:t>
      </w:r>
      <w:r w:rsidR="00110A05" w:rsidRPr="008108BF">
        <w:rPr>
          <w:sz w:val="20"/>
          <w:szCs w:val="20"/>
        </w:rPr>
        <w:t xml:space="preserve"> serán siempre responsables de los daños causados por sus hijos menores de edad.</w:t>
      </w:r>
    </w:p>
    <w:p w14:paraId="3C73CEBF" w14:textId="392891D4" w:rsidR="00E40799" w:rsidRPr="008108BF" w:rsidRDefault="00E40799" w:rsidP="001C5521">
      <w:pPr>
        <w:pStyle w:val="Prrafodelista"/>
        <w:numPr>
          <w:ilvl w:val="0"/>
          <w:numId w:val="161"/>
        </w:numPr>
        <w:jc w:val="both"/>
        <w:rPr>
          <w:sz w:val="20"/>
          <w:szCs w:val="20"/>
        </w:rPr>
      </w:pPr>
      <w:r w:rsidRPr="008108BF">
        <w:rPr>
          <w:sz w:val="20"/>
          <w:szCs w:val="20"/>
        </w:rPr>
        <w:t>Presentar excusa y resarcir los efectos de su conducta con la persona afectada.</w:t>
      </w:r>
    </w:p>
    <w:p w14:paraId="133395FF" w14:textId="1CFA3F84" w:rsidR="00177220" w:rsidRPr="008108BF" w:rsidRDefault="00056194" w:rsidP="001C5521">
      <w:pPr>
        <w:pStyle w:val="Prrafodelista"/>
        <w:numPr>
          <w:ilvl w:val="0"/>
          <w:numId w:val="161"/>
        </w:numPr>
        <w:jc w:val="both"/>
        <w:rPr>
          <w:sz w:val="20"/>
          <w:szCs w:val="20"/>
        </w:rPr>
      </w:pPr>
      <w:r w:rsidRPr="008108BF">
        <w:rPr>
          <w:sz w:val="20"/>
          <w:szCs w:val="20"/>
        </w:rPr>
        <w:t>Estrategias de solución propuestas por el mismo infractor que sean evaluadas y verificadas como cambios correctivos y positivos del estudiante.</w:t>
      </w:r>
      <w:r w:rsidR="00177220" w:rsidRPr="008108BF">
        <w:rPr>
          <w:sz w:val="20"/>
          <w:szCs w:val="20"/>
        </w:rPr>
        <w:t xml:space="preserve"> </w:t>
      </w:r>
    </w:p>
    <w:p w14:paraId="27F61342" w14:textId="4E606323" w:rsidR="003C1BFB" w:rsidRPr="008108BF" w:rsidRDefault="003C1BFB" w:rsidP="001C5521">
      <w:pPr>
        <w:pStyle w:val="Prrafodelista"/>
        <w:numPr>
          <w:ilvl w:val="0"/>
          <w:numId w:val="161"/>
        </w:numPr>
        <w:jc w:val="both"/>
        <w:rPr>
          <w:sz w:val="20"/>
          <w:szCs w:val="20"/>
        </w:rPr>
      </w:pPr>
      <w:r w:rsidRPr="008108BF">
        <w:rPr>
          <w:sz w:val="20"/>
          <w:szCs w:val="20"/>
        </w:rPr>
        <w:t>Estrategias correctivas impartidas por los docentes a los estudiantes, con el ánimo de modificar los comport</w:t>
      </w:r>
      <w:r w:rsidR="000C3826" w:rsidRPr="008108BF">
        <w:rPr>
          <w:sz w:val="20"/>
          <w:szCs w:val="20"/>
        </w:rPr>
        <w:t>amientos inadecuados en las actividades pedagógicas</w:t>
      </w:r>
      <w:r w:rsidRPr="008108BF">
        <w:rPr>
          <w:sz w:val="20"/>
          <w:szCs w:val="20"/>
        </w:rPr>
        <w:t xml:space="preserve">. </w:t>
      </w:r>
    </w:p>
    <w:p w14:paraId="3932B14F" w14:textId="2E577FCA" w:rsidR="00056194" w:rsidRPr="008108BF" w:rsidRDefault="001A3F68" w:rsidP="001C5521">
      <w:pPr>
        <w:pStyle w:val="Prrafodelista"/>
        <w:numPr>
          <w:ilvl w:val="0"/>
          <w:numId w:val="161"/>
        </w:numPr>
        <w:jc w:val="both"/>
        <w:rPr>
          <w:sz w:val="20"/>
          <w:szCs w:val="20"/>
        </w:rPr>
      </w:pPr>
      <w:r w:rsidRPr="008108BF">
        <w:rPr>
          <w:sz w:val="20"/>
          <w:szCs w:val="20"/>
        </w:rPr>
        <w:t>A</w:t>
      </w:r>
      <w:r w:rsidR="00713DFF" w:rsidRPr="008108BF">
        <w:rPr>
          <w:sz w:val="20"/>
          <w:szCs w:val="20"/>
        </w:rPr>
        <w:t>sistir a cursos formativos ofrecidos por otras instituciones en jornada extraescolar, evidenciando su participación.</w:t>
      </w:r>
    </w:p>
    <w:p w14:paraId="7784A9DC" w14:textId="18432AC2" w:rsidR="00341DAF" w:rsidRPr="008108BF" w:rsidRDefault="00341DAF" w:rsidP="001C5521">
      <w:pPr>
        <w:pStyle w:val="Prrafodelista"/>
        <w:numPr>
          <w:ilvl w:val="0"/>
          <w:numId w:val="161"/>
        </w:numPr>
        <w:jc w:val="both"/>
        <w:rPr>
          <w:sz w:val="20"/>
          <w:szCs w:val="20"/>
        </w:rPr>
      </w:pPr>
      <w:r w:rsidRPr="008108BF">
        <w:rPr>
          <w:sz w:val="20"/>
          <w:szCs w:val="20"/>
        </w:rPr>
        <w:t>Los actos correctivos no eximen al estudiante de sus obligaciones académicas y pedagógicas.</w:t>
      </w:r>
    </w:p>
    <w:p w14:paraId="0F23928C" w14:textId="4F46C0D1" w:rsidR="004520F8" w:rsidRPr="008108BF" w:rsidRDefault="00387DF1" w:rsidP="00CE183C">
      <w:pPr>
        <w:contextualSpacing/>
        <w:jc w:val="both"/>
        <w:rPr>
          <w:sz w:val="20"/>
          <w:szCs w:val="20"/>
        </w:rPr>
      </w:pPr>
      <w:r w:rsidRPr="008108BF">
        <w:rPr>
          <w:sz w:val="20"/>
          <w:szCs w:val="20"/>
        </w:rPr>
        <w:t xml:space="preserve">Para la aplicación de </w:t>
      </w:r>
      <w:r w:rsidR="006C103D" w:rsidRPr="008108BF">
        <w:rPr>
          <w:sz w:val="20"/>
          <w:szCs w:val="20"/>
        </w:rPr>
        <w:t>l</w:t>
      </w:r>
      <w:r w:rsidR="009D3C4D" w:rsidRPr="008108BF">
        <w:rPr>
          <w:sz w:val="20"/>
          <w:szCs w:val="20"/>
        </w:rPr>
        <w:t>os correctivos anteriormente mencionados</w:t>
      </w:r>
      <w:r w:rsidRPr="008108BF">
        <w:rPr>
          <w:sz w:val="20"/>
          <w:szCs w:val="20"/>
        </w:rPr>
        <w:t xml:space="preserve"> se podrá omitir algunos de los pasos del anterior procedimiento de acuerdo con la gravedad de la falta. En todos los casos el estudiante tendrá derecho a ser escuchado, a presentar los descargos a que haya lugar en el estamento correspondiente y la familia podrá apelar ante el </w:t>
      </w:r>
      <w:r w:rsidR="00221923" w:rsidRPr="008108BF">
        <w:rPr>
          <w:sz w:val="20"/>
          <w:szCs w:val="20"/>
        </w:rPr>
        <w:t xml:space="preserve">comité de convivencia </w:t>
      </w:r>
      <w:r w:rsidR="008D1036" w:rsidRPr="008108BF">
        <w:rPr>
          <w:sz w:val="20"/>
          <w:szCs w:val="20"/>
        </w:rPr>
        <w:t xml:space="preserve">escolar </w:t>
      </w:r>
      <w:r w:rsidR="00221923" w:rsidRPr="008108BF">
        <w:rPr>
          <w:sz w:val="20"/>
          <w:szCs w:val="20"/>
        </w:rPr>
        <w:t xml:space="preserve">y en segunda instancia ante el </w:t>
      </w:r>
      <w:r w:rsidR="00D82AA4" w:rsidRPr="008108BF">
        <w:rPr>
          <w:sz w:val="20"/>
          <w:szCs w:val="20"/>
        </w:rPr>
        <w:t>Consejo Directivo</w:t>
      </w:r>
      <w:r w:rsidRPr="008108BF">
        <w:rPr>
          <w:sz w:val="20"/>
          <w:szCs w:val="20"/>
        </w:rPr>
        <w:t>.</w:t>
      </w:r>
    </w:p>
    <w:p w14:paraId="094EF383" w14:textId="77777777" w:rsidR="004520F8" w:rsidRPr="008108BF" w:rsidRDefault="004520F8" w:rsidP="00CE183C">
      <w:pPr>
        <w:contextualSpacing/>
        <w:rPr>
          <w:sz w:val="20"/>
          <w:szCs w:val="20"/>
        </w:rPr>
      </w:pPr>
    </w:p>
    <w:p w14:paraId="2A10538D" w14:textId="754EFA18" w:rsidR="0088138E" w:rsidRPr="00C26B39" w:rsidRDefault="00031F07" w:rsidP="00CE183C">
      <w:pPr>
        <w:contextualSpacing/>
        <w:jc w:val="both"/>
        <w:rPr>
          <w:b/>
          <w:sz w:val="20"/>
          <w:szCs w:val="20"/>
        </w:rPr>
      </w:pPr>
      <w:r w:rsidRPr="008108BF">
        <w:rPr>
          <w:b/>
          <w:sz w:val="20"/>
          <w:szCs w:val="20"/>
        </w:rPr>
        <w:t>ARTÍCU</w:t>
      </w:r>
      <w:r w:rsidRPr="00C26B39">
        <w:rPr>
          <w:b/>
          <w:sz w:val="20"/>
          <w:szCs w:val="20"/>
        </w:rPr>
        <w:t xml:space="preserve">LO </w:t>
      </w:r>
      <w:r w:rsidR="006750ED" w:rsidRPr="00C26B39">
        <w:rPr>
          <w:b/>
          <w:sz w:val="20"/>
          <w:szCs w:val="20"/>
        </w:rPr>
        <w:t>40</w:t>
      </w:r>
      <w:r w:rsidRPr="00C26B39">
        <w:rPr>
          <w:b/>
          <w:sz w:val="20"/>
          <w:szCs w:val="20"/>
        </w:rPr>
        <w:t xml:space="preserve">. PROTOCOLO DE ATENCIÓN SITUACIONES TIPO II </w:t>
      </w:r>
    </w:p>
    <w:p w14:paraId="3A8C51E3" w14:textId="68CF22A4" w:rsidR="00812600" w:rsidRPr="00C26B39" w:rsidRDefault="00812600" w:rsidP="00812600">
      <w:pPr>
        <w:pStyle w:val="Prrafodelista"/>
        <w:numPr>
          <w:ilvl w:val="0"/>
          <w:numId w:val="168"/>
        </w:numPr>
        <w:jc w:val="both"/>
        <w:rPr>
          <w:b/>
          <w:sz w:val="20"/>
          <w:szCs w:val="20"/>
        </w:rPr>
      </w:pPr>
      <w:r w:rsidRPr="00C26B39">
        <w:rPr>
          <w:b/>
          <w:sz w:val="20"/>
          <w:szCs w:val="20"/>
        </w:rPr>
        <w:t>Formatos para la atención a las situaciones Tipo II.</w:t>
      </w:r>
    </w:p>
    <w:tbl>
      <w:tblPr>
        <w:tblStyle w:val="Tablaconcuadrcula"/>
        <w:tblpPr w:leftFromText="141" w:rightFromText="141" w:vertAnchor="text" w:horzAnchor="margin" w:tblpXSpec="center" w:tblpY="253"/>
        <w:tblW w:w="0" w:type="auto"/>
        <w:tblLook w:val="04A0" w:firstRow="1" w:lastRow="0" w:firstColumn="1" w:lastColumn="0" w:noHBand="0" w:noVBand="1"/>
      </w:tblPr>
      <w:tblGrid>
        <w:gridCol w:w="534"/>
        <w:gridCol w:w="1275"/>
        <w:gridCol w:w="150"/>
        <w:gridCol w:w="134"/>
        <w:gridCol w:w="3402"/>
      </w:tblGrid>
      <w:tr w:rsidR="00C26B39" w:rsidRPr="00C26B39" w14:paraId="7E0FBC2B" w14:textId="77777777" w:rsidTr="003E36B3">
        <w:tc>
          <w:tcPr>
            <w:tcW w:w="534" w:type="dxa"/>
            <w:vAlign w:val="center"/>
          </w:tcPr>
          <w:p w14:paraId="342E3F9E" w14:textId="77777777" w:rsidR="00812600" w:rsidRPr="00C26B39" w:rsidRDefault="00812600" w:rsidP="003E36B3">
            <w:pPr>
              <w:pStyle w:val="Sinespaciado"/>
              <w:contextualSpacing/>
              <w:jc w:val="center"/>
              <w:rPr>
                <w:b/>
                <w:caps/>
              </w:rPr>
            </w:pPr>
            <w:proofErr w:type="spellStart"/>
            <w:r w:rsidRPr="00C26B39">
              <w:rPr>
                <w:b/>
                <w:caps/>
              </w:rPr>
              <w:t>N°</w:t>
            </w:r>
            <w:proofErr w:type="spellEnd"/>
          </w:p>
        </w:tc>
        <w:tc>
          <w:tcPr>
            <w:tcW w:w="4961" w:type="dxa"/>
            <w:gridSpan w:val="4"/>
          </w:tcPr>
          <w:p w14:paraId="6D4B552E" w14:textId="77777777" w:rsidR="00812600" w:rsidRPr="00C26B39" w:rsidRDefault="00812600" w:rsidP="003E36B3">
            <w:pPr>
              <w:pStyle w:val="Sinespaciado"/>
              <w:contextualSpacing/>
              <w:jc w:val="center"/>
              <w:rPr>
                <w:b/>
                <w:caps/>
              </w:rPr>
            </w:pPr>
            <w:r w:rsidRPr="00C26B39">
              <w:rPr>
                <w:b/>
                <w:caps/>
              </w:rPr>
              <w:t>PROTOCOLO CONVIVENCIAL REALIZADO</w:t>
            </w:r>
          </w:p>
        </w:tc>
      </w:tr>
      <w:tr w:rsidR="00C26B39" w:rsidRPr="00C26B39" w14:paraId="78817892" w14:textId="77777777" w:rsidTr="003E36B3">
        <w:tc>
          <w:tcPr>
            <w:tcW w:w="534" w:type="dxa"/>
            <w:vAlign w:val="center"/>
          </w:tcPr>
          <w:p w14:paraId="3CB2C491" w14:textId="77777777" w:rsidR="00812600" w:rsidRPr="00C26B39" w:rsidRDefault="00812600" w:rsidP="003E36B3">
            <w:pPr>
              <w:pStyle w:val="Sinespaciado"/>
              <w:contextualSpacing/>
              <w:jc w:val="center"/>
              <w:rPr>
                <w:b/>
              </w:rPr>
            </w:pPr>
            <w:r w:rsidRPr="00C26B39">
              <w:rPr>
                <w:b/>
              </w:rPr>
              <w:t>1</w:t>
            </w:r>
          </w:p>
        </w:tc>
        <w:tc>
          <w:tcPr>
            <w:tcW w:w="4961" w:type="dxa"/>
            <w:gridSpan w:val="4"/>
          </w:tcPr>
          <w:p w14:paraId="312BCDC3" w14:textId="77777777" w:rsidR="00812600" w:rsidRPr="00C26B39" w:rsidRDefault="00812600" w:rsidP="003E36B3">
            <w:pPr>
              <w:pStyle w:val="Sinespaciado"/>
              <w:contextualSpacing/>
              <w:jc w:val="both"/>
            </w:pPr>
            <w:r w:rsidRPr="00C26B39">
              <w:t>Amonestación escrita (CE-03)</w:t>
            </w:r>
          </w:p>
        </w:tc>
      </w:tr>
      <w:tr w:rsidR="00C26B39" w:rsidRPr="00C26B39" w14:paraId="653DE229" w14:textId="77777777" w:rsidTr="003E36B3">
        <w:tc>
          <w:tcPr>
            <w:tcW w:w="534" w:type="dxa"/>
            <w:vAlign w:val="center"/>
          </w:tcPr>
          <w:p w14:paraId="19FB64DD" w14:textId="77777777" w:rsidR="00812600" w:rsidRPr="00C26B39" w:rsidRDefault="00812600" w:rsidP="003E36B3">
            <w:pPr>
              <w:pStyle w:val="Sinespaciado"/>
              <w:contextualSpacing/>
              <w:jc w:val="center"/>
              <w:rPr>
                <w:b/>
              </w:rPr>
            </w:pPr>
            <w:r w:rsidRPr="00C26B39">
              <w:rPr>
                <w:b/>
              </w:rPr>
              <w:t>2</w:t>
            </w:r>
          </w:p>
        </w:tc>
        <w:tc>
          <w:tcPr>
            <w:tcW w:w="4961" w:type="dxa"/>
            <w:gridSpan w:val="4"/>
          </w:tcPr>
          <w:p w14:paraId="5C593472" w14:textId="77777777" w:rsidR="00812600" w:rsidRPr="00C26B39" w:rsidRDefault="00812600" w:rsidP="003E36B3">
            <w:pPr>
              <w:pStyle w:val="Sinespaciado"/>
              <w:contextualSpacing/>
              <w:jc w:val="both"/>
            </w:pPr>
            <w:r w:rsidRPr="00C26B39">
              <w:t>Registro situaciones convivenciales (CE-04)</w:t>
            </w:r>
          </w:p>
        </w:tc>
      </w:tr>
      <w:tr w:rsidR="00C26B39" w:rsidRPr="00C26B39" w14:paraId="58527C38" w14:textId="77777777" w:rsidTr="003E36B3">
        <w:tc>
          <w:tcPr>
            <w:tcW w:w="534" w:type="dxa"/>
            <w:vAlign w:val="center"/>
          </w:tcPr>
          <w:p w14:paraId="121A3C8D" w14:textId="77777777" w:rsidR="00812600" w:rsidRPr="00C26B39" w:rsidRDefault="00812600" w:rsidP="003E36B3">
            <w:pPr>
              <w:pStyle w:val="Sinespaciado"/>
              <w:contextualSpacing/>
              <w:jc w:val="center"/>
              <w:rPr>
                <w:b/>
              </w:rPr>
            </w:pPr>
            <w:r w:rsidRPr="00C26B39">
              <w:rPr>
                <w:b/>
              </w:rPr>
              <w:t>3</w:t>
            </w:r>
          </w:p>
        </w:tc>
        <w:tc>
          <w:tcPr>
            <w:tcW w:w="4961" w:type="dxa"/>
            <w:gridSpan w:val="4"/>
          </w:tcPr>
          <w:p w14:paraId="1391B827" w14:textId="3736D0C0" w:rsidR="00812600" w:rsidRPr="00C26B39" w:rsidRDefault="00812600" w:rsidP="003E36B3">
            <w:pPr>
              <w:pStyle w:val="Sinespaciado"/>
              <w:contextualSpacing/>
              <w:jc w:val="both"/>
            </w:pPr>
            <w:r w:rsidRPr="00C26B39">
              <w:t xml:space="preserve">Reporte situaciones </w:t>
            </w:r>
            <w:r w:rsidR="00D4137E" w:rsidRPr="00C26B39">
              <w:t>convivenciales (</w:t>
            </w:r>
            <w:r w:rsidRPr="00C26B39">
              <w:t>CE-04a)</w:t>
            </w:r>
          </w:p>
        </w:tc>
      </w:tr>
      <w:tr w:rsidR="00C26B39" w:rsidRPr="00C26B39" w14:paraId="1EE5DC4F" w14:textId="77777777" w:rsidTr="003E36B3">
        <w:tc>
          <w:tcPr>
            <w:tcW w:w="534" w:type="dxa"/>
            <w:vMerge w:val="restart"/>
            <w:vAlign w:val="center"/>
          </w:tcPr>
          <w:p w14:paraId="6F745831" w14:textId="77777777" w:rsidR="00812600" w:rsidRPr="00C26B39" w:rsidRDefault="00812600" w:rsidP="003E36B3">
            <w:pPr>
              <w:pStyle w:val="Sinespaciado"/>
              <w:contextualSpacing/>
              <w:jc w:val="center"/>
              <w:rPr>
                <w:b/>
              </w:rPr>
            </w:pPr>
            <w:r w:rsidRPr="00C26B39">
              <w:rPr>
                <w:b/>
              </w:rPr>
              <w:t>4</w:t>
            </w:r>
          </w:p>
        </w:tc>
        <w:tc>
          <w:tcPr>
            <w:tcW w:w="1425" w:type="dxa"/>
            <w:gridSpan w:val="2"/>
            <w:vMerge w:val="restart"/>
            <w:vAlign w:val="center"/>
          </w:tcPr>
          <w:p w14:paraId="5D684690" w14:textId="77777777" w:rsidR="00812600" w:rsidRPr="00C26B39" w:rsidRDefault="00812600" w:rsidP="003E36B3">
            <w:pPr>
              <w:pStyle w:val="Sinespaciado"/>
              <w:contextualSpacing/>
            </w:pPr>
            <w:r w:rsidRPr="00C26B39">
              <w:t>Notificación</w:t>
            </w:r>
          </w:p>
        </w:tc>
        <w:tc>
          <w:tcPr>
            <w:tcW w:w="3536" w:type="dxa"/>
            <w:gridSpan w:val="2"/>
          </w:tcPr>
          <w:p w14:paraId="0467D869" w14:textId="44651492" w:rsidR="00812600" w:rsidRPr="00C26B39" w:rsidRDefault="00812600" w:rsidP="003E36B3">
            <w:pPr>
              <w:pStyle w:val="Sinespaciado"/>
              <w:contextualSpacing/>
              <w:jc w:val="both"/>
            </w:pPr>
            <w:r w:rsidRPr="00C26B39">
              <w:t xml:space="preserve">A </w:t>
            </w:r>
            <w:r w:rsidR="00D4137E" w:rsidRPr="00C26B39">
              <w:t>estudiante (</w:t>
            </w:r>
            <w:r w:rsidRPr="00C26B39">
              <w:t>CE-05)</w:t>
            </w:r>
          </w:p>
        </w:tc>
      </w:tr>
      <w:tr w:rsidR="00C26B39" w:rsidRPr="00C26B39" w14:paraId="1CBE1788" w14:textId="77777777" w:rsidTr="003E36B3">
        <w:tc>
          <w:tcPr>
            <w:tcW w:w="534" w:type="dxa"/>
            <w:vMerge/>
            <w:vAlign w:val="center"/>
          </w:tcPr>
          <w:p w14:paraId="734183F5" w14:textId="77777777" w:rsidR="00812600" w:rsidRPr="00C26B39" w:rsidRDefault="00812600" w:rsidP="003E36B3">
            <w:pPr>
              <w:pStyle w:val="Sinespaciado"/>
              <w:contextualSpacing/>
              <w:jc w:val="center"/>
              <w:rPr>
                <w:b/>
              </w:rPr>
            </w:pPr>
          </w:p>
        </w:tc>
        <w:tc>
          <w:tcPr>
            <w:tcW w:w="1425" w:type="dxa"/>
            <w:gridSpan w:val="2"/>
            <w:vMerge/>
          </w:tcPr>
          <w:p w14:paraId="3370563A" w14:textId="77777777" w:rsidR="00812600" w:rsidRPr="00C26B39" w:rsidRDefault="00812600" w:rsidP="003E36B3">
            <w:pPr>
              <w:pStyle w:val="Sinespaciado"/>
              <w:contextualSpacing/>
              <w:jc w:val="both"/>
            </w:pPr>
          </w:p>
        </w:tc>
        <w:tc>
          <w:tcPr>
            <w:tcW w:w="3536" w:type="dxa"/>
            <w:gridSpan w:val="2"/>
          </w:tcPr>
          <w:p w14:paraId="77A8AB3C" w14:textId="77777777" w:rsidR="00812600" w:rsidRPr="00C26B39" w:rsidRDefault="00812600" w:rsidP="003E36B3">
            <w:pPr>
              <w:pStyle w:val="Sinespaciado"/>
              <w:contextualSpacing/>
              <w:jc w:val="both"/>
            </w:pPr>
            <w:r w:rsidRPr="00C26B39">
              <w:t>A padres de familia (CE-05)</w:t>
            </w:r>
          </w:p>
        </w:tc>
      </w:tr>
      <w:tr w:rsidR="00C26B39" w:rsidRPr="00C26B39" w14:paraId="3F55C194" w14:textId="77777777" w:rsidTr="003E36B3">
        <w:tc>
          <w:tcPr>
            <w:tcW w:w="534" w:type="dxa"/>
            <w:vAlign w:val="center"/>
          </w:tcPr>
          <w:p w14:paraId="43998443" w14:textId="77777777" w:rsidR="00812600" w:rsidRPr="00C26B39" w:rsidRDefault="00812600" w:rsidP="003E36B3">
            <w:pPr>
              <w:pStyle w:val="Sinespaciado"/>
              <w:contextualSpacing/>
              <w:jc w:val="center"/>
              <w:rPr>
                <w:b/>
              </w:rPr>
            </w:pPr>
            <w:r w:rsidRPr="00C26B39">
              <w:rPr>
                <w:b/>
              </w:rPr>
              <w:t>5</w:t>
            </w:r>
          </w:p>
        </w:tc>
        <w:tc>
          <w:tcPr>
            <w:tcW w:w="4961" w:type="dxa"/>
            <w:gridSpan w:val="4"/>
          </w:tcPr>
          <w:p w14:paraId="7373DF98" w14:textId="77777777" w:rsidR="00812600" w:rsidRPr="00C26B39" w:rsidRDefault="00812600" w:rsidP="003E36B3">
            <w:pPr>
              <w:pStyle w:val="Sinespaciado"/>
              <w:contextualSpacing/>
              <w:jc w:val="both"/>
            </w:pPr>
            <w:r w:rsidRPr="00C26B39">
              <w:t>Citación a padres (CE-06)</w:t>
            </w:r>
          </w:p>
        </w:tc>
      </w:tr>
      <w:tr w:rsidR="00C26B39" w:rsidRPr="00C26B39" w14:paraId="72790F87" w14:textId="77777777" w:rsidTr="003E36B3">
        <w:tc>
          <w:tcPr>
            <w:tcW w:w="534" w:type="dxa"/>
            <w:vMerge w:val="restart"/>
            <w:vAlign w:val="center"/>
          </w:tcPr>
          <w:p w14:paraId="57F0323E" w14:textId="77777777" w:rsidR="00812600" w:rsidRPr="00C26B39" w:rsidRDefault="00812600" w:rsidP="003E36B3">
            <w:pPr>
              <w:pStyle w:val="Sinespaciado"/>
              <w:contextualSpacing/>
              <w:jc w:val="center"/>
              <w:rPr>
                <w:b/>
              </w:rPr>
            </w:pPr>
            <w:r w:rsidRPr="00C26B39">
              <w:rPr>
                <w:b/>
              </w:rPr>
              <w:t>6</w:t>
            </w:r>
          </w:p>
        </w:tc>
        <w:tc>
          <w:tcPr>
            <w:tcW w:w="1275" w:type="dxa"/>
            <w:vMerge w:val="restart"/>
            <w:vAlign w:val="center"/>
          </w:tcPr>
          <w:p w14:paraId="34C44872" w14:textId="77777777" w:rsidR="00812600" w:rsidRPr="00C26B39" w:rsidRDefault="00812600" w:rsidP="003E36B3">
            <w:pPr>
              <w:pStyle w:val="Sinespaciado"/>
              <w:contextualSpacing/>
            </w:pPr>
            <w:r w:rsidRPr="00C26B39">
              <w:t>Descargos</w:t>
            </w:r>
          </w:p>
        </w:tc>
        <w:tc>
          <w:tcPr>
            <w:tcW w:w="3686" w:type="dxa"/>
            <w:gridSpan w:val="3"/>
          </w:tcPr>
          <w:p w14:paraId="691C01AC" w14:textId="77777777" w:rsidR="00812600" w:rsidRPr="00C26B39" w:rsidRDefault="00812600" w:rsidP="003E36B3">
            <w:pPr>
              <w:pStyle w:val="Sinespaciado"/>
              <w:contextualSpacing/>
              <w:jc w:val="both"/>
            </w:pPr>
            <w:r w:rsidRPr="00C26B39">
              <w:t>Primera atención (CE-07)</w:t>
            </w:r>
          </w:p>
        </w:tc>
      </w:tr>
      <w:tr w:rsidR="00C26B39" w:rsidRPr="00C26B39" w14:paraId="17DA5D05" w14:textId="77777777" w:rsidTr="003E36B3">
        <w:tc>
          <w:tcPr>
            <w:tcW w:w="534" w:type="dxa"/>
            <w:vMerge/>
            <w:vAlign w:val="center"/>
          </w:tcPr>
          <w:p w14:paraId="2955AB66" w14:textId="77777777" w:rsidR="00812600" w:rsidRPr="00C26B39" w:rsidRDefault="00812600" w:rsidP="003E36B3">
            <w:pPr>
              <w:pStyle w:val="Sinespaciado"/>
              <w:contextualSpacing/>
              <w:jc w:val="center"/>
              <w:rPr>
                <w:b/>
              </w:rPr>
            </w:pPr>
          </w:p>
        </w:tc>
        <w:tc>
          <w:tcPr>
            <w:tcW w:w="1275" w:type="dxa"/>
            <w:vMerge/>
          </w:tcPr>
          <w:p w14:paraId="569D3D8C" w14:textId="77777777" w:rsidR="00812600" w:rsidRPr="00C26B39" w:rsidRDefault="00812600" w:rsidP="003E36B3">
            <w:pPr>
              <w:pStyle w:val="Sinespaciado"/>
              <w:contextualSpacing/>
              <w:jc w:val="both"/>
            </w:pPr>
          </w:p>
        </w:tc>
        <w:tc>
          <w:tcPr>
            <w:tcW w:w="3686" w:type="dxa"/>
            <w:gridSpan w:val="3"/>
          </w:tcPr>
          <w:p w14:paraId="694F075D" w14:textId="77777777" w:rsidR="00812600" w:rsidRPr="00C26B39" w:rsidRDefault="00812600" w:rsidP="003E36B3">
            <w:pPr>
              <w:pStyle w:val="Sinespaciado"/>
              <w:contextualSpacing/>
              <w:jc w:val="both"/>
            </w:pPr>
            <w:r w:rsidRPr="00C26B39">
              <w:t>Nuevos descargos (CE-07)</w:t>
            </w:r>
          </w:p>
        </w:tc>
      </w:tr>
      <w:tr w:rsidR="00C26B39" w:rsidRPr="00C26B39" w14:paraId="3BFDFEA7" w14:textId="77777777" w:rsidTr="003E36B3">
        <w:trPr>
          <w:trHeight w:val="271"/>
        </w:trPr>
        <w:tc>
          <w:tcPr>
            <w:tcW w:w="534" w:type="dxa"/>
            <w:vMerge w:val="restart"/>
            <w:vAlign w:val="center"/>
          </w:tcPr>
          <w:p w14:paraId="2F2F4150" w14:textId="77777777" w:rsidR="00812600" w:rsidRPr="00C26B39" w:rsidRDefault="00812600" w:rsidP="003E36B3">
            <w:pPr>
              <w:pStyle w:val="Sinespaciado"/>
              <w:contextualSpacing/>
              <w:jc w:val="center"/>
              <w:rPr>
                <w:b/>
              </w:rPr>
            </w:pPr>
            <w:r w:rsidRPr="00C26B39">
              <w:rPr>
                <w:b/>
              </w:rPr>
              <w:t>7</w:t>
            </w:r>
          </w:p>
        </w:tc>
        <w:tc>
          <w:tcPr>
            <w:tcW w:w="1559" w:type="dxa"/>
            <w:gridSpan w:val="3"/>
            <w:vMerge w:val="restart"/>
            <w:vAlign w:val="center"/>
          </w:tcPr>
          <w:p w14:paraId="42E97241" w14:textId="77777777" w:rsidR="00812600" w:rsidRPr="00C26B39" w:rsidRDefault="00812600" w:rsidP="003E36B3">
            <w:pPr>
              <w:pStyle w:val="Sinespaciado"/>
              <w:contextualSpacing/>
            </w:pPr>
            <w:r w:rsidRPr="00C26B39">
              <w:t>Acta situación convivencial</w:t>
            </w:r>
          </w:p>
        </w:tc>
        <w:tc>
          <w:tcPr>
            <w:tcW w:w="3402" w:type="dxa"/>
          </w:tcPr>
          <w:p w14:paraId="10D0F970" w14:textId="77777777" w:rsidR="00812600" w:rsidRPr="00C26B39" w:rsidRDefault="00812600" w:rsidP="003E36B3">
            <w:pPr>
              <w:pStyle w:val="Sinespaciado"/>
              <w:contextualSpacing/>
              <w:jc w:val="both"/>
            </w:pPr>
            <w:r w:rsidRPr="00C26B39">
              <w:t>Primera atención (CE-08)</w:t>
            </w:r>
          </w:p>
        </w:tc>
      </w:tr>
      <w:tr w:rsidR="00C26B39" w:rsidRPr="00C26B39" w14:paraId="1A058669" w14:textId="77777777" w:rsidTr="003E36B3">
        <w:trPr>
          <w:trHeight w:val="271"/>
        </w:trPr>
        <w:tc>
          <w:tcPr>
            <w:tcW w:w="534" w:type="dxa"/>
            <w:vMerge/>
            <w:vAlign w:val="center"/>
          </w:tcPr>
          <w:p w14:paraId="1A1F12A7" w14:textId="77777777" w:rsidR="00812600" w:rsidRPr="00C26B39" w:rsidRDefault="00812600" w:rsidP="003E36B3">
            <w:pPr>
              <w:pStyle w:val="Sinespaciado"/>
              <w:contextualSpacing/>
              <w:jc w:val="center"/>
              <w:rPr>
                <w:b/>
              </w:rPr>
            </w:pPr>
          </w:p>
        </w:tc>
        <w:tc>
          <w:tcPr>
            <w:tcW w:w="1559" w:type="dxa"/>
            <w:gridSpan w:val="3"/>
            <w:vMerge/>
          </w:tcPr>
          <w:p w14:paraId="351B5D2C" w14:textId="77777777" w:rsidR="00812600" w:rsidRPr="00C26B39" w:rsidRDefault="00812600" w:rsidP="003E36B3">
            <w:pPr>
              <w:pStyle w:val="Sinespaciado"/>
              <w:contextualSpacing/>
              <w:jc w:val="both"/>
            </w:pPr>
          </w:p>
        </w:tc>
        <w:tc>
          <w:tcPr>
            <w:tcW w:w="3402" w:type="dxa"/>
          </w:tcPr>
          <w:p w14:paraId="75D225EA" w14:textId="77777777" w:rsidR="00812600" w:rsidRPr="00C26B39" w:rsidRDefault="00812600" w:rsidP="003E36B3">
            <w:pPr>
              <w:pStyle w:val="Sinespaciado"/>
              <w:contextualSpacing/>
              <w:jc w:val="both"/>
            </w:pPr>
            <w:r w:rsidRPr="00C26B39">
              <w:t>Comité de convivencia (CE-08)</w:t>
            </w:r>
          </w:p>
        </w:tc>
      </w:tr>
      <w:tr w:rsidR="00C26B39" w:rsidRPr="00C26B39" w14:paraId="277CEBE7" w14:textId="77777777" w:rsidTr="003E36B3">
        <w:tc>
          <w:tcPr>
            <w:tcW w:w="534" w:type="dxa"/>
            <w:vAlign w:val="center"/>
          </w:tcPr>
          <w:p w14:paraId="61021C1F" w14:textId="77777777" w:rsidR="00812600" w:rsidRPr="00C26B39" w:rsidRDefault="00812600" w:rsidP="003E36B3">
            <w:pPr>
              <w:pStyle w:val="Sinespaciado"/>
              <w:contextualSpacing/>
              <w:jc w:val="center"/>
              <w:rPr>
                <w:b/>
              </w:rPr>
            </w:pPr>
            <w:r w:rsidRPr="00C26B39">
              <w:rPr>
                <w:b/>
              </w:rPr>
              <w:lastRenderedPageBreak/>
              <w:t>8</w:t>
            </w:r>
          </w:p>
        </w:tc>
        <w:tc>
          <w:tcPr>
            <w:tcW w:w="4961" w:type="dxa"/>
            <w:gridSpan w:val="4"/>
          </w:tcPr>
          <w:p w14:paraId="28FDB106" w14:textId="28B7A28E" w:rsidR="00812600" w:rsidRPr="00C26B39" w:rsidRDefault="00D4137E" w:rsidP="003E36B3">
            <w:pPr>
              <w:pStyle w:val="Sinespaciado"/>
              <w:contextualSpacing/>
              <w:jc w:val="both"/>
            </w:pPr>
            <w:r w:rsidRPr="00C26B39">
              <w:t>Compromiso situación</w:t>
            </w:r>
            <w:r w:rsidR="00812600" w:rsidRPr="00C26B39">
              <w:t xml:space="preserve"> convivencial (CE-09)</w:t>
            </w:r>
          </w:p>
        </w:tc>
      </w:tr>
      <w:tr w:rsidR="00C26B39" w:rsidRPr="00C26B39" w14:paraId="1326EB27" w14:textId="77777777" w:rsidTr="003E36B3">
        <w:tc>
          <w:tcPr>
            <w:tcW w:w="534" w:type="dxa"/>
            <w:vAlign w:val="center"/>
          </w:tcPr>
          <w:p w14:paraId="7E72C3A6" w14:textId="77777777" w:rsidR="00812600" w:rsidRPr="00C26B39" w:rsidRDefault="00812600" w:rsidP="003E36B3">
            <w:pPr>
              <w:pStyle w:val="Sinespaciado"/>
              <w:contextualSpacing/>
              <w:jc w:val="center"/>
              <w:rPr>
                <w:b/>
              </w:rPr>
            </w:pPr>
            <w:r w:rsidRPr="00C26B39">
              <w:rPr>
                <w:b/>
              </w:rPr>
              <w:t>9</w:t>
            </w:r>
          </w:p>
        </w:tc>
        <w:tc>
          <w:tcPr>
            <w:tcW w:w="4961" w:type="dxa"/>
            <w:gridSpan w:val="4"/>
          </w:tcPr>
          <w:p w14:paraId="13C8A321" w14:textId="6D6B5636" w:rsidR="00812600" w:rsidRPr="00C26B39" w:rsidRDefault="00812600" w:rsidP="003E36B3">
            <w:pPr>
              <w:pStyle w:val="Sinespaciado"/>
              <w:contextualSpacing/>
              <w:jc w:val="both"/>
            </w:pPr>
            <w:r w:rsidRPr="00C26B39">
              <w:t xml:space="preserve">Plan de </w:t>
            </w:r>
            <w:r w:rsidR="00D4137E" w:rsidRPr="00C26B39">
              <w:t>mejora situación</w:t>
            </w:r>
            <w:r w:rsidRPr="00C26B39">
              <w:t xml:space="preserve"> convivencial (CE-10)</w:t>
            </w:r>
          </w:p>
        </w:tc>
      </w:tr>
      <w:tr w:rsidR="00C26B39" w:rsidRPr="00C26B39" w14:paraId="62AEE9AA" w14:textId="77777777" w:rsidTr="003E36B3">
        <w:tc>
          <w:tcPr>
            <w:tcW w:w="534" w:type="dxa"/>
            <w:vAlign w:val="center"/>
          </w:tcPr>
          <w:p w14:paraId="5717F98E" w14:textId="77777777" w:rsidR="00812600" w:rsidRPr="00C26B39" w:rsidRDefault="00812600" w:rsidP="003E36B3">
            <w:pPr>
              <w:pStyle w:val="Sinespaciado"/>
              <w:contextualSpacing/>
              <w:jc w:val="center"/>
              <w:rPr>
                <w:b/>
              </w:rPr>
            </w:pPr>
            <w:r w:rsidRPr="00C26B39">
              <w:rPr>
                <w:b/>
              </w:rPr>
              <w:t>10</w:t>
            </w:r>
          </w:p>
        </w:tc>
        <w:tc>
          <w:tcPr>
            <w:tcW w:w="4961" w:type="dxa"/>
            <w:gridSpan w:val="4"/>
          </w:tcPr>
          <w:p w14:paraId="4DCD93E0" w14:textId="77777777" w:rsidR="00812600" w:rsidRPr="00C26B39" w:rsidRDefault="00812600" w:rsidP="003E36B3">
            <w:pPr>
              <w:pStyle w:val="Sinespaciado"/>
              <w:contextualSpacing/>
              <w:jc w:val="both"/>
            </w:pPr>
            <w:r w:rsidRPr="00C26B39">
              <w:t>Proceso formativo (CE-11)</w:t>
            </w:r>
          </w:p>
        </w:tc>
      </w:tr>
      <w:tr w:rsidR="00C26B39" w:rsidRPr="00C26B39" w14:paraId="37755E4A" w14:textId="77777777" w:rsidTr="003E36B3">
        <w:tc>
          <w:tcPr>
            <w:tcW w:w="534" w:type="dxa"/>
            <w:vAlign w:val="center"/>
          </w:tcPr>
          <w:p w14:paraId="6B47112C" w14:textId="77777777" w:rsidR="00812600" w:rsidRPr="00C26B39" w:rsidRDefault="00812600" w:rsidP="003E36B3">
            <w:pPr>
              <w:pStyle w:val="Sinespaciado"/>
              <w:contextualSpacing/>
              <w:jc w:val="center"/>
              <w:rPr>
                <w:b/>
              </w:rPr>
            </w:pPr>
            <w:r w:rsidRPr="00C26B39">
              <w:rPr>
                <w:b/>
              </w:rPr>
              <w:t>11</w:t>
            </w:r>
          </w:p>
        </w:tc>
        <w:tc>
          <w:tcPr>
            <w:tcW w:w="4961" w:type="dxa"/>
            <w:gridSpan w:val="4"/>
          </w:tcPr>
          <w:p w14:paraId="206AACD6" w14:textId="77777777" w:rsidR="00812600" w:rsidRPr="00C26B39" w:rsidRDefault="00812600" w:rsidP="003E36B3">
            <w:pPr>
              <w:pStyle w:val="Sinespaciado"/>
              <w:contextualSpacing/>
              <w:jc w:val="both"/>
            </w:pPr>
            <w:r w:rsidRPr="00C26B39">
              <w:t>Remisión interna (CE-12)</w:t>
            </w:r>
          </w:p>
        </w:tc>
      </w:tr>
      <w:tr w:rsidR="00C26B39" w:rsidRPr="00C26B39" w14:paraId="12BAB761" w14:textId="77777777" w:rsidTr="003E36B3">
        <w:tc>
          <w:tcPr>
            <w:tcW w:w="534" w:type="dxa"/>
            <w:vAlign w:val="center"/>
          </w:tcPr>
          <w:p w14:paraId="7784DACF" w14:textId="527BBDAE" w:rsidR="00344063" w:rsidRPr="00C26B39" w:rsidRDefault="00344063" w:rsidP="00344063">
            <w:pPr>
              <w:pStyle w:val="Sinespaciado"/>
              <w:contextualSpacing/>
              <w:rPr>
                <w:b/>
              </w:rPr>
            </w:pPr>
            <w:r w:rsidRPr="00C26B39">
              <w:rPr>
                <w:b/>
              </w:rPr>
              <w:t>12</w:t>
            </w:r>
          </w:p>
        </w:tc>
        <w:tc>
          <w:tcPr>
            <w:tcW w:w="4961" w:type="dxa"/>
            <w:gridSpan w:val="4"/>
          </w:tcPr>
          <w:p w14:paraId="3ECB2798" w14:textId="75D44C16" w:rsidR="00344063" w:rsidRPr="00C26B39" w:rsidRDefault="005A16DB" w:rsidP="003E36B3">
            <w:pPr>
              <w:pStyle w:val="Sinespaciado"/>
              <w:contextualSpacing/>
              <w:jc w:val="both"/>
            </w:pPr>
            <w:r w:rsidRPr="00C26B39">
              <w:t xml:space="preserve">Registro en la </w:t>
            </w:r>
            <w:r w:rsidR="00344063" w:rsidRPr="00C26B39">
              <w:t>plataforma SIUCE</w:t>
            </w:r>
          </w:p>
        </w:tc>
      </w:tr>
    </w:tbl>
    <w:p w14:paraId="2CAF20D7" w14:textId="69A56A95" w:rsidR="00812600" w:rsidRPr="00C26B39" w:rsidRDefault="00812600" w:rsidP="00812600">
      <w:pPr>
        <w:pStyle w:val="Prrafodelista"/>
        <w:ind w:left="1440"/>
        <w:jc w:val="both"/>
        <w:rPr>
          <w:b/>
          <w:sz w:val="20"/>
          <w:szCs w:val="20"/>
        </w:rPr>
      </w:pPr>
    </w:p>
    <w:p w14:paraId="09F6C3E7" w14:textId="5AC62C5D" w:rsidR="00344063" w:rsidRPr="00C26B39" w:rsidRDefault="00344063" w:rsidP="00812600">
      <w:pPr>
        <w:pStyle w:val="Prrafodelista"/>
        <w:ind w:left="1440"/>
        <w:jc w:val="both"/>
        <w:rPr>
          <w:b/>
          <w:sz w:val="20"/>
          <w:szCs w:val="20"/>
        </w:rPr>
      </w:pPr>
    </w:p>
    <w:p w14:paraId="7FA0D581" w14:textId="582BC161" w:rsidR="00344063" w:rsidRPr="00C26B39" w:rsidRDefault="00344063" w:rsidP="00812600">
      <w:pPr>
        <w:pStyle w:val="Prrafodelista"/>
        <w:ind w:left="1440"/>
        <w:jc w:val="both"/>
        <w:rPr>
          <w:b/>
          <w:sz w:val="20"/>
          <w:szCs w:val="20"/>
        </w:rPr>
      </w:pPr>
    </w:p>
    <w:p w14:paraId="21A68879" w14:textId="77777777" w:rsidR="00344063" w:rsidRPr="00C26B39" w:rsidRDefault="00344063" w:rsidP="00812600">
      <w:pPr>
        <w:pStyle w:val="Prrafodelista"/>
        <w:ind w:left="1440"/>
        <w:jc w:val="both"/>
        <w:rPr>
          <w:b/>
          <w:sz w:val="20"/>
          <w:szCs w:val="20"/>
        </w:rPr>
      </w:pPr>
    </w:p>
    <w:p w14:paraId="625BA803" w14:textId="77777777" w:rsidR="00C31435" w:rsidRPr="00C26B39" w:rsidRDefault="00C31435" w:rsidP="00C31435">
      <w:pPr>
        <w:pStyle w:val="Prrafodelista"/>
        <w:ind w:left="1440"/>
        <w:jc w:val="both"/>
        <w:rPr>
          <w:b/>
          <w:sz w:val="20"/>
          <w:szCs w:val="20"/>
        </w:rPr>
      </w:pPr>
    </w:p>
    <w:p w14:paraId="25BEFAF6" w14:textId="77777777" w:rsidR="00C31435" w:rsidRPr="00C26B39" w:rsidRDefault="00C31435" w:rsidP="00C31435">
      <w:pPr>
        <w:pStyle w:val="Prrafodelista"/>
        <w:ind w:left="1440"/>
        <w:jc w:val="both"/>
        <w:rPr>
          <w:b/>
          <w:sz w:val="20"/>
          <w:szCs w:val="20"/>
        </w:rPr>
      </w:pPr>
    </w:p>
    <w:p w14:paraId="03121C1B" w14:textId="77777777" w:rsidR="00C31435" w:rsidRDefault="00C31435" w:rsidP="00C31435">
      <w:pPr>
        <w:pStyle w:val="Prrafodelista"/>
        <w:ind w:left="1440"/>
        <w:jc w:val="both"/>
        <w:rPr>
          <w:b/>
          <w:sz w:val="20"/>
          <w:szCs w:val="20"/>
        </w:rPr>
      </w:pPr>
    </w:p>
    <w:p w14:paraId="16F57202" w14:textId="77777777" w:rsidR="00C31435" w:rsidRDefault="00C31435" w:rsidP="00C31435">
      <w:pPr>
        <w:pStyle w:val="Prrafodelista"/>
        <w:ind w:left="1440"/>
        <w:jc w:val="both"/>
        <w:rPr>
          <w:b/>
          <w:sz w:val="20"/>
          <w:szCs w:val="20"/>
        </w:rPr>
      </w:pPr>
    </w:p>
    <w:p w14:paraId="4123E373" w14:textId="68CCE18B" w:rsidR="00771846" w:rsidRPr="00812600" w:rsidRDefault="00771846" w:rsidP="00812600">
      <w:pPr>
        <w:pStyle w:val="Prrafodelista"/>
        <w:numPr>
          <w:ilvl w:val="0"/>
          <w:numId w:val="168"/>
        </w:numPr>
        <w:jc w:val="both"/>
        <w:rPr>
          <w:b/>
          <w:sz w:val="20"/>
          <w:szCs w:val="20"/>
        </w:rPr>
      </w:pPr>
      <w:r w:rsidRPr="00812600">
        <w:rPr>
          <w:b/>
          <w:sz w:val="20"/>
          <w:szCs w:val="20"/>
        </w:rPr>
        <w:t>Clasificación situaciones tipo I</w:t>
      </w:r>
      <w:r w:rsidR="008D1036" w:rsidRPr="00812600">
        <w:rPr>
          <w:b/>
          <w:sz w:val="20"/>
          <w:szCs w:val="20"/>
        </w:rPr>
        <w:t>I</w:t>
      </w:r>
    </w:p>
    <w:p w14:paraId="7DAE4BF0" w14:textId="6F845FF0" w:rsidR="00B31D29" w:rsidRPr="008108BF" w:rsidRDefault="00B31D29" w:rsidP="00CE183C">
      <w:pPr>
        <w:contextualSpacing/>
        <w:jc w:val="both"/>
        <w:rPr>
          <w:sz w:val="20"/>
          <w:szCs w:val="20"/>
        </w:rPr>
      </w:pPr>
      <w:r w:rsidRPr="008108BF">
        <w:rPr>
          <w:sz w:val="20"/>
          <w:szCs w:val="20"/>
        </w:rPr>
        <w:t>Corresponden a este tipo las situaciones de agresión escolar, acoso escolar (bullying) y ciberacoso (Ciberbullying),</w:t>
      </w:r>
      <w:r w:rsidR="008D1036" w:rsidRPr="008108BF">
        <w:rPr>
          <w:sz w:val="20"/>
          <w:szCs w:val="20"/>
        </w:rPr>
        <w:t xml:space="preserve"> sexting, </w:t>
      </w:r>
      <w:r w:rsidR="0070480C" w:rsidRPr="008108BF">
        <w:rPr>
          <w:sz w:val="20"/>
          <w:szCs w:val="20"/>
        </w:rPr>
        <w:t>grooming, que</w:t>
      </w:r>
      <w:r w:rsidRPr="008108BF">
        <w:rPr>
          <w:sz w:val="20"/>
          <w:szCs w:val="20"/>
        </w:rPr>
        <w:t xml:space="preserve"> no revistan las características de la comisión de un delito</w:t>
      </w:r>
      <w:r w:rsidR="008D1036" w:rsidRPr="008108BF">
        <w:rPr>
          <w:sz w:val="20"/>
          <w:szCs w:val="20"/>
        </w:rPr>
        <w:t>, además de impedir los fines educativos e institucionales en un ambiente escolar armonioso</w:t>
      </w:r>
      <w:r w:rsidRPr="008108BF">
        <w:rPr>
          <w:sz w:val="20"/>
          <w:szCs w:val="20"/>
        </w:rPr>
        <w:t xml:space="preserve"> y que cumplan con cualquiera de las siguientes características: </w:t>
      </w:r>
    </w:p>
    <w:p w14:paraId="0E26CA57" w14:textId="77777777" w:rsidR="00B31D29" w:rsidRPr="008108BF" w:rsidRDefault="00B31D29" w:rsidP="00CE183C">
      <w:pPr>
        <w:pStyle w:val="Prrafodelista"/>
        <w:numPr>
          <w:ilvl w:val="0"/>
          <w:numId w:val="2"/>
        </w:numPr>
        <w:jc w:val="both"/>
        <w:rPr>
          <w:sz w:val="20"/>
          <w:szCs w:val="20"/>
        </w:rPr>
      </w:pPr>
      <w:r w:rsidRPr="008108BF">
        <w:rPr>
          <w:sz w:val="20"/>
          <w:szCs w:val="20"/>
        </w:rPr>
        <w:t xml:space="preserve">Que se presenten de manera repetida o sistemática. </w:t>
      </w:r>
    </w:p>
    <w:p w14:paraId="3CD185FF" w14:textId="77777777" w:rsidR="00B31D29" w:rsidRPr="008108BF" w:rsidRDefault="00B31D29" w:rsidP="00CE183C">
      <w:pPr>
        <w:pStyle w:val="Prrafodelista"/>
        <w:numPr>
          <w:ilvl w:val="0"/>
          <w:numId w:val="2"/>
        </w:numPr>
        <w:jc w:val="both"/>
        <w:rPr>
          <w:sz w:val="20"/>
          <w:szCs w:val="20"/>
        </w:rPr>
      </w:pPr>
      <w:r w:rsidRPr="008108BF">
        <w:rPr>
          <w:sz w:val="20"/>
          <w:szCs w:val="20"/>
        </w:rPr>
        <w:t xml:space="preserve">Que causen daños al cuerpo o a la salud sin generar incapacidad alguna para cualquiera de los involucrados. </w:t>
      </w:r>
    </w:p>
    <w:p w14:paraId="3C737A4F" w14:textId="77777777" w:rsidR="00B31D29" w:rsidRPr="008108BF" w:rsidRDefault="00B31D29" w:rsidP="00CE183C">
      <w:pPr>
        <w:pStyle w:val="Prrafodelista"/>
        <w:numPr>
          <w:ilvl w:val="0"/>
          <w:numId w:val="2"/>
        </w:numPr>
        <w:jc w:val="both"/>
        <w:rPr>
          <w:sz w:val="20"/>
          <w:szCs w:val="20"/>
        </w:rPr>
      </w:pPr>
      <w:r w:rsidRPr="008108BF">
        <w:rPr>
          <w:sz w:val="20"/>
          <w:szCs w:val="20"/>
        </w:rPr>
        <w:t xml:space="preserve">Reincidencia en contravenir los comportamientos señalados en las situaciones tipo I. </w:t>
      </w:r>
    </w:p>
    <w:p w14:paraId="352802FD" w14:textId="77777777" w:rsidR="00B31D29" w:rsidRPr="008108BF" w:rsidRDefault="00B31D29" w:rsidP="00CE183C">
      <w:pPr>
        <w:contextualSpacing/>
        <w:rPr>
          <w:sz w:val="20"/>
          <w:szCs w:val="20"/>
        </w:rPr>
      </w:pPr>
    </w:p>
    <w:p w14:paraId="48BAE892" w14:textId="3EEBD53B" w:rsidR="00FF2977" w:rsidRPr="008108BF" w:rsidRDefault="00811EC9" w:rsidP="00CE183C">
      <w:pPr>
        <w:contextualSpacing/>
        <w:jc w:val="both"/>
        <w:rPr>
          <w:sz w:val="20"/>
          <w:szCs w:val="20"/>
        </w:rPr>
      </w:pPr>
      <w:r w:rsidRPr="008108BF">
        <w:rPr>
          <w:sz w:val="20"/>
          <w:szCs w:val="20"/>
        </w:rPr>
        <w:t>Son situaciones tipo II</w:t>
      </w:r>
    </w:p>
    <w:p w14:paraId="305F0657" w14:textId="1DFCE70C" w:rsidR="00AA5748" w:rsidRPr="008108BF" w:rsidRDefault="00FF2977" w:rsidP="001C5521">
      <w:pPr>
        <w:pStyle w:val="Prrafodelista"/>
        <w:numPr>
          <w:ilvl w:val="0"/>
          <w:numId w:val="91"/>
        </w:numPr>
        <w:jc w:val="both"/>
        <w:rPr>
          <w:sz w:val="20"/>
          <w:szCs w:val="20"/>
        </w:rPr>
      </w:pPr>
      <w:r w:rsidRPr="008108BF">
        <w:rPr>
          <w:sz w:val="20"/>
          <w:szCs w:val="20"/>
        </w:rPr>
        <w:t>Realizar o propiciar actos de agresión y extorsión dentro y</w:t>
      </w:r>
      <w:r w:rsidR="009C25E6" w:rsidRPr="008108BF">
        <w:rPr>
          <w:sz w:val="20"/>
          <w:szCs w:val="20"/>
        </w:rPr>
        <w:t>/o</w:t>
      </w:r>
      <w:r w:rsidRPr="008108BF">
        <w:rPr>
          <w:sz w:val="20"/>
          <w:szCs w:val="20"/>
        </w:rPr>
        <w:t xml:space="preserve"> fuera de la institución. </w:t>
      </w:r>
    </w:p>
    <w:p w14:paraId="1C9B5683" w14:textId="49D74376" w:rsidR="00AA5748" w:rsidRPr="008108BF" w:rsidRDefault="00FF2977" w:rsidP="001C5521">
      <w:pPr>
        <w:pStyle w:val="Prrafodelista"/>
        <w:numPr>
          <w:ilvl w:val="0"/>
          <w:numId w:val="91"/>
        </w:numPr>
        <w:jc w:val="both"/>
        <w:rPr>
          <w:sz w:val="20"/>
          <w:szCs w:val="20"/>
        </w:rPr>
      </w:pPr>
      <w:r w:rsidRPr="008108BF">
        <w:rPr>
          <w:sz w:val="20"/>
          <w:szCs w:val="20"/>
        </w:rPr>
        <w:t>La difamación, injuria, acoso sexual y las conductas morbosas verbales</w:t>
      </w:r>
      <w:r w:rsidR="00D4137E">
        <w:rPr>
          <w:sz w:val="20"/>
          <w:szCs w:val="20"/>
        </w:rPr>
        <w:t>,</w:t>
      </w:r>
      <w:r w:rsidRPr="008108BF">
        <w:rPr>
          <w:sz w:val="20"/>
          <w:szCs w:val="20"/>
        </w:rPr>
        <w:t xml:space="preserve"> así como su difusión a través de los medios de comunicación (redes sociales, mensajería, blogs, correos electrónicos, etc.)</w:t>
      </w:r>
    </w:p>
    <w:p w14:paraId="232DC5EF" w14:textId="77777777" w:rsidR="00AC11A2" w:rsidRPr="008108BF" w:rsidRDefault="00FF2977" w:rsidP="001C5521">
      <w:pPr>
        <w:pStyle w:val="Prrafodelista"/>
        <w:numPr>
          <w:ilvl w:val="0"/>
          <w:numId w:val="91"/>
        </w:numPr>
        <w:jc w:val="both"/>
        <w:rPr>
          <w:sz w:val="20"/>
          <w:szCs w:val="20"/>
        </w:rPr>
      </w:pPr>
      <w:r w:rsidRPr="008108BF">
        <w:rPr>
          <w:sz w:val="20"/>
          <w:szCs w:val="20"/>
        </w:rPr>
        <w:t>Utilizar de forma indebida las redes sociales y la Internet para ver pornografía</w:t>
      </w:r>
      <w:r w:rsidR="00AC11A2" w:rsidRPr="008108BF">
        <w:rPr>
          <w:sz w:val="20"/>
          <w:szCs w:val="20"/>
        </w:rPr>
        <w:t>, en la que no esté involucrado un menor de edad o algún miembro de la comunidad educativa.</w:t>
      </w:r>
    </w:p>
    <w:p w14:paraId="11C99A60" w14:textId="533C2A85" w:rsidR="00AA5748" w:rsidRPr="008108BF" w:rsidRDefault="00AC11A2" w:rsidP="001C5521">
      <w:pPr>
        <w:pStyle w:val="Prrafodelista"/>
        <w:numPr>
          <w:ilvl w:val="0"/>
          <w:numId w:val="91"/>
        </w:numPr>
        <w:jc w:val="both"/>
        <w:rPr>
          <w:sz w:val="20"/>
          <w:szCs w:val="20"/>
        </w:rPr>
      </w:pPr>
      <w:r w:rsidRPr="008108BF">
        <w:rPr>
          <w:sz w:val="20"/>
          <w:szCs w:val="20"/>
        </w:rPr>
        <w:t>H</w:t>
      </w:r>
      <w:r w:rsidR="00FF2977" w:rsidRPr="008108BF">
        <w:rPr>
          <w:sz w:val="20"/>
          <w:szCs w:val="20"/>
        </w:rPr>
        <w:t>acer amenazas o difundir información que atente contra la honra, la mo</w:t>
      </w:r>
      <w:r w:rsidR="00AA5748" w:rsidRPr="008108BF">
        <w:rPr>
          <w:sz w:val="20"/>
          <w:szCs w:val="20"/>
        </w:rPr>
        <w:t xml:space="preserve">ral y el buen nombre de otros. </w:t>
      </w:r>
    </w:p>
    <w:p w14:paraId="014F3668" w14:textId="4FF5AB3F" w:rsidR="002143F6" w:rsidRPr="008108BF" w:rsidRDefault="00FF2977" w:rsidP="001C5521">
      <w:pPr>
        <w:pStyle w:val="Prrafodelista"/>
        <w:numPr>
          <w:ilvl w:val="0"/>
          <w:numId w:val="91"/>
        </w:numPr>
        <w:jc w:val="both"/>
        <w:rPr>
          <w:sz w:val="20"/>
          <w:szCs w:val="20"/>
        </w:rPr>
      </w:pPr>
      <w:r w:rsidRPr="008108BF">
        <w:rPr>
          <w:sz w:val="20"/>
          <w:szCs w:val="20"/>
        </w:rPr>
        <w:t>Agredir físicamente a cualquier miembro de la comunidad educativa</w:t>
      </w:r>
      <w:r w:rsidR="00683F94" w:rsidRPr="008108BF">
        <w:rPr>
          <w:sz w:val="20"/>
          <w:szCs w:val="20"/>
        </w:rPr>
        <w:t>, siempre y cuando esta no genere incapacidad</w:t>
      </w:r>
      <w:r w:rsidRPr="008108BF">
        <w:rPr>
          <w:sz w:val="20"/>
          <w:szCs w:val="20"/>
        </w:rPr>
        <w:t xml:space="preserve">. </w:t>
      </w:r>
    </w:p>
    <w:p w14:paraId="3E3E5789" w14:textId="6069962B" w:rsidR="00AA5748" w:rsidRPr="008108BF" w:rsidRDefault="00FF2977" w:rsidP="001C5521">
      <w:pPr>
        <w:pStyle w:val="Prrafodelista"/>
        <w:numPr>
          <w:ilvl w:val="0"/>
          <w:numId w:val="91"/>
        </w:numPr>
        <w:jc w:val="both"/>
        <w:rPr>
          <w:sz w:val="20"/>
          <w:szCs w:val="20"/>
        </w:rPr>
      </w:pPr>
      <w:r w:rsidRPr="008108BF">
        <w:rPr>
          <w:sz w:val="20"/>
          <w:szCs w:val="20"/>
        </w:rPr>
        <w:t xml:space="preserve">Realizar </w:t>
      </w:r>
      <w:r w:rsidR="00335605" w:rsidRPr="008108BF">
        <w:rPr>
          <w:sz w:val="20"/>
          <w:szCs w:val="20"/>
        </w:rPr>
        <w:t>actividades o eventos</w:t>
      </w:r>
      <w:r w:rsidRPr="008108BF">
        <w:rPr>
          <w:sz w:val="20"/>
          <w:szCs w:val="20"/>
        </w:rPr>
        <w:t xml:space="preserve"> </w:t>
      </w:r>
      <w:r w:rsidR="00335605" w:rsidRPr="008108BF">
        <w:rPr>
          <w:sz w:val="20"/>
          <w:szCs w:val="20"/>
        </w:rPr>
        <w:t>en</w:t>
      </w:r>
      <w:r w:rsidRPr="008108BF">
        <w:rPr>
          <w:sz w:val="20"/>
          <w:szCs w:val="20"/>
        </w:rPr>
        <w:t xml:space="preserve"> la institución</w:t>
      </w:r>
      <w:r w:rsidR="00335605" w:rsidRPr="008108BF">
        <w:rPr>
          <w:sz w:val="20"/>
          <w:szCs w:val="20"/>
        </w:rPr>
        <w:t xml:space="preserve"> que afecten la integridad física, emocional y el entorno institucional.  </w:t>
      </w:r>
    </w:p>
    <w:p w14:paraId="36091EAD" w14:textId="47C197A5" w:rsidR="00AA5748" w:rsidRPr="008108BF" w:rsidRDefault="009A7E46" w:rsidP="001C5521">
      <w:pPr>
        <w:pStyle w:val="Prrafodelista"/>
        <w:numPr>
          <w:ilvl w:val="0"/>
          <w:numId w:val="91"/>
        </w:numPr>
        <w:jc w:val="both"/>
        <w:rPr>
          <w:sz w:val="20"/>
          <w:szCs w:val="20"/>
        </w:rPr>
      </w:pPr>
      <w:r w:rsidRPr="008108BF">
        <w:rPr>
          <w:sz w:val="20"/>
          <w:szCs w:val="20"/>
        </w:rPr>
        <w:t>Ingresar al establecimiento educativo</w:t>
      </w:r>
      <w:r w:rsidR="00FF2977" w:rsidRPr="008108BF">
        <w:rPr>
          <w:sz w:val="20"/>
          <w:szCs w:val="20"/>
        </w:rPr>
        <w:t>, cualquier tipo de elemento que ponga en riesgo su integridad física o la de sus co</w:t>
      </w:r>
      <w:r w:rsidR="00335605" w:rsidRPr="008108BF">
        <w:rPr>
          <w:sz w:val="20"/>
          <w:szCs w:val="20"/>
        </w:rPr>
        <w:t>mpañeros.</w:t>
      </w:r>
    </w:p>
    <w:p w14:paraId="2076FD3A" w14:textId="78517DFF" w:rsidR="00C4488E" w:rsidRPr="008108BF" w:rsidRDefault="00335605" w:rsidP="001C5521">
      <w:pPr>
        <w:pStyle w:val="Prrafodelista"/>
        <w:numPr>
          <w:ilvl w:val="0"/>
          <w:numId w:val="91"/>
        </w:numPr>
        <w:jc w:val="both"/>
        <w:rPr>
          <w:sz w:val="20"/>
          <w:szCs w:val="20"/>
        </w:rPr>
      </w:pPr>
      <w:r w:rsidRPr="008108BF">
        <w:rPr>
          <w:sz w:val="20"/>
          <w:szCs w:val="20"/>
        </w:rPr>
        <w:t>Involucrarse en actividades</w:t>
      </w:r>
      <w:r w:rsidR="00FF2977" w:rsidRPr="008108BF">
        <w:rPr>
          <w:sz w:val="20"/>
          <w:szCs w:val="20"/>
        </w:rPr>
        <w:t xml:space="preserve"> que atenten contra su seguridad y la de sus compañeros. </w:t>
      </w:r>
    </w:p>
    <w:p w14:paraId="2CE30AD1" w14:textId="2C5A9327" w:rsidR="00AA5748" w:rsidRPr="008108BF" w:rsidRDefault="007A5B7A" w:rsidP="001C5521">
      <w:pPr>
        <w:pStyle w:val="Prrafodelista"/>
        <w:numPr>
          <w:ilvl w:val="0"/>
          <w:numId w:val="91"/>
        </w:numPr>
        <w:jc w:val="both"/>
        <w:rPr>
          <w:sz w:val="20"/>
          <w:szCs w:val="20"/>
        </w:rPr>
      </w:pPr>
      <w:r w:rsidRPr="008108BF">
        <w:rPr>
          <w:sz w:val="20"/>
          <w:szCs w:val="20"/>
        </w:rPr>
        <w:t xml:space="preserve">Agredir </w:t>
      </w:r>
      <w:r w:rsidR="00FF2977" w:rsidRPr="008108BF">
        <w:rPr>
          <w:sz w:val="20"/>
          <w:szCs w:val="20"/>
        </w:rPr>
        <w:t>de manera verbal o no verbal</w:t>
      </w:r>
      <w:r w:rsidRPr="008108BF">
        <w:rPr>
          <w:sz w:val="20"/>
          <w:szCs w:val="20"/>
        </w:rPr>
        <w:t xml:space="preserve"> (ser irrespetuoso)</w:t>
      </w:r>
      <w:r w:rsidR="00FF2977" w:rsidRPr="008108BF">
        <w:rPr>
          <w:sz w:val="20"/>
          <w:szCs w:val="20"/>
        </w:rPr>
        <w:t>, corporal, escrita y/o gráfica</w:t>
      </w:r>
      <w:r w:rsidRPr="008108BF">
        <w:rPr>
          <w:sz w:val="20"/>
          <w:szCs w:val="20"/>
        </w:rPr>
        <w:t xml:space="preserve">mente a </w:t>
      </w:r>
      <w:r w:rsidR="00BE1C2E" w:rsidRPr="008108BF">
        <w:rPr>
          <w:sz w:val="20"/>
          <w:szCs w:val="20"/>
        </w:rPr>
        <w:t>cualquier</w:t>
      </w:r>
      <w:r w:rsidR="00FF2977" w:rsidRPr="008108BF">
        <w:rPr>
          <w:sz w:val="20"/>
          <w:szCs w:val="20"/>
        </w:rPr>
        <w:t xml:space="preserve"> miembro de la institución</w:t>
      </w:r>
      <w:r w:rsidR="00C4488E" w:rsidRPr="008108BF">
        <w:rPr>
          <w:sz w:val="20"/>
          <w:szCs w:val="20"/>
        </w:rPr>
        <w:t>.</w:t>
      </w:r>
      <w:r w:rsidR="00FF2977" w:rsidRPr="008108BF">
        <w:rPr>
          <w:sz w:val="20"/>
          <w:szCs w:val="20"/>
        </w:rPr>
        <w:t xml:space="preserve"> </w:t>
      </w:r>
    </w:p>
    <w:p w14:paraId="326797AD" w14:textId="0188E951" w:rsidR="00616C99" w:rsidRPr="008108BF" w:rsidRDefault="00FF2977" w:rsidP="001C5521">
      <w:pPr>
        <w:pStyle w:val="Prrafodelista"/>
        <w:numPr>
          <w:ilvl w:val="0"/>
          <w:numId w:val="91"/>
        </w:numPr>
        <w:jc w:val="both"/>
        <w:rPr>
          <w:sz w:val="20"/>
          <w:szCs w:val="20"/>
        </w:rPr>
      </w:pPr>
      <w:r w:rsidRPr="008108BF">
        <w:rPr>
          <w:sz w:val="20"/>
          <w:szCs w:val="20"/>
        </w:rPr>
        <w:t xml:space="preserve">Inducir, manipular u obligar a otra persona de la comunidad educativa a realizar actos </w:t>
      </w:r>
      <w:r w:rsidR="00622D42" w:rsidRPr="008108BF">
        <w:rPr>
          <w:sz w:val="20"/>
          <w:szCs w:val="20"/>
        </w:rPr>
        <w:t>que vayan en contra de la integridad física y/o psicológica de los miembros de la I.E.</w:t>
      </w:r>
      <w:r w:rsidRPr="008108BF">
        <w:rPr>
          <w:sz w:val="20"/>
          <w:szCs w:val="20"/>
        </w:rPr>
        <w:t xml:space="preserve"> </w:t>
      </w:r>
    </w:p>
    <w:p w14:paraId="006626BB" w14:textId="4CBAEC80" w:rsidR="00AA5748" w:rsidRPr="008108BF" w:rsidRDefault="00335605" w:rsidP="001C5521">
      <w:pPr>
        <w:pStyle w:val="Prrafodelista"/>
        <w:numPr>
          <w:ilvl w:val="0"/>
          <w:numId w:val="91"/>
        </w:numPr>
        <w:jc w:val="both"/>
        <w:rPr>
          <w:sz w:val="20"/>
          <w:szCs w:val="20"/>
        </w:rPr>
      </w:pPr>
      <w:r w:rsidRPr="008108BF">
        <w:rPr>
          <w:sz w:val="20"/>
          <w:szCs w:val="20"/>
        </w:rPr>
        <w:t>Agredir física, verbal, gestual y</w:t>
      </w:r>
      <w:r w:rsidR="00FF2977" w:rsidRPr="008108BF">
        <w:rPr>
          <w:sz w:val="20"/>
          <w:szCs w:val="20"/>
        </w:rPr>
        <w:t xml:space="preserve"> relacional a algún miembro de la comunidad educativa. </w:t>
      </w:r>
    </w:p>
    <w:p w14:paraId="70520D3C" w14:textId="29BD5442" w:rsidR="006D3D07" w:rsidRPr="008108BF" w:rsidRDefault="006D3D07" w:rsidP="001C5521">
      <w:pPr>
        <w:pStyle w:val="Prrafodelista"/>
        <w:numPr>
          <w:ilvl w:val="0"/>
          <w:numId w:val="91"/>
        </w:numPr>
        <w:jc w:val="both"/>
        <w:rPr>
          <w:sz w:val="20"/>
          <w:szCs w:val="20"/>
        </w:rPr>
      </w:pPr>
      <w:r w:rsidRPr="008108BF">
        <w:rPr>
          <w:sz w:val="20"/>
          <w:szCs w:val="20"/>
        </w:rPr>
        <w:t>Afectar negativamente las relaciones excluyendo de grupos, aislando deliberadamente y o difundir rumores secretos.</w:t>
      </w:r>
    </w:p>
    <w:p w14:paraId="5F56305B" w14:textId="7CB2E86B" w:rsidR="006D3D07" w:rsidRPr="008108BF" w:rsidRDefault="006D3D07" w:rsidP="001C5521">
      <w:pPr>
        <w:pStyle w:val="Prrafodelista"/>
        <w:numPr>
          <w:ilvl w:val="0"/>
          <w:numId w:val="91"/>
        </w:numPr>
        <w:jc w:val="both"/>
        <w:rPr>
          <w:sz w:val="20"/>
          <w:szCs w:val="20"/>
        </w:rPr>
      </w:pPr>
      <w:r w:rsidRPr="008108BF">
        <w:rPr>
          <w:sz w:val="20"/>
          <w:szCs w:val="20"/>
        </w:rPr>
        <w:t>Discriminar</w:t>
      </w:r>
      <w:r w:rsidR="000A5C0B" w:rsidRPr="008108BF">
        <w:rPr>
          <w:sz w:val="20"/>
          <w:szCs w:val="20"/>
        </w:rPr>
        <w:t>, descalificar o burlarse</w:t>
      </w:r>
      <w:r w:rsidRPr="008108BF">
        <w:rPr>
          <w:sz w:val="20"/>
          <w:szCs w:val="20"/>
        </w:rPr>
        <w:t xml:space="preserve"> de sus compañeros.</w:t>
      </w:r>
    </w:p>
    <w:p w14:paraId="07E0D82E" w14:textId="77777777" w:rsidR="002B0CA2" w:rsidRPr="008108BF" w:rsidRDefault="002B0CA2" w:rsidP="001C5521">
      <w:pPr>
        <w:pStyle w:val="Prrafodelista"/>
        <w:numPr>
          <w:ilvl w:val="0"/>
          <w:numId w:val="91"/>
        </w:numPr>
        <w:jc w:val="both"/>
        <w:rPr>
          <w:sz w:val="20"/>
          <w:szCs w:val="20"/>
        </w:rPr>
      </w:pPr>
      <w:r w:rsidRPr="008108BF">
        <w:rPr>
          <w:sz w:val="20"/>
          <w:szCs w:val="20"/>
        </w:rPr>
        <w:t xml:space="preserve">Otras que estén contempladas en la legislación vigente colombiana. </w:t>
      </w:r>
    </w:p>
    <w:p w14:paraId="12BB87B2" w14:textId="77777777" w:rsidR="00355079" w:rsidRPr="008108BF" w:rsidRDefault="00355079" w:rsidP="00CE183C">
      <w:pPr>
        <w:contextualSpacing/>
        <w:rPr>
          <w:b/>
          <w:sz w:val="20"/>
          <w:szCs w:val="20"/>
        </w:rPr>
      </w:pPr>
    </w:p>
    <w:p w14:paraId="3F516898" w14:textId="1DE14305" w:rsidR="008D6F15" w:rsidRPr="008108BF" w:rsidRDefault="008D6F15" w:rsidP="00812600">
      <w:pPr>
        <w:pStyle w:val="Prrafodelista"/>
        <w:numPr>
          <w:ilvl w:val="0"/>
          <w:numId w:val="168"/>
        </w:numPr>
        <w:jc w:val="both"/>
        <w:rPr>
          <w:b/>
          <w:sz w:val="20"/>
          <w:szCs w:val="20"/>
        </w:rPr>
      </w:pPr>
      <w:r w:rsidRPr="008108BF">
        <w:rPr>
          <w:b/>
          <w:sz w:val="20"/>
          <w:szCs w:val="20"/>
        </w:rPr>
        <w:t xml:space="preserve">Ruta de atención: </w:t>
      </w:r>
    </w:p>
    <w:p w14:paraId="275D2FDC" w14:textId="77777777" w:rsidR="007E7170" w:rsidRPr="008108BF" w:rsidRDefault="00B56E7B" w:rsidP="00CE183C">
      <w:pPr>
        <w:contextualSpacing/>
        <w:jc w:val="both"/>
        <w:rPr>
          <w:b/>
          <w:sz w:val="20"/>
          <w:szCs w:val="20"/>
        </w:rPr>
      </w:pPr>
      <w:r w:rsidRPr="008108BF">
        <w:rPr>
          <w:b/>
          <w:sz w:val="20"/>
          <w:szCs w:val="20"/>
        </w:rPr>
        <w:t>Fase I: Análisis y valoración del caso</w:t>
      </w:r>
    </w:p>
    <w:p w14:paraId="3E921D8D" w14:textId="390B4440" w:rsidR="00D211FB" w:rsidRPr="008108BF" w:rsidRDefault="00D211FB" w:rsidP="001C5521">
      <w:pPr>
        <w:pStyle w:val="Prrafodelista"/>
        <w:numPr>
          <w:ilvl w:val="0"/>
          <w:numId w:val="37"/>
        </w:numPr>
        <w:jc w:val="both"/>
        <w:rPr>
          <w:sz w:val="20"/>
          <w:szCs w:val="20"/>
        </w:rPr>
      </w:pPr>
      <w:r w:rsidRPr="008108BF">
        <w:rPr>
          <w:sz w:val="20"/>
          <w:szCs w:val="20"/>
        </w:rPr>
        <w:t xml:space="preserve">Quienes tengan conocimiento del caso deberán garantizar la atención inmediata en salud física y mental de los involucrados. </w:t>
      </w:r>
    </w:p>
    <w:p w14:paraId="3D01CC69" w14:textId="10555C64" w:rsidR="00B56E7B" w:rsidRPr="008108BF" w:rsidRDefault="00B56E7B" w:rsidP="001C5521">
      <w:pPr>
        <w:pStyle w:val="Prrafodelista"/>
        <w:numPr>
          <w:ilvl w:val="0"/>
          <w:numId w:val="37"/>
        </w:numPr>
        <w:jc w:val="both"/>
        <w:rPr>
          <w:sz w:val="20"/>
          <w:szCs w:val="20"/>
        </w:rPr>
      </w:pPr>
      <w:r w:rsidRPr="008108BF">
        <w:rPr>
          <w:sz w:val="20"/>
          <w:szCs w:val="20"/>
        </w:rPr>
        <w:t>El caso se recibe y se registra</w:t>
      </w:r>
      <w:r w:rsidR="009D719F" w:rsidRPr="008108BF">
        <w:rPr>
          <w:sz w:val="20"/>
          <w:szCs w:val="20"/>
        </w:rPr>
        <w:t xml:space="preserve"> por parte de coordinación o </w:t>
      </w:r>
      <w:r w:rsidR="00DB21F4" w:rsidRPr="008108BF">
        <w:rPr>
          <w:sz w:val="20"/>
          <w:szCs w:val="20"/>
        </w:rPr>
        <w:t>docente orientador</w:t>
      </w:r>
      <w:r w:rsidR="009D719F" w:rsidRPr="008108BF">
        <w:rPr>
          <w:sz w:val="20"/>
          <w:szCs w:val="20"/>
        </w:rPr>
        <w:t>, según sea el caso,</w:t>
      </w:r>
      <w:r w:rsidRPr="008108BF">
        <w:rPr>
          <w:sz w:val="20"/>
          <w:szCs w:val="20"/>
        </w:rPr>
        <w:t xml:space="preserve"> en </w:t>
      </w:r>
      <w:r w:rsidR="00D211FB" w:rsidRPr="008108BF">
        <w:rPr>
          <w:sz w:val="20"/>
          <w:szCs w:val="20"/>
        </w:rPr>
        <w:t>el formato</w:t>
      </w:r>
      <w:r w:rsidR="00AC59D2" w:rsidRPr="008108BF">
        <w:rPr>
          <w:sz w:val="20"/>
          <w:szCs w:val="20"/>
        </w:rPr>
        <w:t xml:space="preserve"> institucional, especificando</w:t>
      </w:r>
      <w:r w:rsidRPr="008108BF">
        <w:rPr>
          <w:sz w:val="20"/>
          <w:szCs w:val="20"/>
        </w:rPr>
        <w:t xml:space="preserve"> la fecha, las personas implicadas, la descripción de la situación</w:t>
      </w:r>
      <w:r w:rsidR="00AC59D2" w:rsidRPr="008108BF">
        <w:rPr>
          <w:sz w:val="20"/>
          <w:szCs w:val="20"/>
        </w:rPr>
        <w:t>, la tipificación de la misma</w:t>
      </w:r>
      <w:r w:rsidR="00D211FB" w:rsidRPr="008108BF">
        <w:rPr>
          <w:sz w:val="20"/>
          <w:szCs w:val="20"/>
        </w:rPr>
        <w:t>, identificando las señales de riesgo y</w:t>
      </w:r>
      <w:r w:rsidR="00AC59D2" w:rsidRPr="008108BF">
        <w:rPr>
          <w:sz w:val="20"/>
          <w:szCs w:val="20"/>
        </w:rPr>
        <w:t xml:space="preserve"> citando el artículo del pacto de convivencia que fue infringido </w:t>
      </w:r>
      <w:r w:rsidR="00D211FB" w:rsidRPr="008108BF">
        <w:rPr>
          <w:sz w:val="20"/>
          <w:szCs w:val="20"/>
        </w:rPr>
        <w:t xml:space="preserve">y </w:t>
      </w:r>
      <w:r w:rsidR="00D83711" w:rsidRPr="008108BF">
        <w:rPr>
          <w:sz w:val="20"/>
          <w:szCs w:val="20"/>
        </w:rPr>
        <w:t>las personas</w:t>
      </w:r>
      <w:r w:rsidR="00D211FB" w:rsidRPr="008108BF">
        <w:rPr>
          <w:sz w:val="20"/>
          <w:szCs w:val="20"/>
        </w:rPr>
        <w:t xml:space="preserve"> involucrad</w:t>
      </w:r>
      <w:r w:rsidR="00D83711" w:rsidRPr="008108BF">
        <w:rPr>
          <w:sz w:val="20"/>
          <w:szCs w:val="20"/>
        </w:rPr>
        <w:t>a</w:t>
      </w:r>
      <w:r w:rsidR="00D211FB" w:rsidRPr="008108BF">
        <w:rPr>
          <w:sz w:val="20"/>
          <w:szCs w:val="20"/>
        </w:rPr>
        <w:t>s</w:t>
      </w:r>
      <w:r w:rsidRPr="008108BF">
        <w:rPr>
          <w:sz w:val="20"/>
          <w:szCs w:val="20"/>
        </w:rPr>
        <w:t>.</w:t>
      </w:r>
    </w:p>
    <w:p w14:paraId="75788EA6" w14:textId="45D53A2A" w:rsidR="008B5E34" w:rsidRPr="008108BF" w:rsidRDefault="008B5E34" w:rsidP="001C5521">
      <w:pPr>
        <w:pStyle w:val="Prrafodelista"/>
        <w:numPr>
          <w:ilvl w:val="0"/>
          <w:numId w:val="37"/>
        </w:numPr>
        <w:jc w:val="both"/>
        <w:rPr>
          <w:sz w:val="20"/>
          <w:szCs w:val="20"/>
        </w:rPr>
      </w:pPr>
      <w:r w:rsidRPr="008108BF">
        <w:rPr>
          <w:sz w:val="20"/>
          <w:szCs w:val="20"/>
        </w:rPr>
        <w:t xml:space="preserve">Se comunica inmediatamente a los padres de familia o acudientes de los involucrados para reportar la recepción de la solicitud y notificar la existencia del protocolo que se inicia. </w:t>
      </w:r>
    </w:p>
    <w:p w14:paraId="0A894B7D" w14:textId="57D21E32" w:rsidR="008B5E34" w:rsidRPr="008108BF" w:rsidRDefault="008B5E34" w:rsidP="001C5521">
      <w:pPr>
        <w:pStyle w:val="Prrafodelista"/>
        <w:numPr>
          <w:ilvl w:val="0"/>
          <w:numId w:val="37"/>
        </w:numPr>
        <w:jc w:val="both"/>
        <w:rPr>
          <w:sz w:val="20"/>
          <w:szCs w:val="20"/>
        </w:rPr>
      </w:pPr>
      <w:r w:rsidRPr="008108BF">
        <w:rPr>
          <w:sz w:val="20"/>
          <w:szCs w:val="20"/>
        </w:rPr>
        <w:lastRenderedPageBreak/>
        <w:t>Citar personalmente a los padres de familia o acudientes, dejando el registro en acta o copia impresa de la convocatoria efectuada.</w:t>
      </w:r>
    </w:p>
    <w:p w14:paraId="313A1087" w14:textId="0FF9683E" w:rsidR="009D719F" w:rsidRPr="008108BF" w:rsidRDefault="009D719F" w:rsidP="001C5521">
      <w:pPr>
        <w:pStyle w:val="Prrafodelista"/>
        <w:numPr>
          <w:ilvl w:val="0"/>
          <w:numId w:val="37"/>
        </w:numPr>
        <w:jc w:val="both"/>
        <w:rPr>
          <w:sz w:val="20"/>
          <w:szCs w:val="20"/>
        </w:rPr>
      </w:pPr>
      <w:r w:rsidRPr="008108BF">
        <w:rPr>
          <w:sz w:val="20"/>
          <w:szCs w:val="20"/>
        </w:rPr>
        <w:t>Cada sede tiene un comité de convivencia escolar que se encargará de atender las sit</w:t>
      </w:r>
      <w:r w:rsidR="001637DE" w:rsidRPr="008108BF">
        <w:rPr>
          <w:sz w:val="20"/>
          <w:szCs w:val="20"/>
        </w:rPr>
        <w:t>ua</w:t>
      </w:r>
      <w:r w:rsidRPr="008108BF">
        <w:rPr>
          <w:sz w:val="20"/>
          <w:szCs w:val="20"/>
        </w:rPr>
        <w:t xml:space="preserve">ciones tipo II referidas. </w:t>
      </w:r>
    </w:p>
    <w:p w14:paraId="26D7F416" w14:textId="16BC26F4" w:rsidR="00266158" w:rsidRPr="008108BF" w:rsidRDefault="00A409FE" w:rsidP="001C5521">
      <w:pPr>
        <w:pStyle w:val="Prrafodelista"/>
        <w:numPr>
          <w:ilvl w:val="0"/>
          <w:numId w:val="37"/>
        </w:numPr>
        <w:jc w:val="both"/>
        <w:rPr>
          <w:sz w:val="20"/>
          <w:szCs w:val="20"/>
        </w:rPr>
      </w:pPr>
      <w:r w:rsidRPr="008108BF">
        <w:rPr>
          <w:sz w:val="20"/>
          <w:szCs w:val="20"/>
        </w:rPr>
        <w:t>Quien recibe el caso y lo registra</w:t>
      </w:r>
      <w:r w:rsidR="00266158" w:rsidRPr="008108BF">
        <w:rPr>
          <w:sz w:val="20"/>
          <w:szCs w:val="20"/>
        </w:rPr>
        <w:t xml:space="preserve"> realiza </w:t>
      </w:r>
      <w:r w:rsidR="00097FA6" w:rsidRPr="008108BF">
        <w:rPr>
          <w:sz w:val="20"/>
          <w:szCs w:val="20"/>
        </w:rPr>
        <w:t>los descargos</w:t>
      </w:r>
      <w:r w:rsidR="00AC59D2" w:rsidRPr="008108BF">
        <w:rPr>
          <w:sz w:val="20"/>
          <w:szCs w:val="20"/>
        </w:rPr>
        <w:t xml:space="preserve"> de estudiantes implicado</w:t>
      </w:r>
      <w:r w:rsidR="009D719F" w:rsidRPr="008108BF">
        <w:rPr>
          <w:sz w:val="20"/>
          <w:szCs w:val="20"/>
        </w:rPr>
        <w:t>s (víctimas, testigos</w:t>
      </w:r>
      <w:r w:rsidR="00266158" w:rsidRPr="008108BF">
        <w:rPr>
          <w:sz w:val="20"/>
          <w:szCs w:val="20"/>
        </w:rPr>
        <w:t>, agresores) se determina el procedimiento a seguir</w:t>
      </w:r>
      <w:r w:rsidR="00025D7C" w:rsidRPr="008108BF">
        <w:rPr>
          <w:sz w:val="20"/>
          <w:szCs w:val="20"/>
        </w:rPr>
        <w:t>, dejando constancia en el formato institucional</w:t>
      </w:r>
      <w:r w:rsidR="00266158" w:rsidRPr="008108BF">
        <w:rPr>
          <w:sz w:val="20"/>
          <w:szCs w:val="20"/>
        </w:rPr>
        <w:t>.</w:t>
      </w:r>
    </w:p>
    <w:p w14:paraId="4B2F290B" w14:textId="68A79D4D" w:rsidR="00097FA6" w:rsidRPr="008108BF" w:rsidRDefault="00097FA6" w:rsidP="001C5521">
      <w:pPr>
        <w:pStyle w:val="Prrafodelista"/>
        <w:numPr>
          <w:ilvl w:val="0"/>
          <w:numId w:val="37"/>
        </w:numPr>
        <w:jc w:val="both"/>
        <w:rPr>
          <w:sz w:val="20"/>
          <w:szCs w:val="20"/>
        </w:rPr>
      </w:pPr>
      <w:r w:rsidRPr="008108BF">
        <w:rPr>
          <w:sz w:val="20"/>
          <w:szCs w:val="20"/>
        </w:rPr>
        <w:t xml:space="preserve">Los menores de catorce años (14) deberán estar acompañados de sus padres o </w:t>
      </w:r>
      <w:r w:rsidR="001056DA" w:rsidRPr="008108BF">
        <w:rPr>
          <w:sz w:val="20"/>
          <w:szCs w:val="20"/>
        </w:rPr>
        <w:t>acudientes</w:t>
      </w:r>
      <w:r w:rsidRPr="008108BF">
        <w:rPr>
          <w:sz w:val="20"/>
          <w:szCs w:val="20"/>
        </w:rPr>
        <w:t xml:space="preserve"> durante el proceso.</w:t>
      </w:r>
    </w:p>
    <w:p w14:paraId="77E38859" w14:textId="77777777" w:rsidR="0073384A" w:rsidRPr="008108BF" w:rsidRDefault="0073384A" w:rsidP="00CE183C">
      <w:pPr>
        <w:contextualSpacing/>
        <w:rPr>
          <w:sz w:val="20"/>
          <w:szCs w:val="20"/>
        </w:rPr>
      </w:pPr>
    </w:p>
    <w:p w14:paraId="4CC28A03" w14:textId="77777777" w:rsidR="00266158" w:rsidRPr="008108BF" w:rsidRDefault="002A7BA2" w:rsidP="00CE183C">
      <w:pPr>
        <w:contextualSpacing/>
        <w:jc w:val="both"/>
        <w:rPr>
          <w:b/>
          <w:sz w:val="20"/>
          <w:szCs w:val="20"/>
        </w:rPr>
      </w:pPr>
      <w:r w:rsidRPr="008108BF">
        <w:rPr>
          <w:b/>
          <w:sz w:val="20"/>
          <w:szCs w:val="20"/>
        </w:rPr>
        <w:t>Confidencialidad</w:t>
      </w:r>
    </w:p>
    <w:p w14:paraId="5E3575E5" w14:textId="37D1B074" w:rsidR="002A7BA2" w:rsidRPr="008108BF" w:rsidRDefault="002A7BA2" w:rsidP="00CE183C">
      <w:pPr>
        <w:contextualSpacing/>
        <w:jc w:val="both"/>
        <w:rPr>
          <w:sz w:val="20"/>
          <w:szCs w:val="20"/>
        </w:rPr>
      </w:pPr>
      <w:r w:rsidRPr="008108BF">
        <w:rPr>
          <w:sz w:val="20"/>
          <w:szCs w:val="20"/>
        </w:rPr>
        <w:t>Los casos atendidos en el comité de</w:t>
      </w:r>
      <w:r w:rsidR="007721F4" w:rsidRPr="008108BF">
        <w:rPr>
          <w:sz w:val="20"/>
          <w:szCs w:val="20"/>
        </w:rPr>
        <w:t xml:space="preserve"> convivencia </w:t>
      </w:r>
      <w:r w:rsidRPr="008108BF">
        <w:rPr>
          <w:sz w:val="20"/>
          <w:szCs w:val="20"/>
        </w:rPr>
        <w:t>se registran en actas en físico y magnético en donde deben permanecer garantizando la confidencialidad y la intimidad. Y se hace el registro en el observador del estudiante. En cada caso se protegerá la identidad del informante, de acuerdo con el manejo que se defina con este y lo que corresponda. Asimismo, quienes tengan conocimiento de los casos presentados en cualquier reunión (c</w:t>
      </w:r>
      <w:r w:rsidR="00576A30" w:rsidRPr="008108BF">
        <w:rPr>
          <w:sz w:val="20"/>
          <w:szCs w:val="20"/>
        </w:rPr>
        <w:t>oordinación, comité de convivencia</w:t>
      </w:r>
      <w:r w:rsidRPr="008108BF">
        <w:rPr>
          <w:sz w:val="20"/>
          <w:szCs w:val="20"/>
        </w:rPr>
        <w:t>) tienen el deber de abstenerse de hacer comentarios posteriores o en otros contextos.</w:t>
      </w:r>
    </w:p>
    <w:p w14:paraId="43F8C61B" w14:textId="77777777" w:rsidR="002A7BA2" w:rsidRPr="008108BF" w:rsidRDefault="002A7BA2" w:rsidP="00CE183C">
      <w:pPr>
        <w:contextualSpacing/>
        <w:jc w:val="both"/>
        <w:rPr>
          <w:sz w:val="20"/>
          <w:szCs w:val="20"/>
        </w:rPr>
      </w:pPr>
    </w:p>
    <w:p w14:paraId="39D4D393" w14:textId="77777777" w:rsidR="002A7BA2" w:rsidRPr="008108BF" w:rsidRDefault="002A7BA2" w:rsidP="00CE183C">
      <w:pPr>
        <w:contextualSpacing/>
        <w:jc w:val="both"/>
        <w:rPr>
          <w:b/>
          <w:sz w:val="20"/>
          <w:szCs w:val="20"/>
        </w:rPr>
      </w:pPr>
      <w:r w:rsidRPr="008108BF">
        <w:rPr>
          <w:b/>
          <w:sz w:val="20"/>
          <w:szCs w:val="20"/>
        </w:rPr>
        <w:t>Fase II: Intervención</w:t>
      </w:r>
    </w:p>
    <w:p w14:paraId="34C5791B" w14:textId="34E017D7" w:rsidR="00355079" w:rsidRPr="008108BF" w:rsidRDefault="002A7BA2" w:rsidP="00CE183C">
      <w:pPr>
        <w:contextualSpacing/>
        <w:jc w:val="both"/>
        <w:rPr>
          <w:sz w:val="20"/>
          <w:szCs w:val="20"/>
        </w:rPr>
      </w:pPr>
      <w:r w:rsidRPr="008108BF">
        <w:rPr>
          <w:sz w:val="20"/>
          <w:szCs w:val="20"/>
        </w:rPr>
        <w:t>El diseño de la intervención la define el comité de convivencia</w:t>
      </w:r>
      <w:r w:rsidR="0012637F" w:rsidRPr="008108BF">
        <w:rPr>
          <w:sz w:val="20"/>
          <w:szCs w:val="20"/>
        </w:rPr>
        <w:t xml:space="preserve"> escolar</w:t>
      </w:r>
      <w:r w:rsidRPr="008108BF">
        <w:rPr>
          <w:sz w:val="20"/>
          <w:szCs w:val="20"/>
        </w:rPr>
        <w:t xml:space="preserve"> </w:t>
      </w:r>
      <w:r w:rsidR="00500BAB" w:rsidRPr="008108BF">
        <w:rPr>
          <w:sz w:val="20"/>
          <w:szCs w:val="20"/>
        </w:rPr>
        <w:t xml:space="preserve">institucional </w:t>
      </w:r>
      <w:r w:rsidRPr="008108BF">
        <w:rPr>
          <w:sz w:val="20"/>
          <w:szCs w:val="20"/>
        </w:rPr>
        <w:t>quienes definen el objetivo de intervención y las acciones directas e indirectas. Se contemplan las consecuencias formativas (acciones reparatorias</w:t>
      </w:r>
      <w:r w:rsidR="00A066F4" w:rsidRPr="008108BF">
        <w:rPr>
          <w:sz w:val="20"/>
          <w:szCs w:val="20"/>
        </w:rPr>
        <w:t xml:space="preserve"> o correctivas</w:t>
      </w:r>
      <w:r w:rsidRPr="008108BF">
        <w:rPr>
          <w:sz w:val="20"/>
          <w:szCs w:val="20"/>
        </w:rPr>
        <w:t>, remisiones y disciplinarias</w:t>
      </w:r>
      <w:r w:rsidR="0072643D" w:rsidRPr="008108BF">
        <w:rPr>
          <w:sz w:val="20"/>
          <w:szCs w:val="20"/>
        </w:rPr>
        <w:t>)</w:t>
      </w:r>
      <w:r w:rsidRPr="008108BF">
        <w:rPr>
          <w:sz w:val="20"/>
          <w:szCs w:val="20"/>
        </w:rPr>
        <w:t xml:space="preserve">. </w:t>
      </w:r>
    </w:p>
    <w:p w14:paraId="7334BDA3" w14:textId="77777777" w:rsidR="00355079" w:rsidRPr="008108BF" w:rsidRDefault="002A7BA2" w:rsidP="001C5521">
      <w:pPr>
        <w:pStyle w:val="Prrafodelista"/>
        <w:numPr>
          <w:ilvl w:val="0"/>
          <w:numId w:val="92"/>
        </w:numPr>
        <w:jc w:val="both"/>
        <w:rPr>
          <w:sz w:val="20"/>
          <w:szCs w:val="20"/>
        </w:rPr>
      </w:pPr>
      <w:r w:rsidRPr="008108BF">
        <w:rPr>
          <w:sz w:val="20"/>
          <w:szCs w:val="20"/>
        </w:rPr>
        <w:t>Se define el plan de acción, estableciendo tareas puntuales tanto para la víctima como para el agresor y lo</w:t>
      </w:r>
      <w:r w:rsidR="00355079" w:rsidRPr="008108BF">
        <w:rPr>
          <w:sz w:val="20"/>
          <w:szCs w:val="20"/>
        </w:rPr>
        <w:t xml:space="preserve">s testigos. </w:t>
      </w:r>
    </w:p>
    <w:p w14:paraId="495C0BDA" w14:textId="020DF0D2" w:rsidR="002A7BA2" w:rsidRPr="008108BF" w:rsidRDefault="002A7BA2" w:rsidP="001C5521">
      <w:pPr>
        <w:pStyle w:val="Prrafodelista"/>
        <w:numPr>
          <w:ilvl w:val="0"/>
          <w:numId w:val="92"/>
        </w:numPr>
        <w:jc w:val="both"/>
        <w:rPr>
          <w:sz w:val="20"/>
          <w:szCs w:val="20"/>
        </w:rPr>
      </w:pPr>
      <w:r w:rsidRPr="008108BF">
        <w:rPr>
          <w:sz w:val="20"/>
          <w:szCs w:val="20"/>
        </w:rPr>
        <w:t xml:space="preserve"> Informar de manera escrita que la situación está </w:t>
      </w:r>
      <w:r w:rsidR="002B0CA2" w:rsidRPr="008108BF">
        <w:rPr>
          <w:sz w:val="20"/>
          <w:szCs w:val="20"/>
        </w:rPr>
        <w:t>s</w:t>
      </w:r>
      <w:r w:rsidRPr="008108BF">
        <w:rPr>
          <w:sz w:val="20"/>
          <w:szCs w:val="20"/>
        </w:rPr>
        <w:t>iendo atendida y de ser necesario se comunican las acciones definidas.</w:t>
      </w:r>
    </w:p>
    <w:p w14:paraId="33DCD16E" w14:textId="6502DECA" w:rsidR="009524B0" w:rsidRPr="008108BF" w:rsidRDefault="009524B0" w:rsidP="001C5521">
      <w:pPr>
        <w:pStyle w:val="Prrafodelista"/>
        <w:numPr>
          <w:ilvl w:val="0"/>
          <w:numId w:val="92"/>
        </w:numPr>
        <w:jc w:val="both"/>
        <w:rPr>
          <w:sz w:val="20"/>
          <w:szCs w:val="20"/>
        </w:rPr>
      </w:pPr>
      <w:r w:rsidRPr="008108BF">
        <w:rPr>
          <w:sz w:val="20"/>
          <w:szCs w:val="20"/>
        </w:rPr>
        <w:t xml:space="preserve">Se actuará según la justicia restaurativa teniendo en cuenta los principios de verdad, conciliación, </w:t>
      </w:r>
      <w:r w:rsidR="0072643D" w:rsidRPr="008108BF">
        <w:rPr>
          <w:sz w:val="20"/>
          <w:szCs w:val="20"/>
        </w:rPr>
        <w:t xml:space="preserve">oportunidad, </w:t>
      </w:r>
      <w:r w:rsidRPr="008108BF">
        <w:rPr>
          <w:sz w:val="20"/>
          <w:szCs w:val="20"/>
        </w:rPr>
        <w:t>reparación y no repetición.</w:t>
      </w:r>
    </w:p>
    <w:p w14:paraId="44FA2B7D" w14:textId="1DE82A5D" w:rsidR="0012637F" w:rsidRPr="008108BF" w:rsidRDefault="0012637F" w:rsidP="001C5521">
      <w:pPr>
        <w:pStyle w:val="Prrafodelista"/>
        <w:numPr>
          <w:ilvl w:val="0"/>
          <w:numId w:val="92"/>
        </w:numPr>
        <w:jc w:val="both"/>
        <w:rPr>
          <w:sz w:val="20"/>
          <w:szCs w:val="20"/>
        </w:rPr>
      </w:pPr>
      <w:r w:rsidRPr="008108BF">
        <w:rPr>
          <w:sz w:val="20"/>
          <w:szCs w:val="20"/>
        </w:rPr>
        <w:t>La sanción disciplinaria será proporcional a la infracción y tenderá a ser pedagógica y restaurativa.</w:t>
      </w:r>
    </w:p>
    <w:p w14:paraId="71EF3A0D" w14:textId="77777777" w:rsidR="002134B2" w:rsidRPr="008108BF" w:rsidRDefault="002134B2" w:rsidP="00CE183C">
      <w:pPr>
        <w:pStyle w:val="Prrafodelista"/>
        <w:ind w:left="765"/>
        <w:jc w:val="both"/>
        <w:rPr>
          <w:sz w:val="20"/>
          <w:szCs w:val="20"/>
        </w:rPr>
      </w:pPr>
    </w:p>
    <w:p w14:paraId="026A5422" w14:textId="4A4BB41F" w:rsidR="0012637F" w:rsidRPr="008108BF" w:rsidRDefault="0012637F" w:rsidP="00CE183C">
      <w:pPr>
        <w:contextualSpacing/>
        <w:jc w:val="both"/>
        <w:rPr>
          <w:noProof/>
          <w:sz w:val="20"/>
          <w:szCs w:val="20"/>
          <w:lang w:eastAsia="es-CO"/>
        </w:rPr>
      </w:pPr>
    </w:p>
    <w:tbl>
      <w:tblPr>
        <w:tblStyle w:val="Tablaconcuadrcula"/>
        <w:tblpPr w:leftFromText="141" w:rightFromText="141" w:vertAnchor="text" w:horzAnchor="page" w:tblpX="899" w:tblpY="27"/>
        <w:tblW w:w="98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35"/>
      </w:tblGrid>
      <w:tr w:rsidR="008108BF" w:rsidRPr="008108BF" w14:paraId="57E08D7A" w14:textId="77777777" w:rsidTr="00FB118B">
        <w:trPr>
          <w:trHeight w:val="3203"/>
        </w:trPr>
        <w:tc>
          <w:tcPr>
            <w:tcW w:w="9852" w:type="dxa"/>
          </w:tcPr>
          <w:tbl>
            <w:tblPr>
              <w:tblpPr w:leftFromText="141" w:rightFromText="141" w:vertAnchor="page" w:horzAnchor="page" w:tblpXSpec="center" w:tblpY="337"/>
              <w:tblOverlap w:val="never"/>
              <w:tblW w:w="9691" w:type="dxa"/>
              <w:tblCellMar>
                <w:left w:w="70" w:type="dxa"/>
                <w:right w:w="70" w:type="dxa"/>
              </w:tblCellMar>
              <w:tblLook w:val="04A0" w:firstRow="1" w:lastRow="0" w:firstColumn="1" w:lastColumn="0" w:noHBand="0" w:noVBand="1"/>
            </w:tblPr>
            <w:tblGrid>
              <w:gridCol w:w="2422"/>
              <w:gridCol w:w="2170"/>
              <w:gridCol w:w="1591"/>
              <w:gridCol w:w="1302"/>
              <w:gridCol w:w="1313"/>
              <w:gridCol w:w="1321"/>
            </w:tblGrid>
            <w:tr w:rsidR="008108BF" w:rsidRPr="008108BF" w14:paraId="67F61678" w14:textId="77777777" w:rsidTr="0073384A">
              <w:trPr>
                <w:trHeight w:val="424"/>
              </w:trPr>
              <w:tc>
                <w:tcPr>
                  <w:tcW w:w="9691" w:type="dxa"/>
                  <w:gridSpan w:val="6"/>
                  <w:tcBorders>
                    <w:top w:val="nil"/>
                    <w:left w:val="nil"/>
                    <w:bottom w:val="single" w:sz="4" w:space="0" w:color="auto"/>
                    <w:right w:val="nil"/>
                  </w:tcBorders>
                  <w:shd w:val="clear" w:color="auto" w:fill="auto"/>
                  <w:noWrap/>
                  <w:vAlign w:val="center"/>
                </w:tcPr>
                <w:p w14:paraId="5F9B681D" w14:textId="77777777" w:rsidR="0073384A" w:rsidRPr="008108BF" w:rsidRDefault="0073384A" w:rsidP="00CE183C">
                  <w:pPr>
                    <w:pStyle w:val="Prrafodelista"/>
                    <w:rPr>
                      <w:b/>
                      <w:sz w:val="20"/>
                      <w:szCs w:val="20"/>
                    </w:rPr>
                  </w:pPr>
                  <w:r w:rsidRPr="008108BF">
                    <w:rPr>
                      <w:b/>
                      <w:sz w:val="20"/>
                      <w:szCs w:val="20"/>
                    </w:rPr>
                    <w:t>RUTA PARA EL DEBIDO PROCESO SITUACIONES TIPO II</w:t>
                  </w:r>
                </w:p>
              </w:tc>
            </w:tr>
            <w:tr w:rsidR="008108BF" w:rsidRPr="008108BF" w14:paraId="4D57A572" w14:textId="77777777" w:rsidTr="0073384A">
              <w:trPr>
                <w:trHeight w:val="424"/>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C8F60C"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INSTANCIA</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41F3F"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FASE DEL PROCESO</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F9B83"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EVIDENCIA PROTOCOLARIA</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7DD273"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CORRECTIVO SOLUCIÓN</w:t>
                  </w: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FF41CB"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COMITÉ DE CONVIVENCIA</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8BF58C"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REMISIÓN</w:t>
                  </w:r>
                </w:p>
              </w:tc>
            </w:tr>
            <w:tr w:rsidR="008108BF" w:rsidRPr="008108BF" w14:paraId="2FA1D22C" w14:textId="77777777" w:rsidTr="0073384A">
              <w:trPr>
                <w:trHeight w:val="424"/>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D8FC" w14:textId="77777777" w:rsidR="0073384A" w:rsidRPr="008108BF" w:rsidRDefault="0073384A" w:rsidP="00CE183C">
                  <w:pPr>
                    <w:contextualSpacing/>
                    <w:rPr>
                      <w:rFonts w:eastAsia="Times New Roman" w:cs="Times New Roman"/>
                      <w:b/>
                      <w:sz w:val="20"/>
                      <w:szCs w:val="20"/>
                      <w:lang w:eastAsia="es-CO"/>
                    </w:rPr>
                  </w:pPr>
                </w:p>
                <w:p w14:paraId="6EFB1BD4"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ESTUDIANTE/ESTUDIANTES</w:t>
                  </w:r>
                </w:p>
                <w:p w14:paraId="32677D84"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IMPLICADOS</w:t>
                  </w:r>
                </w:p>
                <w:p w14:paraId="47470134" w14:textId="77777777" w:rsidR="0073384A" w:rsidRPr="008108BF" w:rsidRDefault="0073384A" w:rsidP="00CE183C">
                  <w:pPr>
                    <w:contextualSpacing/>
                    <w:rPr>
                      <w:rFonts w:eastAsia="Times New Roman" w:cs="Times New Roman"/>
                      <w:b/>
                      <w:sz w:val="20"/>
                      <w:szCs w:val="20"/>
                      <w:lang w:eastAsia="es-CO"/>
                    </w:rPr>
                  </w:pP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5EFFA" w14:textId="77777777" w:rsidR="0073384A" w:rsidRPr="008108BF" w:rsidRDefault="0073384A" w:rsidP="00CE183C">
                  <w:pPr>
                    <w:ind w:left="69" w:hanging="69"/>
                    <w:contextualSpacing/>
                    <w:jc w:val="left"/>
                    <w:rPr>
                      <w:rFonts w:eastAsia="Times New Roman" w:cs="Times New Roman"/>
                      <w:sz w:val="20"/>
                      <w:szCs w:val="20"/>
                      <w:lang w:eastAsia="es-CO"/>
                    </w:rPr>
                  </w:pPr>
                  <w:r w:rsidRPr="008108BF">
                    <w:rPr>
                      <w:rFonts w:eastAsia="Times New Roman" w:cs="Times New Roman"/>
                      <w:sz w:val="20"/>
                      <w:szCs w:val="20"/>
                      <w:lang w:eastAsia="es-CO"/>
                    </w:rPr>
                    <w:t xml:space="preserve">1 </w:t>
                  </w:r>
                  <w:proofErr w:type="gramStart"/>
                  <w:r w:rsidRPr="008108BF">
                    <w:rPr>
                      <w:rFonts w:eastAsia="Times New Roman" w:cs="Times New Roman"/>
                      <w:sz w:val="20"/>
                      <w:szCs w:val="20"/>
                      <w:lang w:eastAsia="es-CO"/>
                    </w:rPr>
                    <w:t>Inicio</w:t>
                  </w:r>
                  <w:proofErr w:type="gramEnd"/>
                  <w:r w:rsidRPr="008108BF">
                    <w:rPr>
                      <w:rFonts w:eastAsia="Times New Roman" w:cs="Times New Roman"/>
                      <w:sz w:val="20"/>
                      <w:szCs w:val="20"/>
                      <w:lang w:eastAsia="es-CO"/>
                    </w:rPr>
                    <w:t xml:space="preserve"> situación que amerita atención.</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3F342"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1a Descargos</w:t>
                  </w: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27EF9B"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 xml:space="preserve">Acción pedagógica. Correctivo </w:t>
                  </w:r>
                </w:p>
              </w:tc>
              <w:tc>
                <w:tcPr>
                  <w:tcW w:w="1301" w:type="dxa"/>
                  <w:tcBorders>
                    <w:top w:val="single" w:sz="4" w:space="0" w:color="auto"/>
                    <w:left w:val="single" w:sz="4" w:space="0" w:color="auto"/>
                    <w:bottom w:val="single" w:sz="4" w:space="0" w:color="auto"/>
                  </w:tcBorders>
                  <w:shd w:val="clear" w:color="auto" w:fill="auto"/>
                  <w:noWrap/>
                  <w:vAlign w:val="center"/>
                </w:tcPr>
                <w:p w14:paraId="5D201C32" w14:textId="77777777" w:rsidR="0073384A" w:rsidRPr="008108BF" w:rsidRDefault="0073384A" w:rsidP="00CE183C">
                  <w:pPr>
                    <w:contextualSpacing/>
                    <w:rPr>
                      <w:rFonts w:eastAsia="Times New Roman" w:cs="Times New Roman"/>
                      <w:sz w:val="20"/>
                      <w:szCs w:val="20"/>
                      <w:lang w:eastAsia="es-CO"/>
                    </w:rPr>
                  </w:pPr>
                </w:p>
              </w:tc>
              <w:tc>
                <w:tcPr>
                  <w:tcW w:w="1321" w:type="dxa"/>
                  <w:tcBorders>
                    <w:top w:val="single" w:sz="4" w:space="0" w:color="auto"/>
                    <w:right w:val="nil"/>
                  </w:tcBorders>
                  <w:shd w:val="clear" w:color="auto" w:fill="auto"/>
                  <w:noWrap/>
                  <w:vAlign w:val="center"/>
                </w:tcPr>
                <w:p w14:paraId="33E692FD" w14:textId="77777777" w:rsidR="0073384A" w:rsidRPr="008108BF" w:rsidRDefault="0073384A" w:rsidP="00CE183C">
                  <w:pPr>
                    <w:contextualSpacing/>
                    <w:rPr>
                      <w:rFonts w:eastAsia="Times New Roman" w:cs="Times New Roman"/>
                      <w:sz w:val="20"/>
                      <w:szCs w:val="20"/>
                      <w:lang w:eastAsia="es-CO"/>
                    </w:rPr>
                  </w:pPr>
                </w:p>
              </w:tc>
            </w:tr>
            <w:tr w:rsidR="008108BF" w:rsidRPr="008108BF" w14:paraId="07D14357" w14:textId="77777777" w:rsidTr="0073384A">
              <w:trPr>
                <w:trHeight w:val="424"/>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8A8CA"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DOCENTE/DIRECTOR DE CURSO</w:t>
                  </w: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0402C" w14:textId="77777777" w:rsidR="0073384A" w:rsidRPr="008108BF" w:rsidRDefault="0073384A" w:rsidP="00CE183C">
                  <w:pPr>
                    <w:pStyle w:val="Prrafodelista"/>
                    <w:ind w:left="69" w:hanging="69"/>
                    <w:jc w:val="left"/>
                    <w:rPr>
                      <w:rFonts w:eastAsia="Times New Roman" w:cs="Times New Roman"/>
                      <w:sz w:val="20"/>
                      <w:szCs w:val="20"/>
                      <w:lang w:eastAsia="es-CO"/>
                    </w:rPr>
                  </w:pPr>
                </w:p>
                <w:p w14:paraId="04EABC51" w14:textId="6D2E5B14" w:rsidR="0073384A" w:rsidRPr="008108BF" w:rsidRDefault="00306C50" w:rsidP="00CE183C">
                  <w:pPr>
                    <w:pStyle w:val="Prrafodelista"/>
                    <w:ind w:left="69" w:hanging="69"/>
                    <w:jc w:val="left"/>
                    <w:rPr>
                      <w:rFonts w:eastAsia="Times New Roman" w:cs="Times New Roman"/>
                      <w:sz w:val="20"/>
                      <w:szCs w:val="20"/>
                      <w:lang w:eastAsia="es-CO"/>
                    </w:rPr>
                  </w:pPr>
                  <w:r w:rsidRPr="008108BF">
                    <w:rPr>
                      <w:noProof/>
                      <w:sz w:val="20"/>
                      <w:szCs w:val="20"/>
                      <w:lang w:eastAsia="es-CO"/>
                    </w:rPr>
                    <mc:AlternateContent>
                      <mc:Choice Requires="wps">
                        <w:drawing>
                          <wp:anchor distT="0" distB="0" distL="114300" distR="114300" simplePos="0" relativeHeight="251676672" behindDoc="0" locked="0" layoutInCell="1" allowOverlap="1" wp14:anchorId="2A068504" wp14:editId="1F17C006">
                            <wp:simplePos x="0" y="0"/>
                            <wp:positionH relativeFrom="column">
                              <wp:posOffset>1151890</wp:posOffset>
                            </wp:positionH>
                            <wp:positionV relativeFrom="paragraph">
                              <wp:posOffset>133985</wp:posOffset>
                            </wp:positionV>
                            <wp:extent cx="1209675" cy="0"/>
                            <wp:effectExtent l="13335" t="72390" r="15240" b="80010"/>
                            <wp:wrapNone/>
                            <wp:docPr id="485" name="5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09675" cy="0"/>
                                    </a:xfrm>
                                    <a:prstGeom prst="straightConnector1">
                                      <a:avLst/>
                                    </a:prstGeom>
                                    <a:noFill/>
                                    <a:ln w="9525">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AC55B6" id="5 Conector recto de flecha" o:spid="_x0000_s1026" type="#_x0000_t32" style="position:absolute;margin-left:90.7pt;margin-top:10.55pt;width:95.2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" strokecolor="black [3213]">
                            <v:stroke endarrow="open"/>
                          </v:shape>
                        </w:pict>
                      </mc:Fallback>
                    </mc:AlternateContent>
                  </w:r>
                  <w:r w:rsidR="0073384A" w:rsidRPr="008108BF">
                    <w:rPr>
                      <w:rFonts w:eastAsia="Times New Roman" w:cs="Times New Roman"/>
                      <w:sz w:val="20"/>
                      <w:szCs w:val="20"/>
                      <w:lang w:eastAsia="es-CO"/>
                    </w:rPr>
                    <w:t xml:space="preserve">2 </w:t>
                  </w:r>
                  <w:proofErr w:type="gramStart"/>
                  <w:r w:rsidR="0073384A" w:rsidRPr="008108BF">
                    <w:rPr>
                      <w:rFonts w:eastAsia="Times New Roman" w:cs="Times New Roman"/>
                      <w:sz w:val="20"/>
                      <w:szCs w:val="20"/>
                      <w:lang w:eastAsia="es-CO"/>
                    </w:rPr>
                    <w:t>Indagación</w:t>
                  </w:r>
                  <w:proofErr w:type="gramEnd"/>
                  <w:r w:rsidR="0073384A" w:rsidRPr="008108BF">
                    <w:rPr>
                      <w:rFonts w:eastAsia="Times New Roman" w:cs="Times New Roman"/>
                      <w:sz w:val="20"/>
                      <w:szCs w:val="20"/>
                      <w:lang w:eastAsia="es-CO"/>
                    </w:rPr>
                    <w:t xml:space="preserve"> de la situación, estimación de gravedad.</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472B38" w14:textId="77777777" w:rsidR="0073384A" w:rsidRPr="008108BF" w:rsidRDefault="0073384A" w:rsidP="00CE183C">
                  <w:pPr>
                    <w:contextualSpacing/>
                    <w:rPr>
                      <w:rFonts w:eastAsia="Times New Roman" w:cs="Times New Roman"/>
                      <w:sz w:val="20"/>
                      <w:szCs w:val="20"/>
                      <w:lang w:eastAsia="es-CO"/>
                    </w:rPr>
                  </w:pPr>
                </w:p>
                <w:p w14:paraId="1151DB3D"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2a. Instrumento seguimiento a estudiantes.</w:t>
                  </w:r>
                </w:p>
                <w:p w14:paraId="0C54691D" w14:textId="77777777" w:rsidR="0073384A" w:rsidRPr="008108BF" w:rsidRDefault="0073384A" w:rsidP="00CE183C">
                  <w:pPr>
                    <w:contextualSpacing/>
                    <w:rPr>
                      <w:rFonts w:eastAsia="Times New Roman" w:cs="Times New Roman"/>
                      <w:sz w:val="20"/>
                      <w:szCs w:val="20"/>
                      <w:lang w:eastAsia="es-CO"/>
                    </w:rPr>
                  </w:pPr>
                </w:p>
                <w:p w14:paraId="1D51289F"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2b Notificación acciones de convivencia</w:t>
                  </w:r>
                </w:p>
                <w:p w14:paraId="4D90203F" w14:textId="77777777" w:rsidR="0073384A" w:rsidRPr="008108BF" w:rsidRDefault="0073384A" w:rsidP="00CE183C">
                  <w:pPr>
                    <w:contextualSpacing/>
                    <w:rPr>
                      <w:rFonts w:eastAsia="Times New Roman" w:cs="Times New Roman"/>
                      <w:sz w:val="20"/>
                      <w:szCs w:val="20"/>
                      <w:lang w:eastAsia="es-CO"/>
                    </w:rPr>
                  </w:pP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31EB7A"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Acto pedagógico Intervención jueces escolares de paz</w:t>
                  </w:r>
                </w:p>
              </w:tc>
              <w:tc>
                <w:tcPr>
                  <w:tcW w:w="1301" w:type="dxa"/>
                  <w:tcBorders>
                    <w:top w:val="single" w:sz="4" w:space="0" w:color="auto"/>
                    <w:left w:val="single" w:sz="4" w:space="0" w:color="auto"/>
                    <w:bottom w:val="single" w:sz="4" w:space="0" w:color="auto"/>
                    <w:right w:val="single" w:sz="4" w:space="0" w:color="auto"/>
                  </w:tcBorders>
                  <w:shd w:val="clear" w:color="auto" w:fill="auto"/>
                  <w:vAlign w:val="center"/>
                </w:tcPr>
                <w:p w14:paraId="6F2371F2"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Resultado del proceso y los acuerdos.</w:t>
                  </w:r>
                </w:p>
              </w:tc>
              <w:tc>
                <w:tcPr>
                  <w:tcW w:w="1321" w:type="dxa"/>
                  <w:tcBorders>
                    <w:left w:val="single" w:sz="4" w:space="0" w:color="auto"/>
                  </w:tcBorders>
                  <w:shd w:val="clear" w:color="auto" w:fill="auto"/>
                  <w:vAlign w:val="center"/>
                </w:tcPr>
                <w:p w14:paraId="3DD74DD2" w14:textId="77777777" w:rsidR="0073384A" w:rsidRPr="008108BF" w:rsidRDefault="0073384A" w:rsidP="00CE183C">
                  <w:pPr>
                    <w:contextualSpacing/>
                    <w:rPr>
                      <w:rFonts w:eastAsia="Times New Roman" w:cs="Times New Roman"/>
                      <w:sz w:val="20"/>
                      <w:szCs w:val="20"/>
                      <w:lang w:eastAsia="es-CO"/>
                    </w:rPr>
                  </w:pPr>
                </w:p>
              </w:tc>
            </w:tr>
            <w:tr w:rsidR="008108BF" w:rsidRPr="008108BF" w14:paraId="3D626AC0" w14:textId="77777777" w:rsidTr="0073384A">
              <w:trPr>
                <w:trHeight w:val="424"/>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1101D" w14:textId="77777777" w:rsidR="0073384A" w:rsidRPr="008108BF" w:rsidRDefault="0073384A" w:rsidP="00CE183C">
                  <w:pPr>
                    <w:contextualSpacing/>
                    <w:rPr>
                      <w:rFonts w:eastAsia="Times New Roman" w:cs="Times New Roman"/>
                      <w:b/>
                      <w:sz w:val="20"/>
                      <w:szCs w:val="20"/>
                      <w:lang w:eastAsia="es-CO"/>
                    </w:rPr>
                  </w:pPr>
                </w:p>
                <w:p w14:paraId="63A3E227"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PADRES DE FAMILIA ACUDIENTE</w:t>
                  </w:r>
                </w:p>
                <w:p w14:paraId="2127E629" w14:textId="77777777" w:rsidR="0073384A" w:rsidRPr="008108BF" w:rsidRDefault="0073384A" w:rsidP="00CE183C">
                  <w:pPr>
                    <w:contextualSpacing/>
                    <w:rPr>
                      <w:rFonts w:eastAsia="Times New Roman" w:cs="Times New Roman"/>
                      <w:b/>
                      <w:sz w:val="20"/>
                      <w:szCs w:val="20"/>
                      <w:lang w:eastAsia="es-CO"/>
                    </w:rPr>
                  </w:pP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B58445" w14:textId="77777777" w:rsidR="0073384A" w:rsidRPr="008108BF" w:rsidRDefault="0073384A" w:rsidP="00CE183C">
                  <w:pPr>
                    <w:ind w:left="69" w:hanging="69"/>
                    <w:jc w:val="left"/>
                    <w:rPr>
                      <w:rFonts w:eastAsia="Times New Roman" w:cs="Times New Roman"/>
                      <w:sz w:val="20"/>
                      <w:szCs w:val="20"/>
                      <w:lang w:eastAsia="es-CO"/>
                    </w:rPr>
                  </w:pPr>
                  <w:r w:rsidRPr="008108BF">
                    <w:rPr>
                      <w:rFonts w:eastAsia="Times New Roman" w:cs="Times New Roman"/>
                      <w:sz w:val="20"/>
                      <w:szCs w:val="20"/>
                      <w:lang w:eastAsia="es-CO"/>
                    </w:rPr>
                    <w:t xml:space="preserve">3 </w:t>
                  </w:r>
                  <w:proofErr w:type="gramStart"/>
                  <w:r w:rsidRPr="008108BF">
                    <w:rPr>
                      <w:rFonts w:eastAsia="Times New Roman" w:cs="Times New Roman"/>
                      <w:sz w:val="20"/>
                      <w:szCs w:val="20"/>
                      <w:lang w:eastAsia="es-CO"/>
                    </w:rPr>
                    <w:t>Notificación</w:t>
                  </w:r>
                  <w:proofErr w:type="gramEnd"/>
                  <w:r w:rsidRPr="008108BF">
                    <w:rPr>
                      <w:rFonts w:eastAsia="Times New Roman" w:cs="Times New Roman"/>
                      <w:sz w:val="20"/>
                      <w:szCs w:val="20"/>
                      <w:lang w:eastAsia="es-CO"/>
                    </w:rPr>
                    <w:t xml:space="preserve"> y comunicación a padres de familia.</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A00895" w14:textId="77777777" w:rsidR="0073384A" w:rsidRPr="008108BF" w:rsidRDefault="0073384A" w:rsidP="00CE183C">
                  <w:pPr>
                    <w:contextualSpacing/>
                    <w:rPr>
                      <w:rFonts w:eastAsia="Times New Roman" w:cs="Times New Roman"/>
                      <w:sz w:val="20"/>
                      <w:szCs w:val="20"/>
                      <w:lang w:eastAsia="es-CO"/>
                    </w:rPr>
                  </w:pPr>
                </w:p>
                <w:p w14:paraId="0E761AD7"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3a Citación a padres.</w:t>
                  </w:r>
                </w:p>
                <w:p w14:paraId="63F0745C" w14:textId="77777777" w:rsidR="0073384A" w:rsidRPr="008108BF" w:rsidRDefault="0073384A" w:rsidP="00CE183C">
                  <w:pPr>
                    <w:contextualSpacing/>
                    <w:rPr>
                      <w:rFonts w:eastAsia="Times New Roman" w:cs="Times New Roman"/>
                      <w:sz w:val="20"/>
                      <w:szCs w:val="20"/>
                      <w:lang w:eastAsia="es-CO"/>
                    </w:rPr>
                  </w:pPr>
                </w:p>
                <w:p w14:paraId="1AACC77D"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lastRenderedPageBreak/>
                    <w:t>3b Acta de notificación</w:t>
                  </w:r>
                </w:p>
                <w:p w14:paraId="716DC69F" w14:textId="77777777" w:rsidR="0073384A" w:rsidRPr="008108BF" w:rsidRDefault="0073384A" w:rsidP="00CE183C">
                  <w:pPr>
                    <w:contextualSpacing/>
                    <w:rPr>
                      <w:rFonts w:eastAsia="Times New Roman" w:cs="Times New Roman"/>
                      <w:sz w:val="20"/>
                      <w:szCs w:val="20"/>
                      <w:lang w:eastAsia="es-CO"/>
                    </w:rPr>
                  </w:pPr>
                </w:p>
              </w:tc>
              <w:tc>
                <w:tcPr>
                  <w:tcW w:w="1302" w:type="dxa"/>
                  <w:tcBorders>
                    <w:top w:val="single" w:sz="4" w:space="0" w:color="auto"/>
                    <w:left w:val="single" w:sz="4" w:space="0" w:color="auto"/>
                    <w:bottom w:val="single" w:sz="4" w:space="0" w:color="auto"/>
                  </w:tcBorders>
                  <w:shd w:val="clear" w:color="auto" w:fill="auto"/>
                  <w:noWrap/>
                  <w:vAlign w:val="center"/>
                </w:tcPr>
                <w:p w14:paraId="1B69B527" w14:textId="36A0F50C" w:rsidR="0073384A" w:rsidRPr="008108BF" w:rsidRDefault="00306C50" w:rsidP="00CE183C">
                  <w:pPr>
                    <w:contextualSpacing/>
                    <w:rPr>
                      <w:rFonts w:eastAsia="Times New Roman" w:cs="Times New Roman"/>
                      <w:sz w:val="20"/>
                      <w:szCs w:val="20"/>
                      <w:lang w:eastAsia="es-CO"/>
                    </w:rPr>
                  </w:pPr>
                  <w:r w:rsidRPr="008108BF">
                    <w:rPr>
                      <w:rFonts w:eastAsia="Times New Roman" w:cs="Times New Roman"/>
                      <w:noProof/>
                      <w:sz w:val="20"/>
                      <w:szCs w:val="20"/>
                      <w:lang w:eastAsia="es-CO"/>
                    </w:rPr>
                    <w:lastRenderedPageBreak/>
                    <mc:AlternateContent>
                      <mc:Choice Requires="wps">
                        <w:drawing>
                          <wp:anchor distT="0" distB="0" distL="114300" distR="114300" simplePos="0" relativeHeight="251681792" behindDoc="0" locked="0" layoutInCell="1" allowOverlap="1" wp14:anchorId="0B83882E" wp14:editId="54D626F2">
                            <wp:simplePos x="0" y="0"/>
                            <wp:positionH relativeFrom="column">
                              <wp:posOffset>347345</wp:posOffset>
                            </wp:positionH>
                            <wp:positionV relativeFrom="paragraph">
                              <wp:posOffset>-5715</wp:posOffset>
                            </wp:positionV>
                            <wp:extent cx="0" cy="733425"/>
                            <wp:effectExtent l="53975" t="20320" r="60325" b="17780"/>
                            <wp:wrapNone/>
                            <wp:docPr id="484"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09D54E8" id="AutoShape 22" o:spid="_x0000_s1026" type="#_x0000_t32" style="position:absolute;margin-left:27.35pt;margin-top:-.45pt;width:0;height:57.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">
                            <v:stroke startarrow="block" endarrow="block"/>
                          </v:shape>
                        </w:pict>
                      </mc:Fallback>
                    </mc:AlternateContent>
                  </w:r>
                </w:p>
              </w:tc>
              <w:tc>
                <w:tcPr>
                  <w:tcW w:w="1301" w:type="dxa"/>
                  <w:tcBorders>
                    <w:top w:val="single" w:sz="4" w:space="0" w:color="auto"/>
                    <w:bottom w:val="single" w:sz="4" w:space="0" w:color="auto"/>
                  </w:tcBorders>
                  <w:shd w:val="clear" w:color="auto" w:fill="auto"/>
                  <w:noWrap/>
                  <w:vAlign w:val="center"/>
                </w:tcPr>
                <w:p w14:paraId="41576884" w14:textId="77777777" w:rsidR="0073384A" w:rsidRPr="008108BF" w:rsidRDefault="0073384A" w:rsidP="00CE183C">
                  <w:pPr>
                    <w:contextualSpacing/>
                    <w:rPr>
                      <w:rFonts w:eastAsia="Times New Roman" w:cs="Times New Roman"/>
                      <w:sz w:val="20"/>
                      <w:szCs w:val="20"/>
                      <w:lang w:eastAsia="es-CO"/>
                    </w:rPr>
                  </w:pPr>
                </w:p>
              </w:tc>
              <w:tc>
                <w:tcPr>
                  <w:tcW w:w="1321" w:type="dxa"/>
                  <w:tcBorders>
                    <w:bottom w:val="single" w:sz="4" w:space="0" w:color="auto"/>
                  </w:tcBorders>
                  <w:shd w:val="clear" w:color="auto" w:fill="auto"/>
                  <w:noWrap/>
                  <w:vAlign w:val="center"/>
                </w:tcPr>
                <w:p w14:paraId="51517781" w14:textId="77777777" w:rsidR="0073384A" w:rsidRPr="008108BF" w:rsidRDefault="0073384A" w:rsidP="00CE183C">
                  <w:pPr>
                    <w:contextualSpacing/>
                    <w:rPr>
                      <w:rFonts w:eastAsia="Times New Roman" w:cs="Times New Roman"/>
                      <w:sz w:val="20"/>
                      <w:szCs w:val="20"/>
                      <w:lang w:eastAsia="es-CO"/>
                    </w:rPr>
                  </w:pPr>
                </w:p>
              </w:tc>
            </w:tr>
            <w:tr w:rsidR="008108BF" w:rsidRPr="008108BF" w14:paraId="769EAA75" w14:textId="77777777" w:rsidTr="0073384A">
              <w:trPr>
                <w:trHeight w:val="424"/>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A62E42" w14:textId="77777777" w:rsidR="0073384A" w:rsidRPr="008108BF" w:rsidRDefault="0073384A" w:rsidP="00CE183C">
                  <w:pPr>
                    <w:contextualSpacing/>
                    <w:rPr>
                      <w:rFonts w:eastAsia="Times New Roman" w:cs="Times New Roman"/>
                      <w:b/>
                      <w:sz w:val="20"/>
                      <w:szCs w:val="20"/>
                      <w:lang w:eastAsia="es-CO"/>
                    </w:rPr>
                  </w:pPr>
                </w:p>
                <w:p w14:paraId="194939AD"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COORDINACIÓN DE CONVIVENCIA</w:t>
                  </w:r>
                </w:p>
                <w:p w14:paraId="29364EF5" w14:textId="77777777" w:rsidR="0073384A" w:rsidRPr="008108BF" w:rsidRDefault="0073384A" w:rsidP="00CE183C">
                  <w:pPr>
                    <w:contextualSpacing/>
                    <w:rPr>
                      <w:rFonts w:eastAsia="Times New Roman" w:cs="Times New Roman"/>
                      <w:b/>
                      <w:sz w:val="20"/>
                      <w:szCs w:val="20"/>
                      <w:lang w:eastAsia="es-CO"/>
                    </w:rPr>
                  </w:pP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FCDD2" w14:textId="77777777" w:rsidR="0073384A" w:rsidRPr="008108BF" w:rsidRDefault="0073384A" w:rsidP="00CE183C">
                  <w:pPr>
                    <w:pStyle w:val="Prrafodelista"/>
                    <w:ind w:left="69" w:hanging="69"/>
                    <w:jc w:val="left"/>
                    <w:rPr>
                      <w:rFonts w:eastAsia="Times New Roman" w:cs="Times New Roman"/>
                      <w:sz w:val="20"/>
                      <w:szCs w:val="20"/>
                      <w:lang w:eastAsia="es-CO"/>
                    </w:rPr>
                  </w:pPr>
                </w:p>
                <w:p w14:paraId="7907A955" w14:textId="77777777" w:rsidR="0073384A" w:rsidRPr="008108BF" w:rsidRDefault="0073384A" w:rsidP="00CE183C">
                  <w:pPr>
                    <w:pStyle w:val="Prrafodelista"/>
                    <w:ind w:left="69" w:hanging="69"/>
                    <w:jc w:val="left"/>
                    <w:rPr>
                      <w:rFonts w:eastAsia="Times New Roman" w:cs="Times New Roman"/>
                      <w:sz w:val="20"/>
                      <w:szCs w:val="20"/>
                      <w:lang w:eastAsia="es-CO"/>
                    </w:rPr>
                  </w:pPr>
                  <w:r w:rsidRPr="008108BF">
                    <w:rPr>
                      <w:rFonts w:eastAsia="Times New Roman" w:cs="Times New Roman"/>
                      <w:sz w:val="20"/>
                      <w:szCs w:val="20"/>
                      <w:lang w:eastAsia="es-CO"/>
                    </w:rPr>
                    <w:t xml:space="preserve">4 </w:t>
                  </w:r>
                  <w:proofErr w:type="gramStart"/>
                  <w:r w:rsidRPr="008108BF">
                    <w:rPr>
                      <w:rFonts w:eastAsia="Times New Roman" w:cs="Times New Roman"/>
                      <w:sz w:val="20"/>
                      <w:szCs w:val="20"/>
                      <w:lang w:eastAsia="es-CO"/>
                    </w:rPr>
                    <w:t>Información</w:t>
                  </w:r>
                  <w:proofErr w:type="gramEnd"/>
                  <w:r w:rsidRPr="008108BF">
                    <w:rPr>
                      <w:rFonts w:eastAsia="Times New Roman" w:cs="Times New Roman"/>
                      <w:sz w:val="20"/>
                      <w:szCs w:val="20"/>
                      <w:lang w:eastAsia="es-CO"/>
                    </w:rPr>
                    <w:t xml:space="preserve"> a coordinación de convivencia. </w:t>
                  </w:r>
                </w:p>
                <w:p w14:paraId="35F81CFD" w14:textId="77777777" w:rsidR="0073384A" w:rsidRPr="008108BF" w:rsidRDefault="0073384A" w:rsidP="00CE183C">
                  <w:pPr>
                    <w:pStyle w:val="Prrafodelista"/>
                    <w:ind w:left="69" w:hanging="69"/>
                    <w:jc w:val="left"/>
                    <w:rPr>
                      <w:rFonts w:eastAsia="Times New Roman" w:cs="Times New Roman"/>
                      <w:sz w:val="20"/>
                      <w:szCs w:val="20"/>
                      <w:lang w:eastAsia="es-CO"/>
                    </w:rPr>
                  </w:pPr>
                  <w:r w:rsidRPr="008108BF">
                    <w:rPr>
                      <w:rFonts w:eastAsia="Times New Roman" w:cs="Times New Roman"/>
                      <w:sz w:val="20"/>
                      <w:szCs w:val="20"/>
                      <w:lang w:eastAsia="es-CO"/>
                    </w:rPr>
                    <w:t>Recolección de pruebas, análisis de casos.</w:t>
                  </w:r>
                </w:p>
                <w:p w14:paraId="0A7CDA2C" w14:textId="77777777" w:rsidR="0073384A" w:rsidRPr="008108BF" w:rsidRDefault="0073384A" w:rsidP="00CE183C">
                  <w:pPr>
                    <w:pStyle w:val="Prrafodelista"/>
                    <w:ind w:left="69" w:hanging="69"/>
                    <w:jc w:val="left"/>
                    <w:rPr>
                      <w:rFonts w:eastAsia="Times New Roman" w:cs="Times New Roman"/>
                      <w:sz w:val="20"/>
                      <w:szCs w:val="20"/>
                      <w:lang w:eastAsia="es-CO"/>
                    </w:rPr>
                  </w:pP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CA8FAA" w14:textId="34119F40"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4a Observador del estudiante.</w:t>
                  </w:r>
                </w:p>
                <w:p w14:paraId="5FF66A1C" w14:textId="77777777" w:rsidR="0073384A" w:rsidRPr="008108BF" w:rsidRDefault="0073384A" w:rsidP="00CE183C">
                  <w:pPr>
                    <w:contextualSpacing/>
                    <w:rPr>
                      <w:rFonts w:eastAsia="Times New Roman" w:cs="Times New Roman"/>
                      <w:sz w:val="20"/>
                      <w:szCs w:val="20"/>
                      <w:lang w:eastAsia="es-CO"/>
                    </w:rPr>
                  </w:pPr>
                </w:p>
                <w:p w14:paraId="0B51B008" w14:textId="23173690"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4b Notificación a padres.</w:t>
                  </w:r>
                </w:p>
                <w:p w14:paraId="57DAE00C" w14:textId="77777777" w:rsidR="0073384A" w:rsidRPr="008108BF" w:rsidRDefault="0073384A" w:rsidP="00CE183C">
                  <w:pPr>
                    <w:contextualSpacing/>
                    <w:rPr>
                      <w:rFonts w:eastAsia="Times New Roman" w:cs="Times New Roman"/>
                      <w:sz w:val="20"/>
                      <w:szCs w:val="20"/>
                      <w:lang w:eastAsia="es-CO"/>
                    </w:rPr>
                  </w:pPr>
                </w:p>
              </w:tc>
              <w:tc>
                <w:tcPr>
                  <w:tcW w:w="130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20E98" w14:textId="77777777" w:rsidR="0073384A" w:rsidRPr="008108BF" w:rsidRDefault="0073384A" w:rsidP="00CE183C">
                  <w:pPr>
                    <w:contextualSpacing/>
                    <w:rPr>
                      <w:rFonts w:eastAsia="Times New Roman" w:cs="Times New Roman"/>
                      <w:sz w:val="20"/>
                      <w:szCs w:val="20"/>
                      <w:lang w:eastAsia="es-CO"/>
                    </w:rPr>
                  </w:pPr>
                </w:p>
                <w:p w14:paraId="4F8695B7"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Justicia restaurativa,</w:t>
                  </w:r>
                </w:p>
                <w:p w14:paraId="792A65AC" w14:textId="77777777" w:rsidR="0073384A" w:rsidRPr="008108BF" w:rsidRDefault="0073384A" w:rsidP="00CE183C">
                  <w:pPr>
                    <w:contextualSpacing/>
                    <w:rPr>
                      <w:rFonts w:eastAsia="Times New Roman" w:cs="Times New Roman"/>
                      <w:sz w:val="20"/>
                      <w:szCs w:val="20"/>
                      <w:lang w:eastAsia="es-CO"/>
                    </w:rPr>
                  </w:pPr>
                </w:p>
                <w:p w14:paraId="6A8B604F"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Sanción disciplinaria.</w:t>
                  </w:r>
                </w:p>
                <w:p w14:paraId="7FFA9508" w14:textId="77777777" w:rsidR="0073384A" w:rsidRPr="008108BF" w:rsidRDefault="0073384A" w:rsidP="00CE183C">
                  <w:pPr>
                    <w:contextualSpacing/>
                    <w:rPr>
                      <w:rFonts w:eastAsia="Times New Roman" w:cs="Times New Roman"/>
                      <w:sz w:val="20"/>
                      <w:szCs w:val="20"/>
                      <w:lang w:eastAsia="es-CO"/>
                    </w:rPr>
                  </w:pPr>
                </w:p>
              </w:tc>
              <w:tc>
                <w:tcPr>
                  <w:tcW w:w="13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4480B"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Convocar comité de convivencia de sede, definir acciones y remisiones</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CBCAB"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En caso de no resolución, remisión al comité de convivencia institucional.</w:t>
                  </w:r>
                </w:p>
              </w:tc>
            </w:tr>
            <w:tr w:rsidR="008108BF" w:rsidRPr="008108BF" w14:paraId="2C03CAF2" w14:textId="77777777" w:rsidTr="0073384A">
              <w:trPr>
                <w:trHeight w:val="424"/>
              </w:trPr>
              <w:tc>
                <w:tcPr>
                  <w:tcW w:w="200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FE4F81" w14:textId="77777777" w:rsidR="0073384A" w:rsidRPr="008108BF" w:rsidRDefault="0073384A" w:rsidP="00CE183C">
                  <w:pPr>
                    <w:contextualSpacing/>
                    <w:rPr>
                      <w:rFonts w:eastAsia="Times New Roman" w:cs="Times New Roman"/>
                      <w:b/>
                      <w:sz w:val="20"/>
                      <w:szCs w:val="20"/>
                      <w:lang w:eastAsia="es-CO"/>
                    </w:rPr>
                  </w:pPr>
                </w:p>
                <w:p w14:paraId="1A3CCB3A" w14:textId="77777777" w:rsidR="0073384A" w:rsidRPr="008108BF" w:rsidRDefault="0073384A" w:rsidP="00CE183C">
                  <w:pPr>
                    <w:contextualSpacing/>
                    <w:rPr>
                      <w:rFonts w:eastAsia="Times New Roman" w:cs="Times New Roman"/>
                      <w:b/>
                      <w:sz w:val="20"/>
                      <w:szCs w:val="20"/>
                      <w:lang w:eastAsia="es-CO"/>
                    </w:rPr>
                  </w:pPr>
                </w:p>
                <w:p w14:paraId="294D2EDD" w14:textId="77777777" w:rsidR="0073384A" w:rsidRPr="008108BF" w:rsidRDefault="0073384A"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DOCENTE ORIENTADOR</w:t>
                  </w:r>
                </w:p>
                <w:p w14:paraId="110B9002" w14:textId="77777777" w:rsidR="0073384A" w:rsidRPr="008108BF" w:rsidRDefault="0073384A" w:rsidP="00CE183C">
                  <w:pPr>
                    <w:contextualSpacing/>
                    <w:rPr>
                      <w:rFonts w:eastAsia="Times New Roman" w:cs="Times New Roman"/>
                      <w:b/>
                      <w:sz w:val="20"/>
                      <w:szCs w:val="20"/>
                      <w:lang w:eastAsia="es-CO"/>
                    </w:rPr>
                  </w:pPr>
                </w:p>
                <w:p w14:paraId="03A0474A" w14:textId="77777777" w:rsidR="0073384A" w:rsidRPr="008108BF" w:rsidRDefault="0073384A" w:rsidP="00CE183C">
                  <w:pPr>
                    <w:contextualSpacing/>
                    <w:rPr>
                      <w:rFonts w:eastAsia="Times New Roman" w:cs="Times New Roman"/>
                      <w:b/>
                      <w:sz w:val="20"/>
                      <w:szCs w:val="20"/>
                      <w:lang w:eastAsia="es-CO"/>
                    </w:rPr>
                  </w:pPr>
                </w:p>
              </w:tc>
              <w:tc>
                <w:tcPr>
                  <w:tcW w:w="217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DB9BF4" w14:textId="77777777" w:rsidR="0073384A" w:rsidRPr="008108BF" w:rsidRDefault="0073384A" w:rsidP="00CE183C">
                  <w:pPr>
                    <w:contextualSpacing/>
                    <w:jc w:val="both"/>
                    <w:rPr>
                      <w:rFonts w:eastAsia="Times New Roman" w:cs="Times New Roman"/>
                      <w:sz w:val="20"/>
                      <w:szCs w:val="20"/>
                      <w:lang w:eastAsia="es-CO"/>
                    </w:rPr>
                  </w:pPr>
                  <w:r w:rsidRPr="008108BF">
                    <w:rPr>
                      <w:rFonts w:eastAsia="Times New Roman" w:cs="Times New Roman"/>
                      <w:sz w:val="20"/>
                      <w:szCs w:val="20"/>
                      <w:lang w:eastAsia="es-CO"/>
                    </w:rPr>
                    <w:t>Información a docente orientador.</w:t>
                  </w:r>
                </w:p>
              </w:tc>
              <w:tc>
                <w:tcPr>
                  <w:tcW w:w="15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FAB0B7" w14:textId="77777777" w:rsidR="0073384A" w:rsidRPr="008108BF" w:rsidRDefault="0073384A" w:rsidP="00CE183C">
                  <w:pPr>
                    <w:contextualSpacing/>
                    <w:rPr>
                      <w:rFonts w:eastAsia="Times New Roman" w:cs="Times New Roman"/>
                      <w:sz w:val="20"/>
                      <w:szCs w:val="20"/>
                      <w:lang w:eastAsia="es-CO"/>
                    </w:rPr>
                  </w:pPr>
                  <w:r w:rsidRPr="008108BF">
                    <w:rPr>
                      <w:rFonts w:eastAsia="Times New Roman" w:cs="Times New Roman"/>
                      <w:sz w:val="20"/>
                      <w:szCs w:val="20"/>
                      <w:lang w:eastAsia="es-CO"/>
                    </w:rPr>
                    <w:t>Acompañamiento</w:t>
                  </w:r>
                </w:p>
              </w:tc>
              <w:tc>
                <w:tcPr>
                  <w:tcW w:w="1302" w:type="dxa"/>
                  <w:tcBorders>
                    <w:top w:val="single" w:sz="4" w:space="0" w:color="auto"/>
                    <w:left w:val="single" w:sz="4" w:space="0" w:color="auto"/>
                  </w:tcBorders>
                  <w:shd w:val="clear" w:color="auto" w:fill="auto"/>
                  <w:noWrap/>
                  <w:vAlign w:val="center"/>
                </w:tcPr>
                <w:p w14:paraId="295A247D" w14:textId="77777777" w:rsidR="0073384A" w:rsidRPr="008108BF" w:rsidRDefault="0073384A" w:rsidP="00CE183C">
                  <w:pPr>
                    <w:contextualSpacing/>
                    <w:rPr>
                      <w:rFonts w:eastAsia="Times New Roman" w:cs="Times New Roman"/>
                      <w:sz w:val="20"/>
                      <w:szCs w:val="20"/>
                      <w:lang w:eastAsia="es-CO"/>
                    </w:rPr>
                  </w:pPr>
                </w:p>
              </w:tc>
              <w:tc>
                <w:tcPr>
                  <w:tcW w:w="1301" w:type="dxa"/>
                  <w:tcBorders>
                    <w:top w:val="single" w:sz="4" w:space="0" w:color="auto"/>
                  </w:tcBorders>
                  <w:shd w:val="clear" w:color="auto" w:fill="auto"/>
                  <w:noWrap/>
                  <w:vAlign w:val="center"/>
                </w:tcPr>
                <w:p w14:paraId="0236983F" w14:textId="77777777" w:rsidR="0073384A" w:rsidRPr="008108BF" w:rsidRDefault="0073384A" w:rsidP="00CE183C">
                  <w:pPr>
                    <w:contextualSpacing/>
                    <w:rPr>
                      <w:rFonts w:eastAsia="Times New Roman" w:cs="Times New Roman"/>
                      <w:sz w:val="20"/>
                      <w:szCs w:val="20"/>
                      <w:lang w:eastAsia="es-CO"/>
                    </w:rPr>
                  </w:pPr>
                </w:p>
              </w:tc>
              <w:tc>
                <w:tcPr>
                  <w:tcW w:w="1321" w:type="dxa"/>
                  <w:tcBorders>
                    <w:top w:val="single" w:sz="4" w:space="0" w:color="auto"/>
                    <w:right w:val="nil"/>
                  </w:tcBorders>
                  <w:shd w:val="clear" w:color="auto" w:fill="auto"/>
                  <w:noWrap/>
                  <w:vAlign w:val="center"/>
                </w:tcPr>
                <w:p w14:paraId="037B4B48" w14:textId="77777777" w:rsidR="0073384A" w:rsidRPr="008108BF" w:rsidRDefault="0073384A" w:rsidP="00CE183C">
                  <w:pPr>
                    <w:contextualSpacing/>
                    <w:rPr>
                      <w:rFonts w:eastAsia="Times New Roman" w:cs="Times New Roman"/>
                      <w:sz w:val="20"/>
                      <w:szCs w:val="20"/>
                      <w:lang w:eastAsia="es-CO"/>
                    </w:rPr>
                  </w:pPr>
                </w:p>
              </w:tc>
            </w:tr>
          </w:tbl>
          <w:p w14:paraId="288D82D2" w14:textId="77777777" w:rsidR="0073384A" w:rsidRPr="008108BF" w:rsidRDefault="0073384A" w:rsidP="00CE183C">
            <w:pPr>
              <w:pStyle w:val="Prrafodelista"/>
              <w:rPr>
                <w:sz w:val="20"/>
                <w:szCs w:val="20"/>
              </w:rPr>
            </w:pPr>
          </w:p>
        </w:tc>
      </w:tr>
    </w:tbl>
    <w:p w14:paraId="5549DF47" w14:textId="77777777" w:rsidR="0073384A" w:rsidRPr="008108BF" w:rsidRDefault="0073384A" w:rsidP="00CE183C">
      <w:pPr>
        <w:contextualSpacing/>
        <w:jc w:val="both"/>
        <w:rPr>
          <w:noProof/>
          <w:sz w:val="20"/>
          <w:szCs w:val="20"/>
          <w:lang w:eastAsia="es-CO"/>
        </w:rPr>
      </w:pPr>
    </w:p>
    <w:p w14:paraId="7CFE8D09" w14:textId="2320EBE8" w:rsidR="009524B0" w:rsidRPr="008108BF" w:rsidRDefault="009524B0" w:rsidP="00812600">
      <w:pPr>
        <w:pStyle w:val="Prrafodelista"/>
        <w:numPr>
          <w:ilvl w:val="0"/>
          <w:numId w:val="168"/>
        </w:numPr>
        <w:jc w:val="both"/>
        <w:rPr>
          <w:b/>
          <w:sz w:val="20"/>
          <w:szCs w:val="20"/>
        </w:rPr>
      </w:pPr>
      <w:r w:rsidRPr="008108BF">
        <w:rPr>
          <w:b/>
          <w:sz w:val="20"/>
          <w:szCs w:val="20"/>
        </w:rPr>
        <w:t>Correctivos pedagógicos para situaciones tipo II:</w:t>
      </w:r>
    </w:p>
    <w:p w14:paraId="4F10FDC5" w14:textId="3D76CA10" w:rsidR="009524B0" w:rsidRPr="008108BF" w:rsidRDefault="009524B0" w:rsidP="001C5521">
      <w:pPr>
        <w:pStyle w:val="Prrafodelista"/>
        <w:numPr>
          <w:ilvl w:val="0"/>
          <w:numId w:val="93"/>
        </w:numPr>
        <w:ind w:left="1134" w:hanging="283"/>
        <w:jc w:val="both"/>
        <w:rPr>
          <w:sz w:val="20"/>
          <w:szCs w:val="20"/>
        </w:rPr>
      </w:pPr>
      <w:r w:rsidRPr="008108BF">
        <w:rPr>
          <w:sz w:val="20"/>
          <w:szCs w:val="20"/>
        </w:rPr>
        <w:t>Notificación de procesos pedagógicos a padres de familia o acudientes.</w:t>
      </w:r>
    </w:p>
    <w:p w14:paraId="0A261172" w14:textId="632D61FF" w:rsidR="009524B0" w:rsidRPr="008108BF" w:rsidRDefault="009524B0" w:rsidP="001C5521">
      <w:pPr>
        <w:pStyle w:val="Prrafodelista"/>
        <w:numPr>
          <w:ilvl w:val="0"/>
          <w:numId w:val="93"/>
        </w:numPr>
        <w:ind w:left="1134" w:hanging="283"/>
        <w:jc w:val="both"/>
        <w:rPr>
          <w:sz w:val="20"/>
          <w:szCs w:val="20"/>
        </w:rPr>
      </w:pPr>
      <w:r w:rsidRPr="008108BF">
        <w:rPr>
          <w:sz w:val="20"/>
          <w:szCs w:val="20"/>
        </w:rPr>
        <w:t xml:space="preserve">El estudiante y la familia o </w:t>
      </w:r>
      <w:r w:rsidR="007D2E94" w:rsidRPr="008108BF">
        <w:rPr>
          <w:sz w:val="20"/>
          <w:szCs w:val="20"/>
        </w:rPr>
        <w:t xml:space="preserve">los </w:t>
      </w:r>
      <w:r w:rsidRPr="008108BF">
        <w:rPr>
          <w:sz w:val="20"/>
          <w:szCs w:val="20"/>
        </w:rPr>
        <w:t>acudientes presentarán un plan de mejora que incluya la forma en</w:t>
      </w:r>
      <w:r w:rsidR="007D2E94" w:rsidRPr="008108BF">
        <w:rPr>
          <w:sz w:val="20"/>
          <w:szCs w:val="20"/>
        </w:rPr>
        <w:t xml:space="preserve"> que restaurará el daño causado,</w:t>
      </w:r>
      <w:r w:rsidRPr="008108BF">
        <w:rPr>
          <w:sz w:val="20"/>
          <w:szCs w:val="20"/>
        </w:rPr>
        <w:t xml:space="preserve"> que será revisado y aprobado por el comité de convivencia escolar.</w:t>
      </w:r>
    </w:p>
    <w:p w14:paraId="24F74710" w14:textId="5F156381" w:rsidR="009524B0" w:rsidRPr="008108BF" w:rsidRDefault="00CE0236" w:rsidP="001C5521">
      <w:pPr>
        <w:pStyle w:val="Prrafodelista"/>
        <w:numPr>
          <w:ilvl w:val="0"/>
          <w:numId w:val="93"/>
        </w:numPr>
        <w:ind w:left="1134" w:hanging="283"/>
        <w:jc w:val="both"/>
        <w:rPr>
          <w:sz w:val="20"/>
          <w:szCs w:val="20"/>
        </w:rPr>
      </w:pPr>
      <w:r w:rsidRPr="008108BF">
        <w:rPr>
          <w:sz w:val="20"/>
          <w:szCs w:val="20"/>
        </w:rPr>
        <w:t>El comité de convivencia determinará otros correctivos que crea convenientes acatando el principio de proporcionalidad de la sanción.</w:t>
      </w:r>
    </w:p>
    <w:p w14:paraId="4E2CB11D" w14:textId="1643751D" w:rsidR="00A569C7" w:rsidRPr="008108BF" w:rsidRDefault="00A569C7" w:rsidP="001C5521">
      <w:pPr>
        <w:pStyle w:val="Prrafodelista"/>
        <w:numPr>
          <w:ilvl w:val="0"/>
          <w:numId w:val="93"/>
        </w:numPr>
        <w:ind w:left="1134" w:hanging="283"/>
        <w:jc w:val="both"/>
        <w:rPr>
          <w:sz w:val="20"/>
          <w:szCs w:val="20"/>
        </w:rPr>
      </w:pPr>
      <w:r w:rsidRPr="008108BF">
        <w:rPr>
          <w:sz w:val="20"/>
          <w:szCs w:val="20"/>
        </w:rPr>
        <w:t xml:space="preserve">El estudiante </w:t>
      </w:r>
      <w:r w:rsidR="007D2E94" w:rsidRPr="008108BF">
        <w:rPr>
          <w:sz w:val="20"/>
          <w:szCs w:val="20"/>
        </w:rPr>
        <w:t>realizará el acto de reparación establecido</w:t>
      </w:r>
      <w:r w:rsidRPr="008108BF">
        <w:rPr>
          <w:sz w:val="20"/>
          <w:szCs w:val="20"/>
        </w:rPr>
        <w:t>.</w:t>
      </w:r>
    </w:p>
    <w:p w14:paraId="6B3F8AED" w14:textId="77777777" w:rsidR="002A7BA2" w:rsidRPr="008108BF" w:rsidRDefault="002A7BA2" w:rsidP="00CE183C">
      <w:pPr>
        <w:contextualSpacing/>
        <w:jc w:val="both"/>
        <w:rPr>
          <w:sz w:val="20"/>
          <w:szCs w:val="20"/>
        </w:rPr>
      </w:pPr>
    </w:p>
    <w:p w14:paraId="7FC1930A" w14:textId="77777777" w:rsidR="002A7BA2" w:rsidRPr="008108BF" w:rsidRDefault="002A7BA2" w:rsidP="00CE183C">
      <w:pPr>
        <w:contextualSpacing/>
        <w:jc w:val="both"/>
        <w:rPr>
          <w:b/>
          <w:sz w:val="20"/>
          <w:szCs w:val="20"/>
        </w:rPr>
      </w:pPr>
      <w:r w:rsidRPr="008108BF">
        <w:rPr>
          <w:b/>
          <w:sz w:val="20"/>
          <w:szCs w:val="20"/>
        </w:rPr>
        <w:t>Fase III seguimiento y cierre</w:t>
      </w:r>
    </w:p>
    <w:p w14:paraId="45BAC80F" w14:textId="77777777" w:rsidR="00E05F56" w:rsidRPr="008108BF" w:rsidRDefault="002A7BA2" w:rsidP="001C5521">
      <w:pPr>
        <w:pStyle w:val="Prrafodelista"/>
        <w:numPr>
          <w:ilvl w:val="0"/>
          <w:numId w:val="94"/>
        </w:numPr>
        <w:jc w:val="both"/>
        <w:rPr>
          <w:sz w:val="20"/>
          <w:szCs w:val="20"/>
        </w:rPr>
      </w:pPr>
      <w:r w:rsidRPr="008108BF">
        <w:rPr>
          <w:sz w:val="20"/>
          <w:szCs w:val="20"/>
        </w:rPr>
        <w:t xml:space="preserve">En el seguimiento se debe firmar cada avance, en los casos en los que la intervención lo requiera. </w:t>
      </w:r>
    </w:p>
    <w:p w14:paraId="0BB270C8" w14:textId="77777777" w:rsidR="00E05F56" w:rsidRPr="008108BF" w:rsidRDefault="002A7BA2" w:rsidP="001C5521">
      <w:pPr>
        <w:pStyle w:val="Prrafodelista"/>
        <w:numPr>
          <w:ilvl w:val="0"/>
          <w:numId w:val="94"/>
        </w:numPr>
        <w:jc w:val="both"/>
        <w:rPr>
          <w:sz w:val="20"/>
          <w:szCs w:val="20"/>
        </w:rPr>
      </w:pPr>
      <w:r w:rsidRPr="008108BF">
        <w:rPr>
          <w:sz w:val="20"/>
          <w:szCs w:val="20"/>
        </w:rPr>
        <w:t>Se reporta al comité de convivencia las acciones implementadas</w:t>
      </w:r>
      <w:r w:rsidR="00E05F56" w:rsidRPr="008108BF">
        <w:rPr>
          <w:sz w:val="20"/>
          <w:szCs w:val="20"/>
        </w:rPr>
        <w:t>.</w:t>
      </w:r>
    </w:p>
    <w:p w14:paraId="5203E3C8" w14:textId="003BCC7D" w:rsidR="00E05F56" w:rsidRPr="008108BF" w:rsidRDefault="00E05F56" w:rsidP="001C5521">
      <w:pPr>
        <w:pStyle w:val="Prrafodelista"/>
        <w:numPr>
          <w:ilvl w:val="0"/>
          <w:numId w:val="94"/>
        </w:numPr>
        <w:jc w:val="both"/>
        <w:rPr>
          <w:sz w:val="20"/>
          <w:szCs w:val="20"/>
        </w:rPr>
      </w:pPr>
      <w:r w:rsidRPr="008108BF">
        <w:rPr>
          <w:sz w:val="20"/>
          <w:szCs w:val="20"/>
        </w:rPr>
        <w:t xml:space="preserve">Se verifica el cumplimiento del plan de mejora adjuntando evidencias de su ejecución. </w:t>
      </w:r>
    </w:p>
    <w:p w14:paraId="3055F190" w14:textId="77777777" w:rsidR="00A71702" w:rsidRPr="008108BF" w:rsidRDefault="00A71702" w:rsidP="00CE183C">
      <w:pPr>
        <w:contextualSpacing/>
        <w:jc w:val="both"/>
        <w:rPr>
          <w:b/>
          <w:sz w:val="20"/>
          <w:szCs w:val="20"/>
        </w:rPr>
      </w:pPr>
    </w:p>
    <w:p w14:paraId="23011F09" w14:textId="5840BFD0" w:rsidR="0088138E" w:rsidRPr="00D4137E" w:rsidRDefault="00031F07" w:rsidP="00CE183C">
      <w:pPr>
        <w:contextualSpacing/>
        <w:jc w:val="both"/>
        <w:rPr>
          <w:b/>
          <w:sz w:val="20"/>
          <w:szCs w:val="20"/>
        </w:rPr>
      </w:pPr>
      <w:r w:rsidRPr="008108BF">
        <w:rPr>
          <w:b/>
          <w:sz w:val="20"/>
          <w:szCs w:val="20"/>
        </w:rPr>
        <w:t xml:space="preserve">ARTÍCULO </w:t>
      </w:r>
      <w:r w:rsidR="006750ED" w:rsidRPr="00D4137E">
        <w:rPr>
          <w:b/>
          <w:sz w:val="20"/>
          <w:szCs w:val="20"/>
        </w:rPr>
        <w:t>41</w:t>
      </w:r>
      <w:r w:rsidRPr="00D4137E">
        <w:rPr>
          <w:b/>
          <w:sz w:val="20"/>
          <w:szCs w:val="20"/>
        </w:rPr>
        <w:t xml:space="preserve">. PROTOCOLO DE ATENCIÓN SITUACIONES TIPO III </w:t>
      </w:r>
    </w:p>
    <w:p w14:paraId="44615BD2" w14:textId="23F38153" w:rsidR="0070480C" w:rsidRPr="00D4137E" w:rsidRDefault="0070480C" w:rsidP="0070480C">
      <w:pPr>
        <w:pStyle w:val="Prrafodelista"/>
        <w:numPr>
          <w:ilvl w:val="0"/>
          <w:numId w:val="169"/>
        </w:numPr>
        <w:jc w:val="both"/>
        <w:rPr>
          <w:b/>
          <w:sz w:val="20"/>
          <w:szCs w:val="20"/>
        </w:rPr>
      </w:pPr>
      <w:r w:rsidRPr="00D4137E">
        <w:rPr>
          <w:b/>
          <w:sz w:val="20"/>
          <w:szCs w:val="20"/>
        </w:rPr>
        <w:t xml:space="preserve">Formatos para la atención a las situaciones Tipo </w:t>
      </w:r>
      <w:r w:rsidR="009E14F1" w:rsidRPr="00D4137E">
        <w:rPr>
          <w:b/>
          <w:sz w:val="20"/>
          <w:szCs w:val="20"/>
        </w:rPr>
        <w:t>II</w:t>
      </w:r>
      <w:r w:rsidRPr="00D4137E">
        <w:rPr>
          <w:b/>
          <w:sz w:val="20"/>
          <w:szCs w:val="20"/>
        </w:rPr>
        <w:t>I.</w:t>
      </w:r>
    </w:p>
    <w:tbl>
      <w:tblPr>
        <w:tblStyle w:val="Tablaconcuadrcula"/>
        <w:tblpPr w:leftFromText="141" w:rightFromText="141" w:vertAnchor="text" w:horzAnchor="margin" w:tblpXSpec="center" w:tblpY="253"/>
        <w:tblW w:w="0" w:type="auto"/>
        <w:tblLook w:val="04A0" w:firstRow="1" w:lastRow="0" w:firstColumn="1" w:lastColumn="0" w:noHBand="0" w:noVBand="1"/>
      </w:tblPr>
      <w:tblGrid>
        <w:gridCol w:w="534"/>
        <w:gridCol w:w="1275"/>
        <w:gridCol w:w="150"/>
        <w:gridCol w:w="134"/>
        <w:gridCol w:w="3402"/>
      </w:tblGrid>
      <w:tr w:rsidR="00D4137E" w:rsidRPr="00D4137E" w14:paraId="10C556B8" w14:textId="77777777" w:rsidTr="003E36B3">
        <w:tc>
          <w:tcPr>
            <w:tcW w:w="534" w:type="dxa"/>
            <w:vAlign w:val="center"/>
          </w:tcPr>
          <w:p w14:paraId="660C54D6" w14:textId="77777777" w:rsidR="0070480C" w:rsidRPr="00D4137E" w:rsidRDefault="0070480C" w:rsidP="003E36B3">
            <w:pPr>
              <w:pStyle w:val="Sinespaciado"/>
              <w:contextualSpacing/>
              <w:jc w:val="center"/>
              <w:rPr>
                <w:b/>
                <w:caps/>
              </w:rPr>
            </w:pPr>
            <w:proofErr w:type="spellStart"/>
            <w:r w:rsidRPr="00D4137E">
              <w:rPr>
                <w:b/>
                <w:caps/>
              </w:rPr>
              <w:t>N°</w:t>
            </w:r>
            <w:proofErr w:type="spellEnd"/>
          </w:p>
        </w:tc>
        <w:tc>
          <w:tcPr>
            <w:tcW w:w="4961" w:type="dxa"/>
            <w:gridSpan w:val="4"/>
          </w:tcPr>
          <w:p w14:paraId="021F95E0" w14:textId="77777777" w:rsidR="0070480C" w:rsidRPr="00D4137E" w:rsidRDefault="0070480C" w:rsidP="003E36B3">
            <w:pPr>
              <w:pStyle w:val="Sinespaciado"/>
              <w:contextualSpacing/>
              <w:jc w:val="center"/>
              <w:rPr>
                <w:b/>
                <w:caps/>
              </w:rPr>
            </w:pPr>
            <w:r w:rsidRPr="00D4137E">
              <w:rPr>
                <w:b/>
                <w:caps/>
              </w:rPr>
              <w:t>PROTOCOLO CONVIVENCIAL REALIZADO</w:t>
            </w:r>
          </w:p>
        </w:tc>
      </w:tr>
      <w:tr w:rsidR="00D4137E" w:rsidRPr="00D4137E" w14:paraId="7583B858" w14:textId="77777777" w:rsidTr="003E36B3">
        <w:tc>
          <w:tcPr>
            <w:tcW w:w="534" w:type="dxa"/>
            <w:vAlign w:val="center"/>
          </w:tcPr>
          <w:p w14:paraId="7D9C87FD" w14:textId="77777777" w:rsidR="0070480C" w:rsidRPr="00D4137E" w:rsidRDefault="0070480C" w:rsidP="003E36B3">
            <w:pPr>
              <w:pStyle w:val="Sinespaciado"/>
              <w:contextualSpacing/>
              <w:jc w:val="center"/>
              <w:rPr>
                <w:b/>
              </w:rPr>
            </w:pPr>
            <w:r w:rsidRPr="00D4137E">
              <w:rPr>
                <w:b/>
              </w:rPr>
              <w:t>1</w:t>
            </w:r>
          </w:p>
        </w:tc>
        <w:tc>
          <w:tcPr>
            <w:tcW w:w="4961" w:type="dxa"/>
            <w:gridSpan w:val="4"/>
          </w:tcPr>
          <w:p w14:paraId="791A0020" w14:textId="77777777" w:rsidR="0070480C" w:rsidRPr="00D4137E" w:rsidRDefault="0070480C" w:rsidP="003E36B3">
            <w:pPr>
              <w:pStyle w:val="Sinespaciado"/>
              <w:contextualSpacing/>
              <w:jc w:val="both"/>
            </w:pPr>
            <w:r w:rsidRPr="00D4137E">
              <w:t>Amonestación escrita (CE-03)</w:t>
            </w:r>
          </w:p>
        </w:tc>
      </w:tr>
      <w:tr w:rsidR="00D4137E" w:rsidRPr="00D4137E" w14:paraId="1D81ABC9" w14:textId="77777777" w:rsidTr="003E36B3">
        <w:tc>
          <w:tcPr>
            <w:tcW w:w="534" w:type="dxa"/>
            <w:vAlign w:val="center"/>
          </w:tcPr>
          <w:p w14:paraId="5943F763" w14:textId="77777777" w:rsidR="0070480C" w:rsidRPr="00D4137E" w:rsidRDefault="0070480C" w:rsidP="003E36B3">
            <w:pPr>
              <w:pStyle w:val="Sinespaciado"/>
              <w:contextualSpacing/>
              <w:jc w:val="center"/>
              <w:rPr>
                <w:b/>
              </w:rPr>
            </w:pPr>
            <w:r w:rsidRPr="00D4137E">
              <w:rPr>
                <w:b/>
              </w:rPr>
              <w:t>2</w:t>
            </w:r>
          </w:p>
        </w:tc>
        <w:tc>
          <w:tcPr>
            <w:tcW w:w="4961" w:type="dxa"/>
            <w:gridSpan w:val="4"/>
          </w:tcPr>
          <w:p w14:paraId="1F766EB4" w14:textId="77777777" w:rsidR="0070480C" w:rsidRPr="00D4137E" w:rsidRDefault="0070480C" w:rsidP="003E36B3">
            <w:pPr>
              <w:pStyle w:val="Sinespaciado"/>
              <w:contextualSpacing/>
              <w:jc w:val="both"/>
            </w:pPr>
            <w:r w:rsidRPr="00D4137E">
              <w:t>Registro situaciones convivenciales (CE-04)</w:t>
            </w:r>
          </w:p>
        </w:tc>
      </w:tr>
      <w:tr w:rsidR="00D4137E" w:rsidRPr="00D4137E" w14:paraId="5E662210" w14:textId="77777777" w:rsidTr="003E36B3">
        <w:tc>
          <w:tcPr>
            <w:tcW w:w="534" w:type="dxa"/>
            <w:vAlign w:val="center"/>
          </w:tcPr>
          <w:p w14:paraId="12A800EF" w14:textId="77777777" w:rsidR="0070480C" w:rsidRPr="00D4137E" w:rsidRDefault="0070480C" w:rsidP="003E36B3">
            <w:pPr>
              <w:pStyle w:val="Sinespaciado"/>
              <w:contextualSpacing/>
              <w:jc w:val="center"/>
              <w:rPr>
                <w:b/>
              </w:rPr>
            </w:pPr>
            <w:r w:rsidRPr="00D4137E">
              <w:rPr>
                <w:b/>
              </w:rPr>
              <w:t>3</w:t>
            </w:r>
          </w:p>
        </w:tc>
        <w:tc>
          <w:tcPr>
            <w:tcW w:w="4961" w:type="dxa"/>
            <w:gridSpan w:val="4"/>
          </w:tcPr>
          <w:p w14:paraId="52388C2B" w14:textId="181A5AE0" w:rsidR="0070480C" w:rsidRPr="00D4137E" w:rsidRDefault="0070480C" w:rsidP="003E36B3">
            <w:pPr>
              <w:pStyle w:val="Sinespaciado"/>
              <w:contextualSpacing/>
              <w:jc w:val="both"/>
            </w:pPr>
            <w:r w:rsidRPr="00D4137E">
              <w:t xml:space="preserve">Reporte situaciones </w:t>
            </w:r>
            <w:r w:rsidR="00D4137E" w:rsidRPr="00D4137E">
              <w:t>convivenciales (</w:t>
            </w:r>
            <w:r w:rsidRPr="00D4137E">
              <w:t>CE-04</w:t>
            </w:r>
            <w:r w:rsidR="009E14F1" w:rsidRPr="00D4137E">
              <w:t>ª</w:t>
            </w:r>
            <w:r w:rsidRPr="00D4137E">
              <w:t>)</w:t>
            </w:r>
          </w:p>
        </w:tc>
      </w:tr>
      <w:tr w:rsidR="00D4137E" w:rsidRPr="00D4137E" w14:paraId="281E6D78" w14:textId="77777777" w:rsidTr="003E36B3">
        <w:tc>
          <w:tcPr>
            <w:tcW w:w="534" w:type="dxa"/>
            <w:vMerge w:val="restart"/>
            <w:vAlign w:val="center"/>
          </w:tcPr>
          <w:p w14:paraId="0F35B4DB" w14:textId="77777777" w:rsidR="0070480C" w:rsidRPr="00D4137E" w:rsidRDefault="0070480C" w:rsidP="003E36B3">
            <w:pPr>
              <w:pStyle w:val="Sinespaciado"/>
              <w:contextualSpacing/>
              <w:jc w:val="center"/>
              <w:rPr>
                <w:b/>
              </w:rPr>
            </w:pPr>
            <w:r w:rsidRPr="00D4137E">
              <w:rPr>
                <w:b/>
              </w:rPr>
              <w:t>4</w:t>
            </w:r>
          </w:p>
        </w:tc>
        <w:tc>
          <w:tcPr>
            <w:tcW w:w="1425" w:type="dxa"/>
            <w:gridSpan w:val="2"/>
            <w:vMerge w:val="restart"/>
            <w:vAlign w:val="center"/>
          </w:tcPr>
          <w:p w14:paraId="1A67DE66" w14:textId="77777777" w:rsidR="0070480C" w:rsidRPr="00D4137E" w:rsidRDefault="0070480C" w:rsidP="003E36B3">
            <w:pPr>
              <w:pStyle w:val="Sinespaciado"/>
              <w:contextualSpacing/>
            </w:pPr>
            <w:r w:rsidRPr="00D4137E">
              <w:t>Notificación</w:t>
            </w:r>
          </w:p>
        </w:tc>
        <w:tc>
          <w:tcPr>
            <w:tcW w:w="3536" w:type="dxa"/>
            <w:gridSpan w:val="2"/>
          </w:tcPr>
          <w:p w14:paraId="1DCBA24F" w14:textId="46DC4714" w:rsidR="0070480C" w:rsidRPr="00D4137E" w:rsidRDefault="0070480C" w:rsidP="003E36B3">
            <w:pPr>
              <w:pStyle w:val="Sinespaciado"/>
              <w:contextualSpacing/>
              <w:jc w:val="both"/>
            </w:pPr>
            <w:r w:rsidRPr="00D4137E">
              <w:t xml:space="preserve">A </w:t>
            </w:r>
            <w:r w:rsidR="00D4137E" w:rsidRPr="00D4137E">
              <w:t>estudiante (</w:t>
            </w:r>
            <w:r w:rsidRPr="00D4137E">
              <w:t>CE-05)</w:t>
            </w:r>
          </w:p>
        </w:tc>
      </w:tr>
      <w:tr w:rsidR="00D4137E" w:rsidRPr="00D4137E" w14:paraId="257A8432" w14:textId="77777777" w:rsidTr="003E36B3">
        <w:tc>
          <w:tcPr>
            <w:tcW w:w="534" w:type="dxa"/>
            <w:vMerge/>
            <w:vAlign w:val="center"/>
          </w:tcPr>
          <w:p w14:paraId="325A53FC" w14:textId="77777777" w:rsidR="0070480C" w:rsidRPr="00D4137E" w:rsidRDefault="0070480C" w:rsidP="003E36B3">
            <w:pPr>
              <w:pStyle w:val="Sinespaciado"/>
              <w:contextualSpacing/>
              <w:jc w:val="center"/>
              <w:rPr>
                <w:b/>
              </w:rPr>
            </w:pPr>
          </w:p>
        </w:tc>
        <w:tc>
          <w:tcPr>
            <w:tcW w:w="1425" w:type="dxa"/>
            <w:gridSpan w:val="2"/>
            <w:vMerge/>
          </w:tcPr>
          <w:p w14:paraId="4E54B7A6" w14:textId="77777777" w:rsidR="0070480C" w:rsidRPr="00D4137E" w:rsidRDefault="0070480C" w:rsidP="003E36B3">
            <w:pPr>
              <w:pStyle w:val="Sinespaciado"/>
              <w:contextualSpacing/>
              <w:jc w:val="both"/>
            </w:pPr>
          </w:p>
        </w:tc>
        <w:tc>
          <w:tcPr>
            <w:tcW w:w="3536" w:type="dxa"/>
            <w:gridSpan w:val="2"/>
          </w:tcPr>
          <w:p w14:paraId="231631A0" w14:textId="77777777" w:rsidR="0070480C" w:rsidRPr="00D4137E" w:rsidRDefault="0070480C" w:rsidP="003E36B3">
            <w:pPr>
              <w:pStyle w:val="Sinespaciado"/>
              <w:contextualSpacing/>
              <w:jc w:val="both"/>
            </w:pPr>
            <w:r w:rsidRPr="00D4137E">
              <w:t>A padres de familia (CE-05)</w:t>
            </w:r>
          </w:p>
        </w:tc>
      </w:tr>
      <w:tr w:rsidR="00D4137E" w:rsidRPr="00D4137E" w14:paraId="2C700A90" w14:textId="77777777" w:rsidTr="003E36B3">
        <w:tc>
          <w:tcPr>
            <w:tcW w:w="534" w:type="dxa"/>
            <w:vAlign w:val="center"/>
          </w:tcPr>
          <w:p w14:paraId="682E2710" w14:textId="77777777" w:rsidR="0070480C" w:rsidRPr="00D4137E" w:rsidRDefault="0070480C" w:rsidP="003E36B3">
            <w:pPr>
              <w:pStyle w:val="Sinespaciado"/>
              <w:contextualSpacing/>
              <w:jc w:val="center"/>
              <w:rPr>
                <w:b/>
              </w:rPr>
            </w:pPr>
            <w:r w:rsidRPr="00D4137E">
              <w:rPr>
                <w:b/>
              </w:rPr>
              <w:t>5</w:t>
            </w:r>
          </w:p>
        </w:tc>
        <w:tc>
          <w:tcPr>
            <w:tcW w:w="4961" w:type="dxa"/>
            <w:gridSpan w:val="4"/>
          </w:tcPr>
          <w:p w14:paraId="4D9D73CB" w14:textId="77777777" w:rsidR="0070480C" w:rsidRPr="00D4137E" w:rsidRDefault="0070480C" w:rsidP="003E36B3">
            <w:pPr>
              <w:pStyle w:val="Sinespaciado"/>
              <w:contextualSpacing/>
              <w:jc w:val="both"/>
            </w:pPr>
            <w:r w:rsidRPr="00D4137E">
              <w:t>Citación a padres (CE-06)</w:t>
            </w:r>
          </w:p>
        </w:tc>
      </w:tr>
      <w:tr w:rsidR="00D4137E" w:rsidRPr="00D4137E" w14:paraId="37A83832" w14:textId="77777777" w:rsidTr="003E36B3">
        <w:tc>
          <w:tcPr>
            <w:tcW w:w="534" w:type="dxa"/>
            <w:vMerge w:val="restart"/>
            <w:vAlign w:val="center"/>
          </w:tcPr>
          <w:p w14:paraId="61520BA7" w14:textId="77777777" w:rsidR="0070480C" w:rsidRPr="00D4137E" w:rsidRDefault="0070480C" w:rsidP="003E36B3">
            <w:pPr>
              <w:pStyle w:val="Sinespaciado"/>
              <w:contextualSpacing/>
              <w:jc w:val="center"/>
              <w:rPr>
                <w:b/>
              </w:rPr>
            </w:pPr>
            <w:r w:rsidRPr="00D4137E">
              <w:rPr>
                <w:b/>
              </w:rPr>
              <w:t>6</w:t>
            </w:r>
          </w:p>
        </w:tc>
        <w:tc>
          <w:tcPr>
            <w:tcW w:w="1275" w:type="dxa"/>
            <w:vMerge w:val="restart"/>
            <w:vAlign w:val="center"/>
          </w:tcPr>
          <w:p w14:paraId="2396019A" w14:textId="77777777" w:rsidR="0070480C" w:rsidRPr="00D4137E" w:rsidRDefault="0070480C" w:rsidP="003E36B3">
            <w:pPr>
              <w:pStyle w:val="Sinespaciado"/>
              <w:contextualSpacing/>
            </w:pPr>
            <w:r w:rsidRPr="00D4137E">
              <w:t>Descargos</w:t>
            </w:r>
          </w:p>
        </w:tc>
        <w:tc>
          <w:tcPr>
            <w:tcW w:w="3686" w:type="dxa"/>
            <w:gridSpan w:val="3"/>
          </w:tcPr>
          <w:p w14:paraId="4CC8350E" w14:textId="77777777" w:rsidR="0070480C" w:rsidRPr="00D4137E" w:rsidRDefault="0070480C" w:rsidP="003E36B3">
            <w:pPr>
              <w:pStyle w:val="Sinespaciado"/>
              <w:contextualSpacing/>
              <w:jc w:val="both"/>
            </w:pPr>
            <w:r w:rsidRPr="00D4137E">
              <w:t>Primera atención (CE-07)</w:t>
            </w:r>
          </w:p>
        </w:tc>
      </w:tr>
      <w:tr w:rsidR="00D4137E" w:rsidRPr="00D4137E" w14:paraId="637B0238" w14:textId="77777777" w:rsidTr="003E36B3">
        <w:tc>
          <w:tcPr>
            <w:tcW w:w="534" w:type="dxa"/>
            <w:vMerge/>
            <w:vAlign w:val="center"/>
          </w:tcPr>
          <w:p w14:paraId="4B80B566" w14:textId="77777777" w:rsidR="0070480C" w:rsidRPr="00D4137E" w:rsidRDefault="0070480C" w:rsidP="003E36B3">
            <w:pPr>
              <w:pStyle w:val="Sinespaciado"/>
              <w:contextualSpacing/>
              <w:jc w:val="center"/>
              <w:rPr>
                <w:b/>
              </w:rPr>
            </w:pPr>
          </w:p>
        </w:tc>
        <w:tc>
          <w:tcPr>
            <w:tcW w:w="1275" w:type="dxa"/>
            <w:vMerge/>
          </w:tcPr>
          <w:p w14:paraId="23BBDEBA" w14:textId="77777777" w:rsidR="0070480C" w:rsidRPr="00D4137E" w:rsidRDefault="0070480C" w:rsidP="003E36B3">
            <w:pPr>
              <w:pStyle w:val="Sinespaciado"/>
              <w:contextualSpacing/>
              <w:jc w:val="both"/>
            </w:pPr>
          </w:p>
        </w:tc>
        <w:tc>
          <w:tcPr>
            <w:tcW w:w="3686" w:type="dxa"/>
            <w:gridSpan w:val="3"/>
          </w:tcPr>
          <w:p w14:paraId="795C42C9" w14:textId="77777777" w:rsidR="0070480C" w:rsidRPr="00D4137E" w:rsidRDefault="0070480C" w:rsidP="003E36B3">
            <w:pPr>
              <w:pStyle w:val="Sinespaciado"/>
              <w:contextualSpacing/>
              <w:jc w:val="both"/>
            </w:pPr>
            <w:r w:rsidRPr="00D4137E">
              <w:t>Nuevos descargos (CE-07)</w:t>
            </w:r>
          </w:p>
        </w:tc>
      </w:tr>
      <w:tr w:rsidR="00D4137E" w:rsidRPr="00D4137E" w14:paraId="07B79A74" w14:textId="77777777" w:rsidTr="003E36B3">
        <w:trPr>
          <w:trHeight w:val="271"/>
        </w:trPr>
        <w:tc>
          <w:tcPr>
            <w:tcW w:w="534" w:type="dxa"/>
            <w:vMerge w:val="restart"/>
            <w:vAlign w:val="center"/>
          </w:tcPr>
          <w:p w14:paraId="0110F916" w14:textId="77777777" w:rsidR="0070480C" w:rsidRPr="00D4137E" w:rsidRDefault="0070480C" w:rsidP="003E36B3">
            <w:pPr>
              <w:pStyle w:val="Sinespaciado"/>
              <w:contextualSpacing/>
              <w:jc w:val="center"/>
              <w:rPr>
                <w:b/>
              </w:rPr>
            </w:pPr>
            <w:r w:rsidRPr="00D4137E">
              <w:rPr>
                <w:b/>
              </w:rPr>
              <w:t>7</w:t>
            </w:r>
          </w:p>
        </w:tc>
        <w:tc>
          <w:tcPr>
            <w:tcW w:w="1559" w:type="dxa"/>
            <w:gridSpan w:val="3"/>
            <w:vMerge w:val="restart"/>
            <w:vAlign w:val="center"/>
          </w:tcPr>
          <w:p w14:paraId="03307333" w14:textId="77777777" w:rsidR="0070480C" w:rsidRPr="00D4137E" w:rsidRDefault="0070480C" w:rsidP="003E36B3">
            <w:pPr>
              <w:pStyle w:val="Sinespaciado"/>
              <w:contextualSpacing/>
            </w:pPr>
            <w:r w:rsidRPr="00D4137E">
              <w:t>Acta situación convivencial</w:t>
            </w:r>
          </w:p>
        </w:tc>
        <w:tc>
          <w:tcPr>
            <w:tcW w:w="3402" w:type="dxa"/>
          </w:tcPr>
          <w:p w14:paraId="74C01376" w14:textId="77777777" w:rsidR="0070480C" w:rsidRPr="00D4137E" w:rsidRDefault="0070480C" w:rsidP="003E36B3">
            <w:pPr>
              <w:pStyle w:val="Sinespaciado"/>
              <w:contextualSpacing/>
              <w:jc w:val="both"/>
            </w:pPr>
            <w:r w:rsidRPr="00D4137E">
              <w:t>Primera atención (CE-08)</w:t>
            </w:r>
          </w:p>
        </w:tc>
      </w:tr>
      <w:tr w:rsidR="00D4137E" w:rsidRPr="00D4137E" w14:paraId="1A06929D" w14:textId="77777777" w:rsidTr="003E36B3">
        <w:trPr>
          <w:trHeight w:val="271"/>
        </w:trPr>
        <w:tc>
          <w:tcPr>
            <w:tcW w:w="534" w:type="dxa"/>
            <w:vMerge/>
            <w:vAlign w:val="center"/>
          </w:tcPr>
          <w:p w14:paraId="29AD13C2" w14:textId="77777777" w:rsidR="0070480C" w:rsidRPr="00D4137E" w:rsidRDefault="0070480C" w:rsidP="003E36B3">
            <w:pPr>
              <w:pStyle w:val="Sinespaciado"/>
              <w:contextualSpacing/>
              <w:jc w:val="center"/>
              <w:rPr>
                <w:b/>
              </w:rPr>
            </w:pPr>
          </w:p>
        </w:tc>
        <w:tc>
          <w:tcPr>
            <w:tcW w:w="1559" w:type="dxa"/>
            <w:gridSpan w:val="3"/>
            <w:vMerge/>
          </w:tcPr>
          <w:p w14:paraId="6FDBB51E" w14:textId="77777777" w:rsidR="0070480C" w:rsidRPr="00D4137E" w:rsidRDefault="0070480C" w:rsidP="003E36B3">
            <w:pPr>
              <w:pStyle w:val="Sinespaciado"/>
              <w:contextualSpacing/>
              <w:jc w:val="both"/>
            </w:pPr>
          </w:p>
        </w:tc>
        <w:tc>
          <w:tcPr>
            <w:tcW w:w="3402" w:type="dxa"/>
          </w:tcPr>
          <w:p w14:paraId="5AC03037" w14:textId="77777777" w:rsidR="0070480C" w:rsidRPr="00D4137E" w:rsidRDefault="0070480C" w:rsidP="003E36B3">
            <w:pPr>
              <w:pStyle w:val="Sinespaciado"/>
              <w:contextualSpacing/>
              <w:jc w:val="both"/>
            </w:pPr>
            <w:r w:rsidRPr="00D4137E">
              <w:t>Comité de convivencia (CE-08)</w:t>
            </w:r>
          </w:p>
        </w:tc>
      </w:tr>
      <w:tr w:rsidR="00D4137E" w:rsidRPr="00D4137E" w14:paraId="176D0FE7" w14:textId="77777777" w:rsidTr="003E36B3">
        <w:tc>
          <w:tcPr>
            <w:tcW w:w="534" w:type="dxa"/>
            <w:vAlign w:val="center"/>
          </w:tcPr>
          <w:p w14:paraId="09334257" w14:textId="77777777" w:rsidR="0070480C" w:rsidRPr="00D4137E" w:rsidRDefault="0070480C" w:rsidP="003E36B3">
            <w:pPr>
              <w:pStyle w:val="Sinespaciado"/>
              <w:contextualSpacing/>
              <w:jc w:val="center"/>
              <w:rPr>
                <w:b/>
              </w:rPr>
            </w:pPr>
            <w:r w:rsidRPr="00D4137E">
              <w:rPr>
                <w:b/>
              </w:rPr>
              <w:t>8</w:t>
            </w:r>
          </w:p>
        </w:tc>
        <w:tc>
          <w:tcPr>
            <w:tcW w:w="4961" w:type="dxa"/>
            <w:gridSpan w:val="4"/>
          </w:tcPr>
          <w:p w14:paraId="0E84CB04" w14:textId="62AF3E6A" w:rsidR="0070480C" w:rsidRPr="00D4137E" w:rsidRDefault="00D4137E" w:rsidP="003E36B3">
            <w:pPr>
              <w:pStyle w:val="Sinespaciado"/>
              <w:contextualSpacing/>
              <w:jc w:val="both"/>
            </w:pPr>
            <w:r w:rsidRPr="00D4137E">
              <w:t>Compromiso situación</w:t>
            </w:r>
            <w:r w:rsidR="0070480C" w:rsidRPr="00D4137E">
              <w:t xml:space="preserve"> convivencial (CE-09)</w:t>
            </w:r>
          </w:p>
        </w:tc>
      </w:tr>
      <w:tr w:rsidR="00D4137E" w:rsidRPr="00D4137E" w14:paraId="289701FF" w14:textId="77777777" w:rsidTr="003E36B3">
        <w:tc>
          <w:tcPr>
            <w:tcW w:w="534" w:type="dxa"/>
            <w:vAlign w:val="center"/>
          </w:tcPr>
          <w:p w14:paraId="4E07D447" w14:textId="77777777" w:rsidR="0070480C" w:rsidRPr="00D4137E" w:rsidRDefault="0070480C" w:rsidP="003E36B3">
            <w:pPr>
              <w:pStyle w:val="Sinespaciado"/>
              <w:contextualSpacing/>
              <w:jc w:val="center"/>
              <w:rPr>
                <w:b/>
              </w:rPr>
            </w:pPr>
            <w:r w:rsidRPr="00D4137E">
              <w:rPr>
                <w:b/>
              </w:rPr>
              <w:t>9</w:t>
            </w:r>
          </w:p>
        </w:tc>
        <w:tc>
          <w:tcPr>
            <w:tcW w:w="4961" w:type="dxa"/>
            <w:gridSpan w:val="4"/>
          </w:tcPr>
          <w:p w14:paraId="1D678CF3" w14:textId="62936149" w:rsidR="0070480C" w:rsidRPr="00D4137E" w:rsidRDefault="0070480C" w:rsidP="003E36B3">
            <w:pPr>
              <w:pStyle w:val="Sinespaciado"/>
              <w:contextualSpacing/>
              <w:jc w:val="both"/>
            </w:pPr>
            <w:r w:rsidRPr="00D4137E">
              <w:t xml:space="preserve">Plan de </w:t>
            </w:r>
            <w:r w:rsidR="00D4137E" w:rsidRPr="00D4137E">
              <w:t>mejora situación</w:t>
            </w:r>
            <w:r w:rsidRPr="00D4137E">
              <w:t xml:space="preserve"> convivencial (CE-10)</w:t>
            </w:r>
          </w:p>
        </w:tc>
      </w:tr>
      <w:tr w:rsidR="00D4137E" w:rsidRPr="00D4137E" w14:paraId="651C5AAC" w14:textId="77777777" w:rsidTr="003E36B3">
        <w:tc>
          <w:tcPr>
            <w:tcW w:w="534" w:type="dxa"/>
            <w:vAlign w:val="center"/>
          </w:tcPr>
          <w:p w14:paraId="4434648F" w14:textId="77777777" w:rsidR="0070480C" w:rsidRPr="00D4137E" w:rsidRDefault="0070480C" w:rsidP="003E36B3">
            <w:pPr>
              <w:pStyle w:val="Sinespaciado"/>
              <w:contextualSpacing/>
              <w:jc w:val="center"/>
              <w:rPr>
                <w:b/>
              </w:rPr>
            </w:pPr>
            <w:r w:rsidRPr="00D4137E">
              <w:rPr>
                <w:b/>
              </w:rPr>
              <w:t>10</w:t>
            </w:r>
          </w:p>
        </w:tc>
        <w:tc>
          <w:tcPr>
            <w:tcW w:w="4961" w:type="dxa"/>
            <w:gridSpan w:val="4"/>
          </w:tcPr>
          <w:p w14:paraId="2902A262" w14:textId="77777777" w:rsidR="0070480C" w:rsidRPr="00D4137E" w:rsidRDefault="0070480C" w:rsidP="003E36B3">
            <w:pPr>
              <w:pStyle w:val="Sinespaciado"/>
              <w:contextualSpacing/>
              <w:jc w:val="both"/>
            </w:pPr>
            <w:r w:rsidRPr="00D4137E">
              <w:t>Proceso formativo (CE-11)</w:t>
            </w:r>
          </w:p>
        </w:tc>
      </w:tr>
      <w:tr w:rsidR="00D4137E" w:rsidRPr="00D4137E" w14:paraId="3DADCD15" w14:textId="77777777" w:rsidTr="003E36B3">
        <w:tc>
          <w:tcPr>
            <w:tcW w:w="534" w:type="dxa"/>
            <w:vAlign w:val="center"/>
          </w:tcPr>
          <w:p w14:paraId="0BCF66DB" w14:textId="77777777" w:rsidR="0070480C" w:rsidRPr="00D4137E" w:rsidRDefault="0070480C" w:rsidP="003E36B3">
            <w:pPr>
              <w:pStyle w:val="Sinespaciado"/>
              <w:contextualSpacing/>
              <w:jc w:val="center"/>
              <w:rPr>
                <w:b/>
              </w:rPr>
            </w:pPr>
            <w:r w:rsidRPr="00D4137E">
              <w:rPr>
                <w:b/>
              </w:rPr>
              <w:t>11</w:t>
            </w:r>
          </w:p>
        </w:tc>
        <w:tc>
          <w:tcPr>
            <w:tcW w:w="4961" w:type="dxa"/>
            <w:gridSpan w:val="4"/>
          </w:tcPr>
          <w:p w14:paraId="2EA9A864" w14:textId="77777777" w:rsidR="0070480C" w:rsidRPr="00D4137E" w:rsidRDefault="0070480C" w:rsidP="003E36B3">
            <w:pPr>
              <w:pStyle w:val="Sinespaciado"/>
              <w:contextualSpacing/>
              <w:jc w:val="both"/>
            </w:pPr>
            <w:r w:rsidRPr="00D4137E">
              <w:t>Remisión interna (CE-12)</w:t>
            </w:r>
          </w:p>
        </w:tc>
      </w:tr>
      <w:tr w:rsidR="00D4137E" w:rsidRPr="00D4137E" w14:paraId="559CF0C2" w14:textId="77777777" w:rsidTr="003E36B3">
        <w:tc>
          <w:tcPr>
            <w:tcW w:w="534" w:type="dxa"/>
            <w:vAlign w:val="center"/>
          </w:tcPr>
          <w:p w14:paraId="28B02407" w14:textId="66662E86" w:rsidR="009E14F1" w:rsidRPr="00D4137E" w:rsidRDefault="009E14F1" w:rsidP="003E36B3">
            <w:pPr>
              <w:pStyle w:val="Sinespaciado"/>
              <w:contextualSpacing/>
              <w:jc w:val="center"/>
              <w:rPr>
                <w:b/>
              </w:rPr>
            </w:pPr>
            <w:r w:rsidRPr="00D4137E">
              <w:rPr>
                <w:b/>
              </w:rPr>
              <w:t>12</w:t>
            </w:r>
          </w:p>
        </w:tc>
        <w:tc>
          <w:tcPr>
            <w:tcW w:w="4961" w:type="dxa"/>
            <w:gridSpan w:val="4"/>
          </w:tcPr>
          <w:p w14:paraId="0862E94D" w14:textId="61984B8F" w:rsidR="009E14F1" w:rsidRPr="00D4137E" w:rsidRDefault="009E14F1" w:rsidP="003E36B3">
            <w:pPr>
              <w:pStyle w:val="Sinespaciado"/>
              <w:contextualSpacing/>
              <w:jc w:val="both"/>
            </w:pPr>
            <w:r w:rsidRPr="00D4137E">
              <w:t>Remisión externa</w:t>
            </w:r>
            <w:r w:rsidR="00AC312A" w:rsidRPr="00D4137E">
              <w:t>. Registro en la</w:t>
            </w:r>
            <w:r w:rsidRPr="00D4137E">
              <w:t xml:space="preserve"> Plataforma SIUCE</w:t>
            </w:r>
          </w:p>
        </w:tc>
      </w:tr>
    </w:tbl>
    <w:p w14:paraId="4FA186C7" w14:textId="77777777" w:rsidR="0070480C" w:rsidRPr="00D4137E" w:rsidRDefault="0070480C" w:rsidP="0070480C">
      <w:pPr>
        <w:pStyle w:val="Prrafodelista"/>
        <w:ind w:left="1440"/>
        <w:jc w:val="both"/>
        <w:rPr>
          <w:b/>
          <w:sz w:val="20"/>
          <w:szCs w:val="20"/>
        </w:rPr>
      </w:pPr>
    </w:p>
    <w:p w14:paraId="6DC085C4" w14:textId="77777777" w:rsidR="0070480C" w:rsidRPr="00D4137E" w:rsidRDefault="0070480C" w:rsidP="00CE183C">
      <w:pPr>
        <w:contextualSpacing/>
        <w:jc w:val="both"/>
        <w:rPr>
          <w:sz w:val="20"/>
          <w:szCs w:val="20"/>
        </w:rPr>
      </w:pPr>
    </w:p>
    <w:p w14:paraId="4D72D1D6" w14:textId="77777777" w:rsidR="0070480C" w:rsidRPr="00D4137E" w:rsidRDefault="0070480C" w:rsidP="00CE183C">
      <w:pPr>
        <w:contextualSpacing/>
        <w:jc w:val="both"/>
        <w:rPr>
          <w:sz w:val="20"/>
          <w:szCs w:val="20"/>
        </w:rPr>
      </w:pPr>
    </w:p>
    <w:p w14:paraId="2A562072" w14:textId="77777777" w:rsidR="0070480C" w:rsidRPr="00D4137E" w:rsidRDefault="0070480C" w:rsidP="00CE183C">
      <w:pPr>
        <w:contextualSpacing/>
        <w:jc w:val="both"/>
        <w:rPr>
          <w:sz w:val="20"/>
          <w:szCs w:val="20"/>
        </w:rPr>
      </w:pPr>
    </w:p>
    <w:p w14:paraId="1767FC8B" w14:textId="77777777" w:rsidR="0070480C" w:rsidRPr="00D4137E" w:rsidRDefault="0070480C" w:rsidP="00CE183C">
      <w:pPr>
        <w:contextualSpacing/>
        <w:jc w:val="both"/>
        <w:rPr>
          <w:sz w:val="20"/>
          <w:szCs w:val="20"/>
        </w:rPr>
      </w:pPr>
    </w:p>
    <w:p w14:paraId="18ED36B6" w14:textId="77777777" w:rsidR="0070480C" w:rsidRPr="00D4137E" w:rsidRDefault="0070480C" w:rsidP="00CE183C">
      <w:pPr>
        <w:contextualSpacing/>
        <w:jc w:val="both"/>
        <w:rPr>
          <w:sz w:val="20"/>
          <w:szCs w:val="20"/>
        </w:rPr>
      </w:pPr>
    </w:p>
    <w:p w14:paraId="6646422C" w14:textId="77777777" w:rsidR="0070480C" w:rsidRPr="00D4137E" w:rsidRDefault="0070480C" w:rsidP="00CE183C">
      <w:pPr>
        <w:contextualSpacing/>
        <w:jc w:val="both"/>
        <w:rPr>
          <w:sz w:val="20"/>
          <w:szCs w:val="20"/>
        </w:rPr>
      </w:pPr>
    </w:p>
    <w:p w14:paraId="3F75DD59" w14:textId="77777777" w:rsidR="0070480C" w:rsidRPr="00D4137E" w:rsidRDefault="0070480C" w:rsidP="00CE183C">
      <w:pPr>
        <w:contextualSpacing/>
        <w:jc w:val="both"/>
        <w:rPr>
          <w:sz w:val="20"/>
          <w:szCs w:val="20"/>
        </w:rPr>
      </w:pPr>
    </w:p>
    <w:p w14:paraId="11BDBAE9" w14:textId="77777777" w:rsidR="0070480C" w:rsidRPr="00D4137E" w:rsidRDefault="0070480C" w:rsidP="00CE183C">
      <w:pPr>
        <w:contextualSpacing/>
        <w:jc w:val="both"/>
        <w:rPr>
          <w:sz w:val="20"/>
          <w:szCs w:val="20"/>
        </w:rPr>
      </w:pPr>
    </w:p>
    <w:p w14:paraId="52600F57" w14:textId="77777777" w:rsidR="0070480C" w:rsidRPr="00D4137E" w:rsidRDefault="0070480C" w:rsidP="00CE183C">
      <w:pPr>
        <w:contextualSpacing/>
        <w:jc w:val="both"/>
        <w:rPr>
          <w:sz w:val="20"/>
          <w:szCs w:val="20"/>
        </w:rPr>
      </w:pPr>
    </w:p>
    <w:p w14:paraId="148B0707" w14:textId="77777777" w:rsidR="0070480C" w:rsidRPr="00D4137E" w:rsidRDefault="0070480C" w:rsidP="00CE183C">
      <w:pPr>
        <w:contextualSpacing/>
        <w:jc w:val="both"/>
        <w:rPr>
          <w:sz w:val="20"/>
          <w:szCs w:val="20"/>
        </w:rPr>
      </w:pPr>
    </w:p>
    <w:p w14:paraId="7B5248C8" w14:textId="77777777" w:rsidR="0070480C" w:rsidRPr="00D4137E" w:rsidRDefault="0070480C" w:rsidP="00CE183C">
      <w:pPr>
        <w:contextualSpacing/>
        <w:jc w:val="both"/>
        <w:rPr>
          <w:sz w:val="20"/>
          <w:szCs w:val="20"/>
        </w:rPr>
      </w:pPr>
    </w:p>
    <w:p w14:paraId="256AC8F3" w14:textId="77777777" w:rsidR="0070480C" w:rsidRPr="00D4137E" w:rsidRDefault="0070480C" w:rsidP="00CE183C">
      <w:pPr>
        <w:contextualSpacing/>
        <w:jc w:val="both"/>
        <w:rPr>
          <w:sz w:val="20"/>
          <w:szCs w:val="20"/>
        </w:rPr>
      </w:pPr>
    </w:p>
    <w:p w14:paraId="376650E9" w14:textId="77777777" w:rsidR="0070480C" w:rsidRPr="00D4137E" w:rsidRDefault="0070480C" w:rsidP="00CE183C">
      <w:pPr>
        <w:contextualSpacing/>
        <w:jc w:val="both"/>
        <w:rPr>
          <w:sz w:val="20"/>
          <w:szCs w:val="20"/>
        </w:rPr>
      </w:pPr>
    </w:p>
    <w:p w14:paraId="4BF63F35" w14:textId="77777777" w:rsidR="0070480C" w:rsidRPr="00D4137E" w:rsidRDefault="0070480C" w:rsidP="00CE183C">
      <w:pPr>
        <w:contextualSpacing/>
        <w:jc w:val="both"/>
        <w:rPr>
          <w:sz w:val="20"/>
          <w:szCs w:val="20"/>
        </w:rPr>
      </w:pPr>
    </w:p>
    <w:p w14:paraId="7C1303F0" w14:textId="77777777" w:rsidR="0070480C" w:rsidRPr="00D4137E" w:rsidRDefault="0070480C" w:rsidP="00CE183C">
      <w:pPr>
        <w:contextualSpacing/>
        <w:jc w:val="both"/>
        <w:rPr>
          <w:sz w:val="20"/>
          <w:szCs w:val="20"/>
        </w:rPr>
      </w:pPr>
    </w:p>
    <w:p w14:paraId="6DFF4EC0" w14:textId="77777777" w:rsidR="0070480C" w:rsidRPr="00D4137E" w:rsidRDefault="0070480C" w:rsidP="00CE183C">
      <w:pPr>
        <w:contextualSpacing/>
        <w:jc w:val="both"/>
        <w:rPr>
          <w:sz w:val="20"/>
          <w:szCs w:val="20"/>
        </w:rPr>
      </w:pPr>
    </w:p>
    <w:p w14:paraId="3675B612" w14:textId="77777777" w:rsidR="0070480C" w:rsidRPr="00D4137E" w:rsidRDefault="0070480C" w:rsidP="00CE183C">
      <w:pPr>
        <w:contextualSpacing/>
        <w:jc w:val="both"/>
        <w:rPr>
          <w:sz w:val="20"/>
          <w:szCs w:val="20"/>
        </w:rPr>
      </w:pPr>
    </w:p>
    <w:p w14:paraId="31CEE2DC" w14:textId="77777777" w:rsidR="0070480C" w:rsidRDefault="0070480C" w:rsidP="00CE183C">
      <w:pPr>
        <w:contextualSpacing/>
        <w:jc w:val="both"/>
        <w:rPr>
          <w:sz w:val="20"/>
          <w:szCs w:val="20"/>
        </w:rPr>
      </w:pPr>
    </w:p>
    <w:p w14:paraId="781D698B" w14:textId="5CD6A6EE" w:rsidR="007E7170" w:rsidRPr="008108BF" w:rsidRDefault="002A7BA2" w:rsidP="00CE183C">
      <w:pPr>
        <w:contextualSpacing/>
        <w:jc w:val="both"/>
        <w:rPr>
          <w:sz w:val="20"/>
          <w:szCs w:val="20"/>
        </w:rPr>
      </w:pPr>
      <w:r w:rsidRPr="008108BF">
        <w:rPr>
          <w:sz w:val="20"/>
          <w:szCs w:val="20"/>
        </w:rPr>
        <w:lastRenderedPageBreak/>
        <w:t>Corresponden a este tipo las situaciones de agresión escolar que sean constitutivas de presuntos delitos contra la libertad, integridad y formación sexual, referidos en el Título IV del Libro 11 de la Ley 599 de</w:t>
      </w:r>
      <w:r w:rsidR="00875258" w:rsidRPr="008108BF">
        <w:rPr>
          <w:sz w:val="20"/>
          <w:szCs w:val="20"/>
        </w:rPr>
        <w:t>l</w:t>
      </w:r>
      <w:r w:rsidRPr="008108BF">
        <w:rPr>
          <w:sz w:val="20"/>
          <w:szCs w:val="20"/>
        </w:rPr>
        <w:t xml:space="preserve"> 2000, o cuando constituyen cualquier otro delito establecido en la ley penal colombiana vigente. Se trata de aquellas situaciones que denotan reincidencia en faltas tipo II y las que atentan contra la integridad física, </w:t>
      </w:r>
      <w:r w:rsidR="003A2D85" w:rsidRPr="008108BF">
        <w:rPr>
          <w:sz w:val="20"/>
          <w:szCs w:val="20"/>
        </w:rPr>
        <w:t>p</w:t>
      </w:r>
      <w:r w:rsidRPr="008108BF">
        <w:rPr>
          <w:sz w:val="20"/>
          <w:szCs w:val="20"/>
        </w:rPr>
        <w:t>sicológica, y moral del estudiante. Además de aquellas que vulneran los principios y la filosofía de la institución educativa como las siguientes:</w:t>
      </w:r>
    </w:p>
    <w:p w14:paraId="6041B62D" w14:textId="77777777" w:rsidR="00132538" w:rsidRPr="008108BF" w:rsidRDefault="00132538" w:rsidP="00CE183C">
      <w:pPr>
        <w:contextualSpacing/>
        <w:jc w:val="both"/>
        <w:rPr>
          <w:sz w:val="20"/>
          <w:szCs w:val="20"/>
        </w:rPr>
      </w:pPr>
    </w:p>
    <w:p w14:paraId="0A75B231" w14:textId="6E7A5A6A" w:rsidR="00132538" w:rsidRPr="008108BF" w:rsidRDefault="00132538" w:rsidP="001C5521">
      <w:pPr>
        <w:pStyle w:val="Prrafodelista"/>
        <w:numPr>
          <w:ilvl w:val="1"/>
          <w:numId w:val="93"/>
        </w:numPr>
        <w:jc w:val="both"/>
        <w:rPr>
          <w:b/>
          <w:sz w:val="20"/>
          <w:szCs w:val="20"/>
        </w:rPr>
      </w:pPr>
      <w:r w:rsidRPr="008108BF">
        <w:rPr>
          <w:b/>
          <w:sz w:val="20"/>
          <w:szCs w:val="20"/>
        </w:rPr>
        <w:t>Clasificación situaciones tipo III.</w:t>
      </w:r>
    </w:p>
    <w:p w14:paraId="58581BD8" w14:textId="7966F554" w:rsidR="002A7BA2" w:rsidRPr="008108BF" w:rsidRDefault="002A7BA2" w:rsidP="001C5521">
      <w:pPr>
        <w:pStyle w:val="Prrafodelista"/>
        <w:numPr>
          <w:ilvl w:val="0"/>
          <w:numId w:val="95"/>
        </w:numPr>
        <w:jc w:val="both"/>
        <w:rPr>
          <w:sz w:val="20"/>
          <w:szCs w:val="20"/>
        </w:rPr>
      </w:pPr>
      <w:r w:rsidRPr="008108BF">
        <w:rPr>
          <w:sz w:val="20"/>
          <w:szCs w:val="20"/>
        </w:rPr>
        <w:t xml:space="preserve">Ejecutar acciones que puedan causar lesiones o poner en peligro la vida, integridad y seguridad propia y de los demás. </w:t>
      </w:r>
    </w:p>
    <w:p w14:paraId="3E4E5ABE" w14:textId="37B4B14E" w:rsidR="002A7BA2" w:rsidRPr="008108BF" w:rsidRDefault="002A7BA2" w:rsidP="001C5521">
      <w:pPr>
        <w:pStyle w:val="Prrafodelista"/>
        <w:numPr>
          <w:ilvl w:val="0"/>
          <w:numId w:val="95"/>
        </w:numPr>
        <w:jc w:val="both"/>
        <w:rPr>
          <w:sz w:val="20"/>
          <w:szCs w:val="20"/>
        </w:rPr>
      </w:pPr>
      <w:r w:rsidRPr="008108BF">
        <w:rPr>
          <w:sz w:val="20"/>
          <w:szCs w:val="20"/>
        </w:rPr>
        <w:t>Portar, usar y/o comercializar cualquier clase de arma de fuego, corto punzante, o de cualquier tipo, que ponga en peligro la vida o integridad personal del portador</w:t>
      </w:r>
      <w:r w:rsidR="00F14CD3" w:rsidRPr="008108BF">
        <w:rPr>
          <w:sz w:val="20"/>
          <w:szCs w:val="20"/>
        </w:rPr>
        <w:t>, o de cualquier miembro de la co</w:t>
      </w:r>
      <w:r w:rsidRPr="008108BF">
        <w:rPr>
          <w:sz w:val="20"/>
          <w:szCs w:val="20"/>
        </w:rPr>
        <w:t xml:space="preserve">munidad </w:t>
      </w:r>
      <w:r w:rsidR="00F14CD3" w:rsidRPr="008108BF">
        <w:rPr>
          <w:sz w:val="20"/>
          <w:szCs w:val="20"/>
        </w:rPr>
        <w:t>e</w:t>
      </w:r>
      <w:r w:rsidRPr="008108BF">
        <w:rPr>
          <w:sz w:val="20"/>
          <w:szCs w:val="20"/>
        </w:rPr>
        <w:t xml:space="preserve">ducativa o el uso de elementos que no siendo tales, se les asemejen y puedan ser usados para intimidar o lesionar. </w:t>
      </w:r>
    </w:p>
    <w:p w14:paraId="05F73C97" w14:textId="085B309A" w:rsidR="002A7BA2" w:rsidRPr="008108BF" w:rsidRDefault="002A7BA2" w:rsidP="001C5521">
      <w:pPr>
        <w:pStyle w:val="Prrafodelista"/>
        <w:numPr>
          <w:ilvl w:val="0"/>
          <w:numId w:val="95"/>
        </w:numPr>
        <w:jc w:val="both"/>
        <w:rPr>
          <w:sz w:val="20"/>
          <w:szCs w:val="20"/>
        </w:rPr>
      </w:pPr>
      <w:r w:rsidRPr="008108BF">
        <w:rPr>
          <w:sz w:val="20"/>
          <w:szCs w:val="20"/>
        </w:rPr>
        <w:t xml:space="preserve">Ingresar, ingerir o incitar a otros a consumir bebidas alcohólicas, en el colegio o fuera de él, en sitio público, portando el uniforme aun siendo mayor de edad o teniendo autorización de la familia. </w:t>
      </w:r>
    </w:p>
    <w:p w14:paraId="2F0AD77A" w14:textId="4FD3A016" w:rsidR="002A7BA2" w:rsidRPr="008108BF" w:rsidRDefault="002A7BA2" w:rsidP="001C5521">
      <w:pPr>
        <w:pStyle w:val="Prrafodelista"/>
        <w:numPr>
          <w:ilvl w:val="0"/>
          <w:numId w:val="95"/>
        </w:numPr>
        <w:jc w:val="both"/>
        <w:rPr>
          <w:sz w:val="20"/>
          <w:szCs w:val="20"/>
        </w:rPr>
      </w:pPr>
      <w:r w:rsidRPr="008108BF">
        <w:rPr>
          <w:sz w:val="20"/>
          <w:szCs w:val="20"/>
        </w:rPr>
        <w:t xml:space="preserve">Ingerir y/o distribuir bebidas alcohólicas, sustancias </w:t>
      </w:r>
      <w:r w:rsidR="0033334E" w:rsidRPr="008108BF">
        <w:rPr>
          <w:sz w:val="20"/>
          <w:szCs w:val="20"/>
        </w:rPr>
        <w:t>prohibidas</w:t>
      </w:r>
      <w:r w:rsidRPr="008108BF">
        <w:rPr>
          <w:sz w:val="20"/>
          <w:szCs w:val="20"/>
        </w:rPr>
        <w:t xml:space="preserve"> y/o sustancias psicotrópicas dentro o fuera de la institución y/o en actividades escolares o extraescolares, tales como convivencias, salidas pedagógicas, servicio social, celebraciones y otras. </w:t>
      </w:r>
    </w:p>
    <w:p w14:paraId="6A3C8723" w14:textId="1B29DB2C" w:rsidR="002A7BA2" w:rsidRPr="008108BF" w:rsidRDefault="003A2D85" w:rsidP="001C5521">
      <w:pPr>
        <w:pStyle w:val="Prrafodelista"/>
        <w:numPr>
          <w:ilvl w:val="0"/>
          <w:numId w:val="95"/>
        </w:numPr>
        <w:jc w:val="both"/>
        <w:rPr>
          <w:sz w:val="20"/>
          <w:szCs w:val="20"/>
        </w:rPr>
      </w:pPr>
      <w:r w:rsidRPr="008108BF">
        <w:rPr>
          <w:sz w:val="20"/>
          <w:szCs w:val="20"/>
        </w:rPr>
        <w:t>Involucrarse en acciones que violan los derechos humanos, sexuales o reproductivos de manera ultrajante y grave de sus</w:t>
      </w:r>
      <w:r w:rsidR="002A7BA2" w:rsidRPr="008108BF">
        <w:rPr>
          <w:sz w:val="20"/>
          <w:szCs w:val="20"/>
        </w:rPr>
        <w:t xml:space="preserve"> compañeros, en especial hacia aquellos </w:t>
      </w:r>
      <w:r w:rsidR="00203A94" w:rsidRPr="008108BF">
        <w:rPr>
          <w:sz w:val="20"/>
          <w:szCs w:val="20"/>
        </w:rPr>
        <w:t>con dificultades de aprendizaje y/o</w:t>
      </w:r>
      <w:r w:rsidR="002A7BA2" w:rsidRPr="008108BF">
        <w:rPr>
          <w:sz w:val="20"/>
          <w:szCs w:val="20"/>
        </w:rPr>
        <w:t xml:space="preserve"> con </w:t>
      </w:r>
      <w:r w:rsidR="00203A94" w:rsidRPr="008108BF">
        <w:rPr>
          <w:sz w:val="20"/>
          <w:szCs w:val="20"/>
        </w:rPr>
        <w:t>discapacidad</w:t>
      </w:r>
      <w:r w:rsidR="002A7BA2" w:rsidRPr="008108BF">
        <w:rPr>
          <w:sz w:val="20"/>
          <w:szCs w:val="20"/>
        </w:rPr>
        <w:t xml:space="preserve">. </w:t>
      </w:r>
    </w:p>
    <w:p w14:paraId="7766975A" w14:textId="77777777" w:rsidR="002A7BA2" w:rsidRPr="008108BF" w:rsidRDefault="002A7BA2" w:rsidP="001C5521">
      <w:pPr>
        <w:pStyle w:val="Prrafodelista"/>
        <w:numPr>
          <w:ilvl w:val="0"/>
          <w:numId w:val="95"/>
        </w:numPr>
        <w:jc w:val="both"/>
        <w:rPr>
          <w:sz w:val="20"/>
          <w:szCs w:val="20"/>
        </w:rPr>
      </w:pPr>
      <w:r w:rsidRPr="008108BF">
        <w:rPr>
          <w:sz w:val="20"/>
          <w:szCs w:val="20"/>
        </w:rPr>
        <w:t xml:space="preserve">Portar, consumir, incitar, traficar o estimular el consumo de sustancias psicoactivas (lícitas o ilícitas) dentro y/o fuera de la institución, inclusive la llamada dosis personal. </w:t>
      </w:r>
    </w:p>
    <w:p w14:paraId="06A5B6AB" w14:textId="77777777" w:rsidR="007E7170" w:rsidRPr="008108BF" w:rsidRDefault="002A7BA2" w:rsidP="001C5521">
      <w:pPr>
        <w:pStyle w:val="Prrafodelista"/>
        <w:numPr>
          <w:ilvl w:val="0"/>
          <w:numId w:val="95"/>
        </w:numPr>
        <w:jc w:val="both"/>
        <w:rPr>
          <w:sz w:val="20"/>
          <w:szCs w:val="20"/>
        </w:rPr>
      </w:pPr>
      <w:r w:rsidRPr="008108BF">
        <w:rPr>
          <w:sz w:val="20"/>
          <w:szCs w:val="20"/>
        </w:rPr>
        <w:t>Hurtar dinero, artículos u objetos de los compañeros y demás personas de la institución y/o atentar contra la propiedad privada.</w:t>
      </w:r>
    </w:p>
    <w:p w14:paraId="044B9032" w14:textId="2D18A595" w:rsidR="002A7BA2" w:rsidRPr="008108BF" w:rsidRDefault="002A7BA2" w:rsidP="001C5521">
      <w:pPr>
        <w:pStyle w:val="Prrafodelista"/>
        <w:numPr>
          <w:ilvl w:val="0"/>
          <w:numId w:val="95"/>
        </w:numPr>
        <w:jc w:val="both"/>
        <w:rPr>
          <w:sz w:val="20"/>
          <w:szCs w:val="20"/>
        </w:rPr>
      </w:pPr>
      <w:r w:rsidRPr="008108BF">
        <w:rPr>
          <w:sz w:val="20"/>
          <w:szCs w:val="20"/>
        </w:rPr>
        <w:t>Participar, provocar, incitar y/o animar peleas entre compañeros d</w:t>
      </w:r>
      <w:r w:rsidR="00F14CD3" w:rsidRPr="008108BF">
        <w:rPr>
          <w:sz w:val="20"/>
          <w:szCs w:val="20"/>
        </w:rPr>
        <w:t>entro y fuera de la institución.</w:t>
      </w:r>
    </w:p>
    <w:p w14:paraId="078AF798" w14:textId="6FD41B42" w:rsidR="002A7BA2" w:rsidRPr="008108BF" w:rsidRDefault="002A7BA2" w:rsidP="001C5521">
      <w:pPr>
        <w:pStyle w:val="Prrafodelista"/>
        <w:numPr>
          <w:ilvl w:val="0"/>
          <w:numId w:val="95"/>
        </w:numPr>
        <w:jc w:val="both"/>
        <w:rPr>
          <w:sz w:val="20"/>
          <w:szCs w:val="20"/>
        </w:rPr>
      </w:pPr>
      <w:r w:rsidRPr="008108BF">
        <w:rPr>
          <w:sz w:val="20"/>
          <w:szCs w:val="20"/>
        </w:rPr>
        <w:t xml:space="preserve">Alterar, adulterar o falsificar planillas, informes, certificados de estudio, registros de asistencia o documentos de carácter institucional. </w:t>
      </w:r>
      <w:r w:rsidR="00203A94" w:rsidRPr="008108BF">
        <w:rPr>
          <w:sz w:val="20"/>
          <w:szCs w:val="20"/>
        </w:rPr>
        <w:t>Falsear</w:t>
      </w:r>
      <w:r w:rsidRPr="008108BF">
        <w:rPr>
          <w:sz w:val="20"/>
          <w:szCs w:val="20"/>
        </w:rPr>
        <w:t xml:space="preserve"> firmas de la familia, docentes, directivos o administrativos de la institución. </w:t>
      </w:r>
    </w:p>
    <w:p w14:paraId="06F7325A" w14:textId="1E507DFB" w:rsidR="002A7BA2" w:rsidRPr="008108BF" w:rsidRDefault="002A7BA2" w:rsidP="001C5521">
      <w:pPr>
        <w:pStyle w:val="Prrafodelista"/>
        <w:numPr>
          <w:ilvl w:val="0"/>
          <w:numId w:val="95"/>
        </w:numPr>
        <w:jc w:val="both"/>
        <w:rPr>
          <w:sz w:val="20"/>
          <w:szCs w:val="20"/>
        </w:rPr>
      </w:pPr>
      <w:r w:rsidRPr="008108BF">
        <w:rPr>
          <w:sz w:val="20"/>
          <w:szCs w:val="20"/>
        </w:rPr>
        <w:t>Amenazar a compañeros, docentes o en general a cualquier miembro de la comunidad educativa, a través de cualquier medio.</w:t>
      </w:r>
    </w:p>
    <w:p w14:paraId="0B2147C1" w14:textId="62E0E174" w:rsidR="002A7BA2" w:rsidRPr="008108BF" w:rsidRDefault="002A7BA2" w:rsidP="001C5521">
      <w:pPr>
        <w:pStyle w:val="Prrafodelista"/>
        <w:numPr>
          <w:ilvl w:val="0"/>
          <w:numId w:val="95"/>
        </w:numPr>
        <w:jc w:val="both"/>
        <w:rPr>
          <w:sz w:val="20"/>
          <w:szCs w:val="20"/>
        </w:rPr>
      </w:pPr>
      <w:r w:rsidRPr="008108BF">
        <w:rPr>
          <w:sz w:val="20"/>
          <w:szCs w:val="20"/>
        </w:rPr>
        <w:t>Ejecutar actos que atenten contra la moral, la dignidad de las personas o principios de la instit</w:t>
      </w:r>
      <w:r w:rsidR="00203A94" w:rsidRPr="008108BF">
        <w:rPr>
          <w:sz w:val="20"/>
          <w:szCs w:val="20"/>
        </w:rPr>
        <w:t xml:space="preserve">ución tales como: </w:t>
      </w:r>
      <w:r w:rsidRPr="008108BF">
        <w:rPr>
          <w:sz w:val="20"/>
          <w:szCs w:val="20"/>
        </w:rPr>
        <w:t>acoso sexual, violación carnal, pornografía, intento de violación entre otros</w:t>
      </w:r>
      <w:r w:rsidR="005327E3" w:rsidRPr="008108BF">
        <w:rPr>
          <w:sz w:val="20"/>
          <w:szCs w:val="20"/>
        </w:rPr>
        <w:t xml:space="preserve"> contemplados en la ley penal</w:t>
      </w:r>
      <w:r w:rsidRPr="008108BF">
        <w:rPr>
          <w:sz w:val="20"/>
          <w:szCs w:val="20"/>
        </w:rPr>
        <w:t>.</w:t>
      </w:r>
    </w:p>
    <w:p w14:paraId="548420F2" w14:textId="3527ECDB" w:rsidR="003A2D85" w:rsidRPr="008108BF" w:rsidRDefault="003A2D85" w:rsidP="001C5521">
      <w:pPr>
        <w:pStyle w:val="Prrafodelista"/>
        <w:numPr>
          <w:ilvl w:val="0"/>
          <w:numId w:val="95"/>
        </w:numPr>
        <w:jc w:val="both"/>
        <w:rPr>
          <w:sz w:val="20"/>
          <w:szCs w:val="20"/>
        </w:rPr>
      </w:pPr>
      <w:r w:rsidRPr="008108BF">
        <w:rPr>
          <w:sz w:val="20"/>
          <w:szCs w:val="20"/>
        </w:rPr>
        <w:t>Extorsionar compañeros o miembros de la comunidad, intimidándolos o coartando su libertad.</w:t>
      </w:r>
    </w:p>
    <w:p w14:paraId="6DE97A37" w14:textId="77777777" w:rsidR="002A7BA2" w:rsidRPr="008108BF" w:rsidRDefault="002A7BA2" w:rsidP="001C5521">
      <w:pPr>
        <w:pStyle w:val="Prrafodelista"/>
        <w:numPr>
          <w:ilvl w:val="0"/>
          <w:numId w:val="95"/>
        </w:numPr>
        <w:jc w:val="both"/>
        <w:rPr>
          <w:sz w:val="20"/>
          <w:szCs w:val="20"/>
        </w:rPr>
      </w:pPr>
      <w:r w:rsidRPr="008108BF">
        <w:rPr>
          <w:sz w:val="20"/>
          <w:szCs w:val="20"/>
        </w:rPr>
        <w:t xml:space="preserve">Cualquier conducta tipificada como delito en el Código Penal Colombiano, salvo por delitos políticos o culposos. </w:t>
      </w:r>
    </w:p>
    <w:p w14:paraId="48BE7FB4" w14:textId="109975F8" w:rsidR="007E7170" w:rsidRPr="008108BF" w:rsidRDefault="007E7170" w:rsidP="00203A94">
      <w:pPr>
        <w:pStyle w:val="Prrafodelista"/>
        <w:jc w:val="both"/>
        <w:rPr>
          <w:sz w:val="20"/>
          <w:szCs w:val="20"/>
        </w:rPr>
      </w:pPr>
    </w:p>
    <w:p w14:paraId="635C70CE" w14:textId="6FC4A1DA" w:rsidR="00EB11A7" w:rsidRPr="008108BF" w:rsidRDefault="00C93869" w:rsidP="00CE183C">
      <w:pPr>
        <w:contextualSpacing/>
        <w:jc w:val="both"/>
        <w:rPr>
          <w:sz w:val="20"/>
          <w:szCs w:val="20"/>
        </w:rPr>
      </w:pPr>
      <w:r w:rsidRPr="008108BF">
        <w:rPr>
          <w:b/>
          <w:sz w:val="20"/>
          <w:szCs w:val="20"/>
        </w:rPr>
        <w:t>PARÁGRAFO</w:t>
      </w:r>
      <w:r w:rsidR="00EB11A7" w:rsidRPr="008108BF">
        <w:rPr>
          <w:b/>
          <w:sz w:val="20"/>
          <w:szCs w:val="20"/>
        </w:rPr>
        <w:t>:</w:t>
      </w:r>
      <w:r w:rsidR="00EB11A7" w:rsidRPr="008108BF">
        <w:rPr>
          <w:sz w:val="20"/>
          <w:szCs w:val="20"/>
        </w:rPr>
        <w:t xml:space="preserve"> Dependiendo del tipo de falta cometido, el comité de </w:t>
      </w:r>
      <w:r w:rsidR="00A63CB8" w:rsidRPr="008108BF">
        <w:rPr>
          <w:sz w:val="20"/>
          <w:szCs w:val="20"/>
        </w:rPr>
        <w:t>convivencia escolar</w:t>
      </w:r>
      <w:r w:rsidR="00EB11A7" w:rsidRPr="008108BF">
        <w:rPr>
          <w:sz w:val="20"/>
          <w:szCs w:val="20"/>
        </w:rPr>
        <w:t xml:space="preserve">, remitirá los casos que consideren </w:t>
      </w:r>
      <w:r w:rsidR="00D4137E" w:rsidRPr="008108BF">
        <w:rPr>
          <w:sz w:val="20"/>
          <w:szCs w:val="20"/>
        </w:rPr>
        <w:t>se enmarcan en</w:t>
      </w:r>
      <w:r w:rsidR="00EB11A7" w:rsidRPr="008108BF">
        <w:rPr>
          <w:sz w:val="20"/>
          <w:szCs w:val="20"/>
        </w:rPr>
        <w:t xml:space="preserve"> la ley 1620 del 2013 al</w:t>
      </w:r>
      <w:r w:rsidR="00E62FA6" w:rsidRPr="008108BF">
        <w:rPr>
          <w:sz w:val="20"/>
          <w:szCs w:val="20"/>
        </w:rPr>
        <w:t xml:space="preserve"> Comité de Convivencia Escolar M</w:t>
      </w:r>
      <w:r w:rsidR="00EB11A7" w:rsidRPr="008108BF">
        <w:rPr>
          <w:sz w:val="20"/>
          <w:szCs w:val="20"/>
        </w:rPr>
        <w:t>unicipal.</w:t>
      </w:r>
    </w:p>
    <w:p w14:paraId="6C606A65" w14:textId="77777777" w:rsidR="00EB11A7" w:rsidRPr="008108BF" w:rsidRDefault="00EB11A7" w:rsidP="00CE183C">
      <w:pPr>
        <w:contextualSpacing/>
        <w:rPr>
          <w:sz w:val="20"/>
          <w:szCs w:val="20"/>
        </w:rPr>
      </w:pPr>
    </w:p>
    <w:p w14:paraId="49DEA38B" w14:textId="7B6E6EDF" w:rsidR="00EB11A7" w:rsidRPr="008108BF" w:rsidRDefault="00DA4184" w:rsidP="001C5521">
      <w:pPr>
        <w:pStyle w:val="Prrafodelista"/>
        <w:numPr>
          <w:ilvl w:val="1"/>
          <w:numId w:val="93"/>
        </w:numPr>
        <w:jc w:val="both"/>
        <w:rPr>
          <w:b/>
          <w:sz w:val="20"/>
          <w:szCs w:val="20"/>
        </w:rPr>
      </w:pPr>
      <w:r w:rsidRPr="008108BF">
        <w:rPr>
          <w:b/>
          <w:sz w:val="20"/>
          <w:szCs w:val="20"/>
        </w:rPr>
        <w:t xml:space="preserve">Ruta de atención: </w:t>
      </w:r>
    </w:p>
    <w:p w14:paraId="7D34F943" w14:textId="773835F2" w:rsidR="00DA4184" w:rsidRPr="008108BF" w:rsidRDefault="00DA4184" w:rsidP="00CE183C">
      <w:pPr>
        <w:contextualSpacing/>
        <w:jc w:val="both"/>
        <w:rPr>
          <w:sz w:val="20"/>
          <w:szCs w:val="20"/>
        </w:rPr>
      </w:pPr>
      <w:r w:rsidRPr="008108BF">
        <w:rPr>
          <w:sz w:val="20"/>
          <w:szCs w:val="20"/>
        </w:rPr>
        <w:t>Las acciones a desarrollar</w:t>
      </w:r>
      <w:r w:rsidR="00A63CB8" w:rsidRPr="008108BF">
        <w:rPr>
          <w:sz w:val="20"/>
          <w:szCs w:val="20"/>
        </w:rPr>
        <w:t>se</w:t>
      </w:r>
      <w:r w:rsidRPr="008108BF">
        <w:rPr>
          <w:sz w:val="20"/>
          <w:szCs w:val="20"/>
        </w:rPr>
        <w:t xml:space="preserve"> deben seguir como mínimo el siguiente procedimiento de acuerdo con lo establecido e</w:t>
      </w:r>
      <w:r w:rsidR="00132538" w:rsidRPr="008108BF">
        <w:rPr>
          <w:sz w:val="20"/>
          <w:szCs w:val="20"/>
        </w:rPr>
        <w:t>n el decreto 1965</w:t>
      </w:r>
      <w:r w:rsidR="0073291F" w:rsidRPr="008108BF">
        <w:rPr>
          <w:sz w:val="20"/>
          <w:szCs w:val="20"/>
        </w:rPr>
        <w:t xml:space="preserve"> de 2013</w:t>
      </w:r>
      <w:r w:rsidR="001F30F6" w:rsidRPr="008108BF">
        <w:rPr>
          <w:sz w:val="20"/>
          <w:szCs w:val="20"/>
        </w:rPr>
        <w:t>.</w:t>
      </w:r>
    </w:p>
    <w:p w14:paraId="10012251" w14:textId="77777777" w:rsidR="00DA4184" w:rsidRPr="008108BF" w:rsidRDefault="00DA4184" w:rsidP="001C5521">
      <w:pPr>
        <w:pStyle w:val="Prrafodelista"/>
        <w:numPr>
          <w:ilvl w:val="0"/>
          <w:numId w:val="96"/>
        </w:numPr>
        <w:jc w:val="both"/>
        <w:rPr>
          <w:sz w:val="20"/>
          <w:szCs w:val="20"/>
        </w:rPr>
      </w:pPr>
      <w:r w:rsidRPr="008108BF">
        <w:rPr>
          <w:sz w:val="20"/>
          <w:szCs w:val="20"/>
        </w:rPr>
        <w:t xml:space="preserve">En casos de daño al cuerpo o a la salud, garantizar la atención inmediata en salud física y mental de los involucrados, mediante la remisión a las entidades competentes, actuación de la cual se dejará constancia a través del informe respectivo. Cuando se requieran medidas de restablecimiento de derechos, remitir la situación a las autoridades administrativas, en el marco de la Ley 1098/2006, actuación de la cual se dejará constancia por escrito. </w:t>
      </w:r>
    </w:p>
    <w:p w14:paraId="69ABCBEE" w14:textId="60635E2F" w:rsidR="00DA4184" w:rsidRPr="008108BF" w:rsidRDefault="00DA4184" w:rsidP="001C5521">
      <w:pPr>
        <w:pStyle w:val="Prrafodelista"/>
        <w:numPr>
          <w:ilvl w:val="0"/>
          <w:numId w:val="96"/>
        </w:numPr>
        <w:jc w:val="both"/>
        <w:rPr>
          <w:sz w:val="20"/>
          <w:szCs w:val="20"/>
        </w:rPr>
      </w:pPr>
      <w:r w:rsidRPr="008108BF">
        <w:rPr>
          <w:sz w:val="20"/>
          <w:szCs w:val="20"/>
        </w:rPr>
        <w:t>I</w:t>
      </w:r>
      <w:r w:rsidR="00232442" w:rsidRPr="008108BF">
        <w:rPr>
          <w:sz w:val="20"/>
          <w:szCs w:val="20"/>
        </w:rPr>
        <w:t xml:space="preserve">nformar de manera inmediata a los padres de </w:t>
      </w:r>
      <w:r w:rsidRPr="008108BF">
        <w:rPr>
          <w:sz w:val="20"/>
          <w:szCs w:val="20"/>
        </w:rPr>
        <w:t>familia</w:t>
      </w:r>
      <w:r w:rsidR="00232442" w:rsidRPr="008108BF">
        <w:rPr>
          <w:sz w:val="20"/>
          <w:szCs w:val="20"/>
        </w:rPr>
        <w:t xml:space="preserve"> o acudientes</w:t>
      </w:r>
      <w:r w:rsidRPr="008108BF">
        <w:rPr>
          <w:sz w:val="20"/>
          <w:szCs w:val="20"/>
        </w:rPr>
        <w:t xml:space="preserve"> de los estudiantes involucrados, actuación de la cual se dejará constancia. </w:t>
      </w:r>
    </w:p>
    <w:p w14:paraId="74DD46EE" w14:textId="77777777" w:rsidR="00EB11A7" w:rsidRPr="008108BF" w:rsidRDefault="00DA4184" w:rsidP="001C5521">
      <w:pPr>
        <w:pStyle w:val="Prrafodelista"/>
        <w:numPr>
          <w:ilvl w:val="0"/>
          <w:numId w:val="96"/>
        </w:numPr>
        <w:jc w:val="both"/>
        <w:rPr>
          <w:sz w:val="20"/>
          <w:szCs w:val="20"/>
        </w:rPr>
      </w:pPr>
      <w:r w:rsidRPr="008108BF">
        <w:rPr>
          <w:sz w:val="20"/>
          <w:szCs w:val="20"/>
        </w:rPr>
        <w:lastRenderedPageBreak/>
        <w:t>Informar de manera inmediata la situación a la Policía Nacional, o a la entidad que se considere pertinente que debe asumir la situación, de ello se dejará constancia.</w:t>
      </w:r>
    </w:p>
    <w:p w14:paraId="0BA298B8" w14:textId="573D6594" w:rsidR="00DA4184" w:rsidRPr="008108BF" w:rsidRDefault="00DA4184" w:rsidP="001C5521">
      <w:pPr>
        <w:pStyle w:val="Prrafodelista"/>
        <w:numPr>
          <w:ilvl w:val="0"/>
          <w:numId w:val="96"/>
        </w:numPr>
        <w:jc w:val="both"/>
        <w:rPr>
          <w:sz w:val="20"/>
          <w:szCs w:val="20"/>
        </w:rPr>
      </w:pPr>
      <w:r w:rsidRPr="008108BF">
        <w:rPr>
          <w:sz w:val="20"/>
          <w:szCs w:val="20"/>
        </w:rPr>
        <w:t xml:space="preserve">No obstante, lo dispuesto en el numeral anterior, se citará a los integrantes del comité </w:t>
      </w:r>
      <w:r w:rsidR="005E7534" w:rsidRPr="008108BF">
        <w:rPr>
          <w:sz w:val="20"/>
          <w:szCs w:val="20"/>
        </w:rPr>
        <w:t xml:space="preserve">de </w:t>
      </w:r>
      <w:r w:rsidRPr="008108BF">
        <w:rPr>
          <w:sz w:val="20"/>
          <w:szCs w:val="20"/>
        </w:rPr>
        <w:t>convivencia</w:t>
      </w:r>
      <w:r w:rsidR="005E7534" w:rsidRPr="008108BF">
        <w:rPr>
          <w:sz w:val="20"/>
          <w:szCs w:val="20"/>
        </w:rPr>
        <w:t xml:space="preserve"> escolar</w:t>
      </w:r>
      <w:r w:rsidRPr="008108BF">
        <w:rPr>
          <w:sz w:val="20"/>
          <w:szCs w:val="20"/>
        </w:rPr>
        <w:t xml:space="preserve"> en los términos fi</w:t>
      </w:r>
      <w:r w:rsidR="005E7534" w:rsidRPr="008108BF">
        <w:rPr>
          <w:sz w:val="20"/>
          <w:szCs w:val="20"/>
        </w:rPr>
        <w:t>jados en el presente pacto</w:t>
      </w:r>
      <w:r w:rsidRPr="008108BF">
        <w:rPr>
          <w:sz w:val="20"/>
          <w:szCs w:val="20"/>
        </w:rPr>
        <w:t xml:space="preserve">. De la citación se dejará constancia. </w:t>
      </w:r>
    </w:p>
    <w:p w14:paraId="25E77CF9" w14:textId="7958DD4A" w:rsidR="00DA4184" w:rsidRPr="008108BF" w:rsidRDefault="00DA4184" w:rsidP="001C5521">
      <w:pPr>
        <w:pStyle w:val="Prrafodelista"/>
        <w:numPr>
          <w:ilvl w:val="0"/>
          <w:numId w:val="96"/>
        </w:numPr>
        <w:jc w:val="both"/>
        <w:rPr>
          <w:sz w:val="20"/>
          <w:szCs w:val="20"/>
        </w:rPr>
      </w:pPr>
      <w:r w:rsidRPr="008108BF">
        <w:rPr>
          <w:sz w:val="20"/>
          <w:szCs w:val="20"/>
        </w:rPr>
        <w:t>El presidente del comité de convivencia</w:t>
      </w:r>
      <w:r w:rsidR="005E7534" w:rsidRPr="008108BF">
        <w:rPr>
          <w:sz w:val="20"/>
          <w:szCs w:val="20"/>
        </w:rPr>
        <w:t xml:space="preserve"> escolar</w:t>
      </w:r>
      <w:r w:rsidRPr="008108BF">
        <w:rPr>
          <w:sz w:val="20"/>
          <w:szCs w:val="20"/>
        </w:rPr>
        <w:t xml:space="preserve"> informará a los participantes de los hechos que dieron lugar a la convocatoria, guardando reserva de aquella información que pueda atentar contra el derecho a la intimidad y confidencialidad de las partes involucradas, así como del reporte realizado ante la autoridad competente. </w:t>
      </w:r>
    </w:p>
    <w:p w14:paraId="1927F252" w14:textId="4782C7D8" w:rsidR="00DA4184" w:rsidRPr="008108BF" w:rsidRDefault="00DA4184" w:rsidP="001C5521">
      <w:pPr>
        <w:pStyle w:val="Prrafodelista"/>
        <w:numPr>
          <w:ilvl w:val="0"/>
          <w:numId w:val="96"/>
        </w:numPr>
        <w:jc w:val="both"/>
        <w:rPr>
          <w:sz w:val="20"/>
          <w:szCs w:val="20"/>
        </w:rPr>
      </w:pPr>
      <w:r w:rsidRPr="008108BF">
        <w:rPr>
          <w:sz w:val="20"/>
          <w:szCs w:val="20"/>
        </w:rPr>
        <w:t>Pese a que una situación se haya puesto en conocimiento de las autoridades competentes, el comité escolar de convivencia adoptará, de manera inmediata, las medidas propias del establecimiento educativo, tendientes a proteger</w:t>
      </w:r>
      <w:r w:rsidR="005E7534" w:rsidRPr="008108BF">
        <w:rPr>
          <w:sz w:val="20"/>
          <w:szCs w:val="20"/>
        </w:rPr>
        <w:t>,</w:t>
      </w:r>
      <w:r w:rsidRPr="008108BF">
        <w:rPr>
          <w:sz w:val="20"/>
          <w:szCs w:val="20"/>
        </w:rPr>
        <w:t xml:space="preserve"> dentro del ámbito de sus competencias</w:t>
      </w:r>
      <w:r w:rsidR="005E7534" w:rsidRPr="008108BF">
        <w:rPr>
          <w:sz w:val="20"/>
          <w:szCs w:val="20"/>
        </w:rPr>
        <w:t>,</w:t>
      </w:r>
      <w:r w:rsidRPr="008108BF">
        <w:rPr>
          <w:sz w:val="20"/>
          <w:szCs w:val="20"/>
        </w:rPr>
        <w:t xml:space="preserve"> a la víctima, a quien se le atribuye la agresión y a las personas que hayan informado o hagan parte de la situación presentada, actuación de la cual se dejará constancia. </w:t>
      </w:r>
    </w:p>
    <w:p w14:paraId="792C7A6B" w14:textId="4A4F65AA" w:rsidR="00DA4184" w:rsidRPr="008108BF" w:rsidRDefault="00DA4184" w:rsidP="001C5521">
      <w:pPr>
        <w:pStyle w:val="Prrafodelista"/>
        <w:numPr>
          <w:ilvl w:val="0"/>
          <w:numId w:val="96"/>
        </w:numPr>
        <w:jc w:val="both"/>
        <w:rPr>
          <w:sz w:val="20"/>
          <w:szCs w:val="20"/>
        </w:rPr>
      </w:pPr>
      <w:r w:rsidRPr="008108BF">
        <w:rPr>
          <w:sz w:val="20"/>
          <w:szCs w:val="20"/>
        </w:rPr>
        <w:t>El presidente del comité escolar de convivencia reportará e</w:t>
      </w:r>
      <w:r w:rsidR="004820FF" w:rsidRPr="008108BF">
        <w:rPr>
          <w:sz w:val="20"/>
          <w:szCs w:val="20"/>
        </w:rPr>
        <w:t>l</w:t>
      </w:r>
      <w:r w:rsidRPr="008108BF">
        <w:rPr>
          <w:sz w:val="20"/>
          <w:szCs w:val="20"/>
        </w:rPr>
        <w:t xml:space="preserve"> caso a la </w:t>
      </w:r>
      <w:r w:rsidR="00D4137E" w:rsidRPr="008108BF">
        <w:rPr>
          <w:sz w:val="20"/>
          <w:szCs w:val="20"/>
        </w:rPr>
        <w:t>secretaria</w:t>
      </w:r>
      <w:r w:rsidRPr="008108BF">
        <w:rPr>
          <w:sz w:val="20"/>
          <w:szCs w:val="20"/>
        </w:rPr>
        <w:t xml:space="preserve"> de Educación </w:t>
      </w:r>
      <w:r w:rsidR="00E63203" w:rsidRPr="008108BF">
        <w:rPr>
          <w:sz w:val="20"/>
          <w:szCs w:val="20"/>
        </w:rPr>
        <w:t>M</w:t>
      </w:r>
      <w:r w:rsidR="005E7534" w:rsidRPr="008108BF">
        <w:rPr>
          <w:sz w:val="20"/>
          <w:szCs w:val="20"/>
        </w:rPr>
        <w:t>unicipal</w:t>
      </w:r>
      <w:r w:rsidRPr="008108BF">
        <w:rPr>
          <w:sz w:val="20"/>
          <w:szCs w:val="20"/>
        </w:rPr>
        <w:t xml:space="preserve"> para que adelante las acciones pertinentes. </w:t>
      </w:r>
    </w:p>
    <w:p w14:paraId="72904327" w14:textId="041C9769" w:rsidR="000351F6" w:rsidRPr="00C30C9F" w:rsidRDefault="00DA4184" w:rsidP="00750F67">
      <w:pPr>
        <w:pStyle w:val="Prrafodelista"/>
        <w:numPr>
          <w:ilvl w:val="0"/>
          <w:numId w:val="96"/>
        </w:numPr>
        <w:jc w:val="both"/>
        <w:rPr>
          <w:sz w:val="20"/>
          <w:szCs w:val="20"/>
        </w:rPr>
      </w:pPr>
      <w:r w:rsidRPr="00C30C9F">
        <w:rPr>
          <w:sz w:val="20"/>
          <w:szCs w:val="20"/>
        </w:rPr>
        <w:t>Los casos sometidos a este protocolo serán objeto de seguimiento por parte del comité escolar de convivencia, de la autoridad que asuma el conocimiento y del comité municipal de convivencia escolar.</w:t>
      </w:r>
    </w:p>
    <w:tbl>
      <w:tblPr>
        <w:tblStyle w:val="Tablaconcuadrcula"/>
        <w:tblpPr w:leftFromText="141" w:rightFromText="141" w:vertAnchor="text" w:horzAnchor="margin" w:tblpXSpec="right" w:tblpY="130"/>
        <w:tblW w:w="109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5"/>
      </w:tblGrid>
      <w:tr w:rsidR="008108BF" w:rsidRPr="008108BF" w14:paraId="0AB5D6C8" w14:textId="77777777" w:rsidTr="00C30C9F">
        <w:trPr>
          <w:trHeight w:val="1420"/>
        </w:trPr>
        <w:tc>
          <w:tcPr>
            <w:tcW w:w="10915" w:type="dxa"/>
          </w:tcPr>
          <w:tbl>
            <w:tblPr>
              <w:tblpPr w:leftFromText="141" w:rightFromText="141" w:vertAnchor="page" w:horzAnchor="page" w:tblpX="776" w:tblpY="111"/>
              <w:tblOverlap w:val="never"/>
              <w:tblW w:w="10331" w:type="dxa"/>
              <w:tblCellMar>
                <w:left w:w="70" w:type="dxa"/>
                <w:right w:w="70" w:type="dxa"/>
              </w:tblCellMar>
              <w:tblLook w:val="04A0" w:firstRow="1" w:lastRow="0" w:firstColumn="1" w:lastColumn="0" w:noHBand="0" w:noVBand="1"/>
            </w:tblPr>
            <w:tblGrid>
              <w:gridCol w:w="2422"/>
              <w:gridCol w:w="2150"/>
              <w:gridCol w:w="1590"/>
              <w:gridCol w:w="1313"/>
              <w:gridCol w:w="1289"/>
              <w:gridCol w:w="1567"/>
            </w:tblGrid>
            <w:tr w:rsidR="008108BF" w:rsidRPr="008108BF" w14:paraId="3C2993E6" w14:textId="77777777" w:rsidTr="00C30C9F">
              <w:trPr>
                <w:trHeight w:val="435"/>
              </w:trPr>
              <w:tc>
                <w:tcPr>
                  <w:tcW w:w="10331" w:type="dxa"/>
                  <w:gridSpan w:val="6"/>
                  <w:tcBorders>
                    <w:top w:val="nil"/>
                    <w:left w:val="nil"/>
                    <w:bottom w:val="single" w:sz="4" w:space="0" w:color="auto"/>
                    <w:right w:val="nil"/>
                  </w:tcBorders>
                  <w:shd w:val="clear" w:color="auto" w:fill="auto"/>
                  <w:noWrap/>
                  <w:vAlign w:val="center"/>
                </w:tcPr>
                <w:p w14:paraId="3573F277" w14:textId="77777777" w:rsidR="00A757B1" w:rsidRPr="008108BF" w:rsidRDefault="00A757B1" w:rsidP="00CE183C">
                  <w:pPr>
                    <w:pStyle w:val="Prrafodelista"/>
                    <w:rPr>
                      <w:b/>
                      <w:sz w:val="20"/>
                      <w:szCs w:val="20"/>
                    </w:rPr>
                  </w:pPr>
                  <w:r w:rsidRPr="008108BF">
                    <w:rPr>
                      <w:b/>
                      <w:sz w:val="20"/>
                      <w:szCs w:val="20"/>
                    </w:rPr>
                    <w:t>RUTA PARA EL DEBIDO PROCESO SITUACIONES TIPO III</w:t>
                  </w:r>
                </w:p>
              </w:tc>
            </w:tr>
            <w:tr w:rsidR="008108BF" w:rsidRPr="008108BF" w14:paraId="4F5CAE30" w14:textId="77777777" w:rsidTr="00C30C9F">
              <w:trPr>
                <w:trHeight w:val="435"/>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BC223"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INSTANCIA</w:t>
                  </w: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F37B8E"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FASE DEL PROCESO</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D7AAF7"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EVIDENCIA PROTOCOLARIA</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C677F0"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 xml:space="preserve">COMITÉ DE CONVIVENCIA </w:t>
                  </w: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F3DA20"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CORRECTIVO SOLUCIÓN</w:t>
                  </w: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3D059"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REMISIÓN</w:t>
                  </w:r>
                </w:p>
              </w:tc>
            </w:tr>
            <w:tr w:rsidR="008108BF" w:rsidRPr="008108BF" w14:paraId="1EC0A297" w14:textId="77777777" w:rsidTr="00C30C9F">
              <w:trPr>
                <w:trHeight w:val="435"/>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9348B2" w14:textId="77777777" w:rsidR="00A757B1" w:rsidRPr="008108BF" w:rsidRDefault="00A757B1" w:rsidP="00CE183C">
                  <w:pPr>
                    <w:contextualSpacing/>
                    <w:rPr>
                      <w:rFonts w:eastAsia="Times New Roman" w:cs="Times New Roman"/>
                      <w:b/>
                      <w:sz w:val="20"/>
                      <w:szCs w:val="20"/>
                      <w:lang w:eastAsia="es-CO"/>
                    </w:rPr>
                  </w:pPr>
                </w:p>
                <w:p w14:paraId="7A58A5A9"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ESTUDIANTE/ESTUDIANTES</w:t>
                  </w:r>
                </w:p>
                <w:p w14:paraId="35D82BCC"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IMPLICADOS</w:t>
                  </w:r>
                </w:p>
                <w:p w14:paraId="4114FE10" w14:textId="77777777" w:rsidR="00A757B1" w:rsidRPr="008108BF" w:rsidRDefault="00A757B1" w:rsidP="00CE183C">
                  <w:pPr>
                    <w:contextualSpacing/>
                    <w:rPr>
                      <w:rFonts w:eastAsia="Times New Roman" w:cs="Times New Roman"/>
                      <w:b/>
                      <w:sz w:val="20"/>
                      <w:szCs w:val="20"/>
                      <w:lang w:eastAsia="es-CO"/>
                    </w:rPr>
                  </w:pPr>
                </w:p>
              </w:tc>
              <w:tc>
                <w:tcPr>
                  <w:tcW w:w="215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637431" w14:textId="77777777" w:rsidR="00A757B1" w:rsidRPr="008108BF" w:rsidRDefault="00A757B1" w:rsidP="00CE183C">
                  <w:pPr>
                    <w:ind w:left="69" w:hanging="69"/>
                    <w:contextualSpacing/>
                    <w:jc w:val="left"/>
                    <w:rPr>
                      <w:rFonts w:eastAsia="Times New Roman" w:cs="Times New Roman"/>
                      <w:sz w:val="20"/>
                      <w:szCs w:val="20"/>
                      <w:lang w:eastAsia="es-CO"/>
                    </w:rPr>
                  </w:pPr>
                  <w:r w:rsidRPr="008108BF">
                    <w:rPr>
                      <w:rFonts w:eastAsia="Times New Roman" w:cs="Times New Roman"/>
                      <w:sz w:val="20"/>
                      <w:szCs w:val="20"/>
                      <w:lang w:eastAsia="es-CO"/>
                    </w:rPr>
                    <w:t xml:space="preserve">1 </w:t>
                  </w:r>
                  <w:proofErr w:type="gramStart"/>
                  <w:r w:rsidRPr="008108BF">
                    <w:rPr>
                      <w:rFonts w:eastAsia="Times New Roman" w:cs="Times New Roman"/>
                      <w:sz w:val="20"/>
                      <w:szCs w:val="20"/>
                      <w:lang w:eastAsia="es-CO"/>
                    </w:rPr>
                    <w:t>Inicio</w:t>
                  </w:r>
                  <w:proofErr w:type="gramEnd"/>
                  <w:r w:rsidRPr="008108BF">
                    <w:rPr>
                      <w:rFonts w:eastAsia="Times New Roman" w:cs="Times New Roman"/>
                      <w:sz w:val="20"/>
                      <w:szCs w:val="20"/>
                      <w:lang w:eastAsia="es-CO"/>
                    </w:rPr>
                    <w:t xml:space="preserve"> situación que amerita atención.</w:t>
                  </w: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D6779"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1a Descargos</w:t>
                  </w: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276779" w14:textId="77777777" w:rsidR="00A757B1" w:rsidRPr="008108BF" w:rsidRDefault="00A757B1" w:rsidP="00CE183C">
                  <w:pPr>
                    <w:contextualSpacing/>
                    <w:rPr>
                      <w:rFonts w:eastAsia="Times New Roman" w:cs="Times New Roman"/>
                      <w:sz w:val="20"/>
                      <w:szCs w:val="20"/>
                      <w:lang w:eastAsia="es-CO"/>
                    </w:rPr>
                  </w:pPr>
                </w:p>
              </w:tc>
              <w:tc>
                <w:tcPr>
                  <w:tcW w:w="128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B9509E"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Acción pedagógica. Correctivo</w:t>
                  </w:r>
                </w:p>
              </w:tc>
              <w:tc>
                <w:tcPr>
                  <w:tcW w:w="156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1569811" w14:textId="15F0D38A" w:rsidR="00A757B1" w:rsidRPr="008108BF" w:rsidRDefault="00A757B1" w:rsidP="00CE183C">
                  <w:pPr>
                    <w:ind w:left="8" w:hanging="8"/>
                    <w:contextualSpacing/>
                    <w:rPr>
                      <w:rFonts w:eastAsia="Times New Roman" w:cs="Times New Roman"/>
                      <w:sz w:val="20"/>
                      <w:szCs w:val="20"/>
                      <w:lang w:eastAsia="es-CO"/>
                    </w:rPr>
                  </w:pPr>
                  <w:r w:rsidRPr="008108BF">
                    <w:rPr>
                      <w:rFonts w:eastAsia="Times New Roman" w:cs="Times New Roman"/>
                      <w:sz w:val="20"/>
                      <w:szCs w:val="20"/>
                      <w:lang w:eastAsia="es-CO"/>
                    </w:rPr>
                    <w:t>La SE</w:t>
                  </w:r>
                  <w:r w:rsidR="00232442" w:rsidRPr="008108BF">
                    <w:rPr>
                      <w:rFonts w:eastAsia="Times New Roman" w:cs="Times New Roman"/>
                      <w:sz w:val="20"/>
                      <w:szCs w:val="20"/>
                      <w:lang w:eastAsia="es-CO"/>
                    </w:rPr>
                    <w:t>M</w:t>
                  </w:r>
                  <w:r w:rsidRPr="008108BF">
                    <w:rPr>
                      <w:rFonts w:eastAsia="Times New Roman" w:cs="Times New Roman"/>
                      <w:sz w:val="20"/>
                      <w:szCs w:val="20"/>
                      <w:lang w:eastAsia="es-CO"/>
                    </w:rPr>
                    <w:t xml:space="preserve"> informa al comité nacional de convivencia escolar.</w:t>
                  </w:r>
                </w:p>
                <w:p w14:paraId="42146F69" w14:textId="77777777" w:rsidR="00A757B1" w:rsidRPr="008108BF" w:rsidRDefault="00A757B1" w:rsidP="00CE183C">
                  <w:pPr>
                    <w:ind w:left="245" w:hanging="245"/>
                    <w:contextualSpacing/>
                    <w:rPr>
                      <w:rFonts w:eastAsia="Times New Roman" w:cs="Times New Roman"/>
                      <w:sz w:val="20"/>
                      <w:szCs w:val="20"/>
                      <w:lang w:eastAsia="es-CO"/>
                    </w:rPr>
                  </w:pPr>
                </w:p>
                <w:p w14:paraId="2502E191" w14:textId="77777777" w:rsidR="00A757B1" w:rsidRPr="008108BF" w:rsidRDefault="00A757B1" w:rsidP="00CE183C">
                  <w:pPr>
                    <w:ind w:left="245" w:hanging="245"/>
                    <w:contextualSpacing/>
                    <w:rPr>
                      <w:rFonts w:eastAsia="Times New Roman" w:cs="Times New Roman"/>
                      <w:b/>
                      <w:sz w:val="20"/>
                      <w:szCs w:val="20"/>
                      <w:lang w:eastAsia="es-CO"/>
                    </w:rPr>
                  </w:pPr>
                  <w:r w:rsidRPr="008108BF">
                    <w:rPr>
                      <w:rFonts w:eastAsia="Times New Roman" w:cs="Times New Roman"/>
                      <w:b/>
                      <w:sz w:val="20"/>
                      <w:szCs w:val="20"/>
                      <w:lang w:eastAsia="es-CO"/>
                    </w:rPr>
                    <w:t>REMISIONES</w:t>
                  </w:r>
                </w:p>
                <w:p w14:paraId="7A944A05"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ICBF</w:t>
                  </w:r>
                </w:p>
                <w:p w14:paraId="25E8938F"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POLICIA DE INFANCIA</w:t>
                  </w:r>
                </w:p>
                <w:p w14:paraId="6671A472"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CUADRANTE</w:t>
                  </w:r>
                </w:p>
                <w:p w14:paraId="30BE9EE7"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FISCALIA</w:t>
                  </w:r>
                </w:p>
                <w:p w14:paraId="1BE2D691"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EPS – SALUD</w:t>
                  </w:r>
                </w:p>
                <w:p w14:paraId="684E3990"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PERSONERÍA</w:t>
                  </w:r>
                </w:p>
                <w:p w14:paraId="1C032EB1"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DEFENSORÍA</w:t>
                  </w:r>
                </w:p>
                <w:p w14:paraId="41230CED"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CONTRALORÍA</w:t>
                  </w:r>
                </w:p>
                <w:p w14:paraId="78B3A4A7" w14:textId="77777777" w:rsidR="00A757B1" w:rsidRPr="008108BF" w:rsidRDefault="00A757B1" w:rsidP="001C5521">
                  <w:pPr>
                    <w:pStyle w:val="Prrafodelista"/>
                    <w:numPr>
                      <w:ilvl w:val="0"/>
                      <w:numId w:val="145"/>
                    </w:numPr>
                    <w:ind w:left="245" w:hanging="245"/>
                    <w:jc w:val="both"/>
                    <w:rPr>
                      <w:rFonts w:eastAsia="Times New Roman" w:cs="Times New Roman"/>
                      <w:sz w:val="20"/>
                      <w:szCs w:val="20"/>
                      <w:lang w:eastAsia="es-CO"/>
                    </w:rPr>
                  </w:pPr>
                  <w:r w:rsidRPr="008108BF">
                    <w:rPr>
                      <w:rFonts w:eastAsia="Times New Roman" w:cs="Times New Roman"/>
                      <w:sz w:val="20"/>
                      <w:szCs w:val="20"/>
                      <w:lang w:eastAsia="es-CO"/>
                    </w:rPr>
                    <w:t>BOMBEROS</w:t>
                  </w:r>
                </w:p>
              </w:tc>
            </w:tr>
            <w:tr w:rsidR="008108BF" w:rsidRPr="008108BF" w14:paraId="106B9906" w14:textId="77777777" w:rsidTr="00C30C9F">
              <w:trPr>
                <w:trHeight w:val="435"/>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2A415D"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DOCENTE/DIRECTOR DE CURSO</w:t>
                  </w:r>
                </w:p>
              </w:tc>
              <w:tc>
                <w:tcPr>
                  <w:tcW w:w="2150" w:type="dxa"/>
                  <w:vMerge w:val="restart"/>
                  <w:tcBorders>
                    <w:top w:val="single" w:sz="4" w:space="0" w:color="auto"/>
                    <w:left w:val="single" w:sz="4" w:space="0" w:color="auto"/>
                    <w:right w:val="single" w:sz="4" w:space="0" w:color="auto"/>
                  </w:tcBorders>
                  <w:shd w:val="clear" w:color="auto" w:fill="auto"/>
                  <w:noWrap/>
                  <w:vAlign w:val="center"/>
                </w:tcPr>
                <w:p w14:paraId="731A63B3" w14:textId="611FD38E" w:rsidR="00A757B1" w:rsidRPr="008108BF" w:rsidRDefault="00306C50" w:rsidP="00CE183C">
                  <w:pPr>
                    <w:pStyle w:val="Prrafodelista"/>
                    <w:ind w:left="69" w:hanging="69"/>
                    <w:jc w:val="left"/>
                    <w:rPr>
                      <w:rFonts w:eastAsia="Times New Roman" w:cs="Times New Roman"/>
                      <w:sz w:val="20"/>
                      <w:szCs w:val="20"/>
                      <w:lang w:eastAsia="es-CO"/>
                    </w:rPr>
                  </w:pPr>
                  <w:r w:rsidRPr="008108BF">
                    <w:rPr>
                      <w:noProof/>
                      <w:sz w:val="20"/>
                      <w:szCs w:val="20"/>
                      <w:lang w:eastAsia="es-CO"/>
                    </w:rPr>
                    <mc:AlternateContent>
                      <mc:Choice Requires="wps">
                        <w:drawing>
                          <wp:anchor distT="0" distB="0" distL="114300" distR="114300" simplePos="0" relativeHeight="251679744" behindDoc="0" locked="0" layoutInCell="1" allowOverlap="1" wp14:anchorId="1D8A62A3" wp14:editId="2984A7A3">
                            <wp:simplePos x="0" y="0"/>
                            <wp:positionH relativeFrom="column">
                              <wp:posOffset>-838200</wp:posOffset>
                            </wp:positionH>
                            <wp:positionV relativeFrom="paragraph">
                              <wp:posOffset>1160780</wp:posOffset>
                            </wp:positionV>
                            <wp:extent cx="2990850" cy="869950"/>
                            <wp:effectExtent l="0" t="6350" r="12700" b="12700"/>
                            <wp:wrapNone/>
                            <wp:docPr id="48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990850" cy="869950"/>
                                    </a:xfrm>
                                    <a:prstGeom prst="rect">
                                      <a:avLst/>
                                    </a:prstGeom>
                                    <a:solidFill>
                                      <a:srgbClr val="FFFFFF"/>
                                    </a:solidFill>
                                    <a:ln w="9525">
                                      <a:solidFill>
                                        <a:srgbClr val="000000"/>
                                      </a:solidFill>
                                      <a:miter lim="800000"/>
                                      <a:headEnd/>
                                      <a:tailEnd/>
                                    </a:ln>
                                  </wps:spPr>
                                  <wps:txbx>
                                    <w:txbxContent>
                                      <w:p w14:paraId="749B8783" w14:textId="77777777" w:rsidR="0048532C" w:rsidRDefault="0048532C" w:rsidP="00A757B1">
                                        <w:pPr>
                                          <w:rPr>
                                            <w:b/>
                                            <w:sz w:val="18"/>
                                            <w:szCs w:val="18"/>
                                          </w:rPr>
                                        </w:pPr>
                                        <w:r>
                                          <w:rPr>
                                            <w:b/>
                                            <w:sz w:val="18"/>
                                            <w:szCs w:val="18"/>
                                          </w:rPr>
                                          <w:t>ACTIVAR RUTA DE ATENCIÓN</w:t>
                                        </w:r>
                                      </w:p>
                                      <w:p w14:paraId="0DAAAAC6" w14:textId="77777777" w:rsidR="0048532C" w:rsidRPr="00FE7450" w:rsidRDefault="0048532C" w:rsidP="00A757B1">
                                        <w:pPr>
                                          <w:jc w:val="both"/>
                                          <w:rPr>
                                            <w:sz w:val="18"/>
                                            <w:szCs w:val="18"/>
                                          </w:rPr>
                                        </w:pPr>
                                        <w:r w:rsidRPr="00FE7450">
                                          <w:rPr>
                                            <w:sz w:val="18"/>
                                            <w:szCs w:val="18"/>
                                          </w:rPr>
                                          <w:t>Quien conozca la situación informa de manera inmediata a coordinación y docente orientador; quienes a su vez comunican y citan a los padres de familia o acudientes</w:t>
                                        </w:r>
                                        <w:r>
                                          <w:rPr>
                                            <w:sz w:val="18"/>
                                            <w:szCs w:val="18"/>
                                          </w:rPr>
                                          <w:t>. Activando la ruta específica del protocolo de atención.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D8A62A3" id="_x0000_t202" coordsize="21600,21600" o:spt="202" path="m,l,21600r21600,l21600,xe">
                            <v:stroke joinstyle="miter"/>
                            <v:path gradientshapeok="t" o:connecttype="rect"/>
                          </v:shapetype>
                          <v:shape id="Cuadro de texto 2" o:spid="_x0000_s1042" type="#_x0000_t202" style="position:absolute;left:0;text-align:left;margin-left:-66pt;margin-top:91.4pt;width:235.5pt;height:68.5pt;rotation:-9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">
                            <v:textbox>
                              <w:txbxContent>
                                <w:p w14:paraId="749B8783" w14:textId="77777777" w:rsidR="0048532C" w:rsidRDefault="0048532C" w:rsidP="00A757B1">
                                  <w:pPr>
                                    <w:rPr>
                                      <w:b/>
                                      <w:sz w:val="18"/>
                                      <w:szCs w:val="18"/>
                                    </w:rPr>
                                  </w:pPr>
                                  <w:r>
                                    <w:rPr>
                                      <w:b/>
                                      <w:sz w:val="18"/>
                                      <w:szCs w:val="18"/>
                                    </w:rPr>
                                    <w:t>ACTIVAR RUTA DE ATENCIÓN</w:t>
                                  </w:r>
                                </w:p>
                                <w:p w14:paraId="0DAAAAC6" w14:textId="77777777" w:rsidR="0048532C" w:rsidRPr="00FE7450" w:rsidRDefault="0048532C" w:rsidP="00A757B1">
                                  <w:pPr>
                                    <w:jc w:val="both"/>
                                    <w:rPr>
                                      <w:sz w:val="18"/>
                                      <w:szCs w:val="18"/>
                                    </w:rPr>
                                  </w:pPr>
                                  <w:r w:rsidRPr="00FE7450">
                                    <w:rPr>
                                      <w:sz w:val="18"/>
                                      <w:szCs w:val="18"/>
                                    </w:rPr>
                                    <w:t>Quien conozca la situación informa de manera inmediata a coordinación y docente orientador; quienes a su vez comunican y citan a los padres de familia o acudientes</w:t>
                                  </w:r>
                                  <w:r>
                                    <w:rPr>
                                      <w:sz w:val="18"/>
                                      <w:szCs w:val="18"/>
                                    </w:rPr>
                                    <w:t>. Activando la ruta específica del protocolo de atención.</w:t>
                                  </w:r>
                                </w:p>
                              </w:txbxContent>
                            </v:textbox>
                          </v:shape>
                        </w:pict>
                      </mc:Fallback>
                    </mc:AlternateContent>
                  </w:r>
                </w:p>
                <w:p w14:paraId="566FBED7" w14:textId="77777777" w:rsidR="00A757B1" w:rsidRPr="008108BF" w:rsidRDefault="00A757B1" w:rsidP="00CE183C">
                  <w:pPr>
                    <w:pStyle w:val="Prrafodelista"/>
                    <w:ind w:left="69" w:hanging="69"/>
                    <w:jc w:val="left"/>
                    <w:rPr>
                      <w:rFonts w:eastAsia="Times New Roman" w:cs="Times New Roman"/>
                      <w:sz w:val="20"/>
                      <w:szCs w:val="20"/>
                      <w:lang w:eastAsia="es-CO"/>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F91ED7" w14:textId="77777777" w:rsidR="00A757B1" w:rsidRPr="008108BF" w:rsidRDefault="00A757B1" w:rsidP="00CE183C">
                  <w:pPr>
                    <w:contextualSpacing/>
                    <w:rPr>
                      <w:rFonts w:eastAsia="Times New Roman" w:cs="Times New Roman"/>
                      <w:sz w:val="20"/>
                      <w:szCs w:val="20"/>
                      <w:lang w:eastAsia="es-CO"/>
                    </w:rPr>
                  </w:pPr>
                </w:p>
                <w:p w14:paraId="4B20E4B0"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2a. Informe escrito de la situación.</w:t>
                  </w:r>
                </w:p>
                <w:p w14:paraId="47F211D3" w14:textId="77777777" w:rsidR="00A757B1" w:rsidRPr="008108BF" w:rsidRDefault="00A757B1" w:rsidP="00CE183C">
                  <w:pPr>
                    <w:contextualSpacing/>
                    <w:rPr>
                      <w:rFonts w:eastAsia="Times New Roman" w:cs="Times New Roman"/>
                      <w:sz w:val="20"/>
                      <w:szCs w:val="20"/>
                      <w:lang w:eastAsia="es-CO"/>
                    </w:rPr>
                  </w:pPr>
                </w:p>
                <w:p w14:paraId="2CA295FC"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2b Notificación acciones de convivencia</w:t>
                  </w:r>
                </w:p>
                <w:p w14:paraId="74609F36" w14:textId="77777777" w:rsidR="00A757B1" w:rsidRPr="008108BF" w:rsidRDefault="00A757B1" w:rsidP="00CE183C">
                  <w:pPr>
                    <w:contextualSpacing/>
                    <w:rPr>
                      <w:rFonts w:eastAsia="Times New Roman" w:cs="Times New Roman"/>
                      <w:sz w:val="20"/>
                      <w:szCs w:val="20"/>
                      <w:lang w:eastAsia="es-CO"/>
                    </w:rPr>
                  </w:pPr>
                </w:p>
              </w:tc>
              <w:tc>
                <w:tcPr>
                  <w:tcW w:w="1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8E370" w14:textId="77777777" w:rsidR="00A757B1" w:rsidRPr="008108BF" w:rsidRDefault="00A757B1" w:rsidP="00CE183C">
                  <w:pPr>
                    <w:contextualSpacing/>
                    <w:rPr>
                      <w:rFonts w:eastAsia="Times New Roman" w:cs="Times New Roman"/>
                      <w:sz w:val="20"/>
                      <w:szCs w:val="20"/>
                      <w:lang w:eastAsia="es-CO"/>
                    </w:rPr>
                  </w:pPr>
                </w:p>
              </w:tc>
              <w:tc>
                <w:tcPr>
                  <w:tcW w:w="1289" w:type="dxa"/>
                  <w:tcBorders>
                    <w:top w:val="single" w:sz="4" w:space="0" w:color="auto"/>
                    <w:left w:val="single" w:sz="4" w:space="0" w:color="auto"/>
                    <w:bottom w:val="single" w:sz="4" w:space="0" w:color="auto"/>
                    <w:right w:val="single" w:sz="4" w:space="0" w:color="auto"/>
                  </w:tcBorders>
                  <w:shd w:val="clear" w:color="auto" w:fill="auto"/>
                  <w:vAlign w:val="center"/>
                </w:tcPr>
                <w:p w14:paraId="6ACA0D16" w14:textId="77777777" w:rsidR="00A757B1" w:rsidRPr="008108BF" w:rsidRDefault="00A757B1" w:rsidP="00CE183C">
                  <w:pPr>
                    <w:contextualSpacing/>
                    <w:rPr>
                      <w:rFonts w:eastAsia="Times New Roman" w:cs="Times New Roman"/>
                      <w:sz w:val="20"/>
                      <w:szCs w:val="20"/>
                      <w:lang w:eastAsia="es-CO"/>
                    </w:rPr>
                  </w:pPr>
                </w:p>
              </w:tc>
              <w:tc>
                <w:tcPr>
                  <w:tcW w:w="156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464F72E" w14:textId="77777777" w:rsidR="00A757B1" w:rsidRPr="008108BF" w:rsidRDefault="00A757B1" w:rsidP="00CE183C">
                  <w:pPr>
                    <w:ind w:left="245" w:hanging="245"/>
                    <w:contextualSpacing/>
                    <w:rPr>
                      <w:rFonts w:eastAsia="Times New Roman" w:cs="Times New Roman"/>
                      <w:sz w:val="20"/>
                      <w:szCs w:val="20"/>
                      <w:lang w:eastAsia="es-CO"/>
                    </w:rPr>
                  </w:pPr>
                </w:p>
              </w:tc>
            </w:tr>
            <w:tr w:rsidR="008108BF" w:rsidRPr="008108BF" w14:paraId="2620AD02" w14:textId="77777777" w:rsidTr="00C30C9F">
              <w:trPr>
                <w:trHeight w:val="435"/>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DA3195" w14:textId="08CC5E02" w:rsidR="00A757B1" w:rsidRPr="008108BF" w:rsidRDefault="00A757B1" w:rsidP="00CE183C">
                  <w:pPr>
                    <w:contextualSpacing/>
                    <w:rPr>
                      <w:rFonts w:eastAsia="Times New Roman" w:cs="Times New Roman"/>
                      <w:b/>
                      <w:sz w:val="20"/>
                      <w:szCs w:val="20"/>
                      <w:lang w:eastAsia="es-CO"/>
                    </w:rPr>
                  </w:pPr>
                </w:p>
                <w:p w14:paraId="6FACCFA8"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PADRES DE FAMILIA ACUDIENTE</w:t>
                  </w:r>
                </w:p>
                <w:p w14:paraId="53A75884" w14:textId="77777777" w:rsidR="00A757B1" w:rsidRPr="008108BF" w:rsidRDefault="00A757B1" w:rsidP="00CE183C">
                  <w:pPr>
                    <w:contextualSpacing/>
                    <w:rPr>
                      <w:rFonts w:eastAsia="Times New Roman" w:cs="Times New Roman"/>
                      <w:b/>
                      <w:sz w:val="20"/>
                      <w:szCs w:val="20"/>
                      <w:lang w:eastAsia="es-CO"/>
                    </w:rPr>
                  </w:pPr>
                </w:p>
              </w:tc>
              <w:tc>
                <w:tcPr>
                  <w:tcW w:w="2150" w:type="dxa"/>
                  <w:vMerge/>
                  <w:tcBorders>
                    <w:left w:val="single" w:sz="4" w:space="0" w:color="auto"/>
                    <w:right w:val="single" w:sz="4" w:space="0" w:color="auto"/>
                  </w:tcBorders>
                  <w:shd w:val="clear" w:color="auto" w:fill="auto"/>
                  <w:noWrap/>
                  <w:vAlign w:val="center"/>
                </w:tcPr>
                <w:p w14:paraId="55FB9CCA" w14:textId="77777777" w:rsidR="00A757B1" w:rsidRPr="008108BF" w:rsidRDefault="00A757B1" w:rsidP="00CE183C">
                  <w:pPr>
                    <w:contextualSpacing/>
                    <w:jc w:val="both"/>
                    <w:rPr>
                      <w:rFonts w:eastAsia="Times New Roman" w:cs="Times New Roman"/>
                      <w:sz w:val="20"/>
                      <w:szCs w:val="20"/>
                      <w:lang w:eastAsia="es-CO"/>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ACD3F" w14:textId="77777777" w:rsidR="00A757B1" w:rsidRPr="008108BF" w:rsidRDefault="00A757B1" w:rsidP="00CE183C">
                  <w:pPr>
                    <w:contextualSpacing/>
                    <w:rPr>
                      <w:rFonts w:eastAsia="Times New Roman" w:cs="Times New Roman"/>
                      <w:sz w:val="20"/>
                      <w:szCs w:val="20"/>
                      <w:lang w:eastAsia="es-CO"/>
                    </w:rPr>
                  </w:pPr>
                </w:p>
                <w:p w14:paraId="0960B7E4"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3a Citación a padres.</w:t>
                  </w:r>
                </w:p>
                <w:p w14:paraId="5E7B5CAD" w14:textId="77777777" w:rsidR="00A757B1" w:rsidRPr="008108BF" w:rsidRDefault="00A757B1" w:rsidP="00CE183C">
                  <w:pPr>
                    <w:contextualSpacing/>
                    <w:rPr>
                      <w:rFonts w:eastAsia="Times New Roman" w:cs="Times New Roman"/>
                      <w:sz w:val="20"/>
                      <w:szCs w:val="20"/>
                      <w:lang w:eastAsia="es-CO"/>
                    </w:rPr>
                  </w:pPr>
                </w:p>
                <w:p w14:paraId="3D9F3130" w14:textId="71C485BB" w:rsidR="00A757B1" w:rsidRPr="008108BF" w:rsidRDefault="00306C50" w:rsidP="00CE183C">
                  <w:pPr>
                    <w:contextualSpacing/>
                    <w:rPr>
                      <w:rFonts w:eastAsia="Times New Roman" w:cs="Times New Roman"/>
                      <w:sz w:val="20"/>
                      <w:szCs w:val="20"/>
                      <w:lang w:eastAsia="es-CO"/>
                    </w:rPr>
                  </w:pPr>
                  <w:r w:rsidRPr="008108BF">
                    <w:rPr>
                      <w:noProof/>
                      <w:sz w:val="20"/>
                      <w:szCs w:val="20"/>
                      <w:lang w:eastAsia="es-CO"/>
                    </w:rPr>
                    <mc:AlternateContent>
                      <mc:Choice Requires="wps">
                        <w:drawing>
                          <wp:anchor distT="0" distB="0" distL="114300" distR="114300" simplePos="0" relativeHeight="251680768" behindDoc="0" locked="0" layoutInCell="1" allowOverlap="1" wp14:anchorId="60F6BC1D" wp14:editId="11CC9D8B">
                            <wp:simplePos x="0" y="0"/>
                            <wp:positionH relativeFrom="column">
                              <wp:posOffset>684530</wp:posOffset>
                            </wp:positionH>
                            <wp:positionV relativeFrom="paragraph">
                              <wp:posOffset>43180</wp:posOffset>
                            </wp:positionV>
                            <wp:extent cx="2308225" cy="1134745"/>
                            <wp:effectExtent l="0" t="3810" r="12065" b="12065"/>
                            <wp:wrapNone/>
                            <wp:docPr id="48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308225" cy="1134745"/>
                                    </a:xfrm>
                                    <a:prstGeom prst="rect">
                                      <a:avLst/>
                                    </a:prstGeom>
                                    <a:solidFill>
                                      <a:srgbClr val="FFFFFF"/>
                                    </a:solidFill>
                                    <a:ln w="9525">
                                      <a:solidFill>
                                        <a:srgbClr val="000000"/>
                                      </a:solidFill>
                                      <a:miter lim="800000"/>
                                      <a:headEnd/>
                                      <a:tailEnd/>
                                    </a:ln>
                                  </wps:spPr>
                                  <wps:txbx>
                                    <w:txbxContent>
                                      <w:p w14:paraId="67661CE8" w14:textId="77777777" w:rsidR="0048532C" w:rsidRPr="00C84E07" w:rsidRDefault="0048532C" w:rsidP="00A757B1">
                                        <w:pPr>
                                          <w:rPr>
                                            <w:b/>
                                            <w:sz w:val="18"/>
                                            <w:szCs w:val="18"/>
                                          </w:rPr>
                                        </w:pPr>
                                        <w:r w:rsidRPr="00C84E07">
                                          <w:rPr>
                                            <w:b/>
                                            <w:sz w:val="18"/>
                                            <w:szCs w:val="18"/>
                                          </w:rPr>
                                          <w:t>RESTABLECIMIENTO DE DERECHOS</w:t>
                                        </w:r>
                                      </w:p>
                                      <w:p w14:paraId="536FEC36" w14:textId="77777777" w:rsidR="0048532C" w:rsidRDefault="0048532C" w:rsidP="00A757B1">
                                        <w:pPr>
                                          <w:jc w:val="both"/>
                                          <w:rPr>
                                            <w:sz w:val="18"/>
                                            <w:szCs w:val="18"/>
                                          </w:rPr>
                                        </w:pPr>
                                        <w:r>
                                          <w:rPr>
                                            <w:sz w:val="18"/>
                                            <w:szCs w:val="18"/>
                                          </w:rPr>
                                          <w:t>Se informa a la entidad pertinente que debe asumir la situación.</w:t>
                                        </w:r>
                                      </w:p>
                                      <w:p w14:paraId="07C5BE18" w14:textId="77777777" w:rsidR="0048532C" w:rsidRDefault="0048532C" w:rsidP="00A757B1">
                                        <w:pPr>
                                          <w:jc w:val="both"/>
                                          <w:rPr>
                                            <w:sz w:val="18"/>
                                            <w:szCs w:val="18"/>
                                          </w:rPr>
                                        </w:pPr>
                                      </w:p>
                                      <w:p w14:paraId="481A5677" w14:textId="77777777" w:rsidR="0048532C" w:rsidRPr="00FE7450" w:rsidRDefault="0048532C" w:rsidP="00A757B1">
                                        <w:pPr>
                                          <w:jc w:val="both"/>
                                          <w:rPr>
                                            <w:sz w:val="18"/>
                                            <w:szCs w:val="18"/>
                                          </w:rPr>
                                        </w:pPr>
                                        <w:r>
                                          <w:rPr>
                                            <w:sz w:val="18"/>
                                            <w:szCs w:val="18"/>
                                          </w:rPr>
                                          <w:t>Se convoca el comité de convivencia que define acciones pedagógicas y de sanción disciplinaria.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F6BC1D" id="_x0000_s1043" type="#_x0000_t202" style="position:absolute;left:0;text-align:left;margin-left:53.9pt;margin-top:3.4pt;width:181.75pt;height:89.35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">
                            <v:textbox>
                              <w:txbxContent>
                                <w:p w14:paraId="67661CE8" w14:textId="77777777" w:rsidR="0048532C" w:rsidRPr="00C84E07" w:rsidRDefault="0048532C" w:rsidP="00A757B1">
                                  <w:pPr>
                                    <w:rPr>
                                      <w:b/>
                                      <w:sz w:val="18"/>
                                      <w:szCs w:val="18"/>
                                    </w:rPr>
                                  </w:pPr>
                                  <w:r w:rsidRPr="00C84E07">
                                    <w:rPr>
                                      <w:b/>
                                      <w:sz w:val="18"/>
                                      <w:szCs w:val="18"/>
                                    </w:rPr>
                                    <w:t>RESTABLECIMIENTO DE DERECHOS</w:t>
                                  </w:r>
                                </w:p>
                                <w:p w14:paraId="536FEC36" w14:textId="77777777" w:rsidR="0048532C" w:rsidRDefault="0048532C" w:rsidP="00A757B1">
                                  <w:pPr>
                                    <w:jc w:val="both"/>
                                    <w:rPr>
                                      <w:sz w:val="18"/>
                                      <w:szCs w:val="18"/>
                                    </w:rPr>
                                  </w:pPr>
                                  <w:r>
                                    <w:rPr>
                                      <w:sz w:val="18"/>
                                      <w:szCs w:val="18"/>
                                    </w:rPr>
                                    <w:t>Se informa a la entidad pertinente que debe asumir la situación.</w:t>
                                  </w:r>
                                </w:p>
                                <w:p w14:paraId="07C5BE18" w14:textId="77777777" w:rsidR="0048532C" w:rsidRDefault="0048532C" w:rsidP="00A757B1">
                                  <w:pPr>
                                    <w:jc w:val="both"/>
                                    <w:rPr>
                                      <w:sz w:val="18"/>
                                      <w:szCs w:val="18"/>
                                    </w:rPr>
                                  </w:pPr>
                                </w:p>
                                <w:p w14:paraId="481A5677" w14:textId="77777777" w:rsidR="0048532C" w:rsidRPr="00FE7450" w:rsidRDefault="0048532C" w:rsidP="00A757B1">
                                  <w:pPr>
                                    <w:jc w:val="both"/>
                                    <w:rPr>
                                      <w:sz w:val="18"/>
                                      <w:szCs w:val="18"/>
                                    </w:rPr>
                                  </w:pPr>
                                  <w:r>
                                    <w:rPr>
                                      <w:sz w:val="18"/>
                                      <w:szCs w:val="18"/>
                                    </w:rPr>
                                    <w:t>Se convoca el comité de convivencia que define acciones pedagógicas y de sanción disciplinaria.</w:t>
                                  </w:r>
                                </w:p>
                              </w:txbxContent>
                            </v:textbox>
                          </v:shape>
                        </w:pict>
                      </mc:Fallback>
                    </mc:AlternateContent>
                  </w:r>
                  <w:r w:rsidR="00A757B1" w:rsidRPr="008108BF">
                    <w:rPr>
                      <w:rFonts w:eastAsia="Times New Roman" w:cs="Times New Roman"/>
                      <w:sz w:val="20"/>
                      <w:szCs w:val="20"/>
                      <w:lang w:eastAsia="es-CO"/>
                    </w:rPr>
                    <w:t>3b Acta de notificación</w:t>
                  </w:r>
                </w:p>
                <w:p w14:paraId="1F2EDE33" w14:textId="77777777" w:rsidR="00A757B1" w:rsidRPr="008108BF" w:rsidRDefault="00A757B1" w:rsidP="00CE183C">
                  <w:pPr>
                    <w:contextualSpacing/>
                    <w:rPr>
                      <w:rFonts w:eastAsia="Times New Roman" w:cs="Times New Roman"/>
                      <w:sz w:val="20"/>
                      <w:szCs w:val="20"/>
                      <w:lang w:eastAsia="es-CO"/>
                    </w:rPr>
                  </w:pPr>
                </w:p>
              </w:tc>
              <w:tc>
                <w:tcPr>
                  <w:tcW w:w="2602" w:type="dxa"/>
                  <w:gridSpan w:val="2"/>
                  <w:vMerge w:val="restart"/>
                  <w:tcBorders>
                    <w:top w:val="single" w:sz="4" w:space="0" w:color="auto"/>
                    <w:left w:val="single" w:sz="4" w:space="0" w:color="auto"/>
                    <w:right w:val="single" w:sz="4" w:space="0" w:color="auto"/>
                  </w:tcBorders>
                  <w:shd w:val="clear" w:color="auto" w:fill="auto"/>
                  <w:noWrap/>
                  <w:vAlign w:val="center"/>
                </w:tcPr>
                <w:p w14:paraId="640F033F" w14:textId="77777777" w:rsidR="00A757B1" w:rsidRPr="008108BF" w:rsidRDefault="00A757B1" w:rsidP="00CE183C">
                  <w:pPr>
                    <w:contextualSpacing/>
                    <w:rPr>
                      <w:rFonts w:eastAsia="Times New Roman" w:cs="Times New Roman"/>
                      <w:sz w:val="20"/>
                      <w:szCs w:val="20"/>
                      <w:lang w:eastAsia="es-CO"/>
                    </w:rPr>
                  </w:pPr>
                </w:p>
              </w:tc>
              <w:tc>
                <w:tcPr>
                  <w:tcW w:w="156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FC74FC" w14:textId="77777777" w:rsidR="00A757B1" w:rsidRPr="008108BF" w:rsidRDefault="00A757B1" w:rsidP="00CE183C">
                  <w:pPr>
                    <w:ind w:left="245" w:hanging="245"/>
                    <w:contextualSpacing/>
                    <w:rPr>
                      <w:rFonts w:eastAsia="Times New Roman" w:cs="Times New Roman"/>
                      <w:sz w:val="20"/>
                      <w:szCs w:val="20"/>
                      <w:lang w:eastAsia="es-CO"/>
                    </w:rPr>
                  </w:pPr>
                </w:p>
              </w:tc>
            </w:tr>
            <w:tr w:rsidR="008108BF" w:rsidRPr="008108BF" w14:paraId="1BCA49BD" w14:textId="77777777" w:rsidTr="00C30C9F">
              <w:trPr>
                <w:trHeight w:val="435"/>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99E7D0" w14:textId="77777777" w:rsidR="00A757B1" w:rsidRPr="008108BF" w:rsidRDefault="00A757B1" w:rsidP="00CE183C">
                  <w:pPr>
                    <w:contextualSpacing/>
                    <w:rPr>
                      <w:rFonts w:eastAsia="Times New Roman" w:cs="Times New Roman"/>
                      <w:b/>
                      <w:sz w:val="20"/>
                      <w:szCs w:val="20"/>
                      <w:lang w:eastAsia="es-CO"/>
                    </w:rPr>
                  </w:pPr>
                </w:p>
                <w:p w14:paraId="015EF859"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COORDINACIÓN DE CONVIVENCIA</w:t>
                  </w:r>
                </w:p>
                <w:p w14:paraId="336A2362" w14:textId="77777777" w:rsidR="00A757B1" w:rsidRPr="008108BF" w:rsidRDefault="00A757B1" w:rsidP="00CE183C">
                  <w:pPr>
                    <w:contextualSpacing/>
                    <w:rPr>
                      <w:rFonts w:eastAsia="Times New Roman" w:cs="Times New Roman"/>
                      <w:b/>
                      <w:sz w:val="20"/>
                      <w:szCs w:val="20"/>
                      <w:lang w:eastAsia="es-CO"/>
                    </w:rPr>
                  </w:pPr>
                </w:p>
              </w:tc>
              <w:tc>
                <w:tcPr>
                  <w:tcW w:w="2150" w:type="dxa"/>
                  <w:vMerge/>
                  <w:tcBorders>
                    <w:left w:val="single" w:sz="4" w:space="0" w:color="auto"/>
                    <w:right w:val="single" w:sz="4" w:space="0" w:color="auto"/>
                  </w:tcBorders>
                  <w:shd w:val="clear" w:color="auto" w:fill="auto"/>
                  <w:noWrap/>
                  <w:vAlign w:val="center"/>
                </w:tcPr>
                <w:p w14:paraId="09DC3129" w14:textId="77777777" w:rsidR="00A757B1" w:rsidRPr="008108BF" w:rsidRDefault="00A757B1" w:rsidP="00CE183C">
                  <w:pPr>
                    <w:contextualSpacing/>
                    <w:jc w:val="both"/>
                    <w:rPr>
                      <w:rFonts w:eastAsia="Times New Roman" w:cs="Times New Roman"/>
                      <w:sz w:val="20"/>
                      <w:szCs w:val="20"/>
                      <w:lang w:eastAsia="es-CO"/>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56A69B"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Observador del estudiante.</w:t>
                  </w:r>
                </w:p>
              </w:tc>
              <w:tc>
                <w:tcPr>
                  <w:tcW w:w="2602" w:type="dxa"/>
                  <w:gridSpan w:val="2"/>
                  <w:vMerge/>
                  <w:tcBorders>
                    <w:left w:val="single" w:sz="4" w:space="0" w:color="auto"/>
                    <w:right w:val="single" w:sz="4" w:space="0" w:color="auto"/>
                  </w:tcBorders>
                  <w:shd w:val="clear" w:color="auto" w:fill="auto"/>
                  <w:noWrap/>
                  <w:vAlign w:val="center"/>
                </w:tcPr>
                <w:p w14:paraId="1A426D0D" w14:textId="77777777" w:rsidR="00A757B1" w:rsidRPr="008108BF" w:rsidRDefault="00A757B1" w:rsidP="00CE183C">
                  <w:pPr>
                    <w:contextualSpacing/>
                    <w:rPr>
                      <w:rFonts w:eastAsia="Times New Roman" w:cs="Times New Roman"/>
                      <w:sz w:val="20"/>
                      <w:szCs w:val="20"/>
                      <w:lang w:eastAsia="es-CO"/>
                    </w:rPr>
                  </w:pPr>
                </w:p>
              </w:tc>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5E5AB4" w14:textId="2EB20DF5"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Se informa al comité de</w:t>
                  </w:r>
                  <w:r w:rsidR="00232442" w:rsidRPr="008108BF">
                    <w:rPr>
                      <w:rFonts w:eastAsia="Times New Roman" w:cs="Times New Roman"/>
                      <w:sz w:val="20"/>
                      <w:szCs w:val="20"/>
                      <w:lang w:eastAsia="es-CO"/>
                    </w:rPr>
                    <w:t xml:space="preserve"> convivencia municipal. A la SEM</w:t>
                  </w:r>
                  <w:r w:rsidRPr="008108BF">
                    <w:rPr>
                      <w:rFonts w:eastAsia="Times New Roman" w:cs="Times New Roman"/>
                      <w:sz w:val="20"/>
                      <w:szCs w:val="20"/>
                      <w:lang w:eastAsia="es-CO"/>
                    </w:rPr>
                    <w:t>.</w:t>
                  </w:r>
                </w:p>
              </w:tc>
            </w:tr>
            <w:tr w:rsidR="008108BF" w:rsidRPr="008108BF" w14:paraId="7B92C57E" w14:textId="77777777" w:rsidTr="00C30C9F">
              <w:trPr>
                <w:trHeight w:val="435"/>
              </w:trPr>
              <w:tc>
                <w:tcPr>
                  <w:tcW w:w="24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7BA0CB" w14:textId="77777777" w:rsidR="00A757B1" w:rsidRPr="008108BF" w:rsidRDefault="00A757B1" w:rsidP="00CE183C">
                  <w:pPr>
                    <w:contextualSpacing/>
                    <w:rPr>
                      <w:rFonts w:eastAsia="Times New Roman" w:cs="Times New Roman"/>
                      <w:b/>
                      <w:sz w:val="20"/>
                      <w:szCs w:val="20"/>
                      <w:lang w:eastAsia="es-CO"/>
                    </w:rPr>
                  </w:pPr>
                </w:p>
                <w:p w14:paraId="33D45584" w14:textId="77777777" w:rsidR="00A757B1" w:rsidRPr="008108BF" w:rsidRDefault="00A757B1" w:rsidP="00CE183C">
                  <w:pPr>
                    <w:contextualSpacing/>
                    <w:rPr>
                      <w:rFonts w:eastAsia="Times New Roman" w:cs="Times New Roman"/>
                      <w:b/>
                      <w:sz w:val="20"/>
                      <w:szCs w:val="20"/>
                      <w:lang w:eastAsia="es-CO"/>
                    </w:rPr>
                  </w:pPr>
                </w:p>
                <w:p w14:paraId="73E168F0" w14:textId="77777777" w:rsidR="00A757B1" w:rsidRPr="008108BF" w:rsidRDefault="00A757B1" w:rsidP="00CE183C">
                  <w:pPr>
                    <w:contextualSpacing/>
                    <w:rPr>
                      <w:rFonts w:eastAsia="Times New Roman" w:cs="Times New Roman"/>
                      <w:b/>
                      <w:sz w:val="20"/>
                      <w:szCs w:val="20"/>
                      <w:lang w:eastAsia="es-CO"/>
                    </w:rPr>
                  </w:pPr>
                  <w:r w:rsidRPr="008108BF">
                    <w:rPr>
                      <w:rFonts w:eastAsia="Times New Roman" w:cs="Times New Roman"/>
                      <w:b/>
                      <w:sz w:val="20"/>
                      <w:szCs w:val="20"/>
                      <w:lang w:eastAsia="es-CO"/>
                    </w:rPr>
                    <w:t>DOCENTE ORIENTADOR</w:t>
                  </w:r>
                </w:p>
                <w:p w14:paraId="2983C409" w14:textId="77777777" w:rsidR="00A757B1" w:rsidRPr="008108BF" w:rsidRDefault="00A757B1" w:rsidP="00CE183C">
                  <w:pPr>
                    <w:contextualSpacing/>
                    <w:rPr>
                      <w:rFonts w:eastAsia="Times New Roman" w:cs="Times New Roman"/>
                      <w:b/>
                      <w:sz w:val="20"/>
                      <w:szCs w:val="20"/>
                      <w:lang w:eastAsia="es-CO"/>
                    </w:rPr>
                  </w:pPr>
                </w:p>
                <w:p w14:paraId="3F04690F" w14:textId="77777777" w:rsidR="00A757B1" w:rsidRPr="008108BF" w:rsidRDefault="00A757B1" w:rsidP="00CE183C">
                  <w:pPr>
                    <w:contextualSpacing/>
                    <w:rPr>
                      <w:rFonts w:eastAsia="Times New Roman" w:cs="Times New Roman"/>
                      <w:b/>
                      <w:sz w:val="20"/>
                      <w:szCs w:val="20"/>
                      <w:lang w:eastAsia="es-CO"/>
                    </w:rPr>
                  </w:pPr>
                </w:p>
              </w:tc>
              <w:tc>
                <w:tcPr>
                  <w:tcW w:w="2150" w:type="dxa"/>
                  <w:vMerge/>
                  <w:tcBorders>
                    <w:left w:val="single" w:sz="4" w:space="0" w:color="auto"/>
                    <w:bottom w:val="single" w:sz="4" w:space="0" w:color="auto"/>
                    <w:right w:val="single" w:sz="4" w:space="0" w:color="auto"/>
                  </w:tcBorders>
                  <w:shd w:val="clear" w:color="auto" w:fill="auto"/>
                  <w:noWrap/>
                  <w:vAlign w:val="center"/>
                </w:tcPr>
                <w:p w14:paraId="273F2B7C" w14:textId="77777777" w:rsidR="00A757B1" w:rsidRPr="008108BF" w:rsidRDefault="00A757B1" w:rsidP="00CE183C">
                  <w:pPr>
                    <w:contextualSpacing/>
                    <w:jc w:val="both"/>
                    <w:rPr>
                      <w:rFonts w:eastAsia="Times New Roman" w:cs="Times New Roman"/>
                      <w:sz w:val="20"/>
                      <w:szCs w:val="20"/>
                      <w:lang w:eastAsia="es-CO"/>
                    </w:rPr>
                  </w:pPr>
                </w:p>
              </w:tc>
              <w:tc>
                <w:tcPr>
                  <w:tcW w:w="159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3EF04" w14:textId="77777777"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Acompañamiento</w:t>
                  </w:r>
                </w:p>
              </w:tc>
              <w:tc>
                <w:tcPr>
                  <w:tcW w:w="2602" w:type="dxa"/>
                  <w:gridSpan w:val="2"/>
                  <w:vMerge/>
                  <w:tcBorders>
                    <w:left w:val="single" w:sz="4" w:space="0" w:color="auto"/>
                    <w:bottom w:val="single" w:sz="4" w:space="0" w:color="auto"/>
                    <w:right w:val="single" w:sz="4" w:space="0" w:color="auto"/>
                  </w:tcBorders>
                  <w:shd w:val="clear" w:color="auto" w:fill="auto"/>
                  <w:noWrap/>
                  <w:vAlign w:val="center"/>
                </w:tcPr>
                <w:p w14:paraId="23A5446C" w14:textId="77777777" w:rsidR="00A757B1" w:rsidRPr="008108BF" w:rsidRDefault="00A757B1" w:rsidP="00CE183C">
                  <w:pPr>
                    <w:contextualSpacing/>
                    <w:rPr>
                      <w:rFonts w:eastAsia="Times New Roman" w:cs="Times New Roman"/>
                      <w:sz w:val="20"/>
                      <w:szCs w:val="20"/>
                      <w:lang w:eastAsia="es-CO"/>
                    </w:rPr>
                  </w:pPr>
                </w:p>
              </w:tc>
              <w:tc>
                <w:tcPr>
                  <w:tcW w:w="1567" w:type="dxa"/>
                  <w:tcBorders>
                    <w:top w:val="single" w:sz="4" w:space="0" w:color="auto"/>
                    <w:right w:val="nil"/>
                  </w:tcBorders>
                  <w:shd w:val="clear" w:color="auto" w:fill="auto"/>
                  <w:noWrap/>
                  <w:vAlign w:val="center"/>
                </w:tcPr>
                <w:p w14:paraId="163EA027" w14:textId="44B35B0E" w:rsidR="00A757B1" w:rsidRPr="008108BF" w:rsidRDefault="00A757B1" w:rsidP="00CE183C">
                  <w:pPr>
                    <w:contextualSpacing/>
                    <w:rPr>
                      <w:rFonts w:eastAsia="Times New Roman" w:cs="Times New Roman"/>
                      <w:sz w:val="20"/>
                      <w:szCs w:val="20"/>
                      <w:lang w:eastAsia="es-CO"/>
                    </w:rPr>
                  </w:pPr>
                  <w:r w:rsidRPr="008108BF">
                    <w:rPr>
                      <w:rFonts w:eastAsia="Times New Roman" w:cs="Times New Roman"/>
                      <w:sz w:val="20"/>
                      <w:szCs w:val="20"/>
                      <w:lang w:eastAsia="es-CO"/>
                    </w:rPr>
                    <w:t xml:space="preserve">Instancia - </w:t>
                  </w:r>
                  <w:r w:rsidR="00D82AA4" w:rsidRPr="008108BF">
                    <w:rPr>
                      <w:rFonts w:eastAsia="Times New Roman" w:cs="Times New Roman"/>
                      <w:sz w:val="20"/>
                      <w:szCs w:val="20"/>
                      <w:lang w:eastAsia="es-CO"/>
                    </w:rPr>
                    <w:t>Consejo Directivo</w:t>
                  </w:r>
                </w:p>
              </w:tc>
            </w:tr>
          </w:tbl>
          <w:p w14:paraId="48AF5DFF" w14:textId="77777777" w:rsidR="00A757B1" w:rsidRPr="008108BF" w:rsidRDefault="00A757B1" w:rsidP="00CE183C">
            <w:pPr>
              <w:pStyle w:val="Prrafodelista"/>
              <w:rPr>
                <w:sz w:val="20"/>
                <w:szCs w:val="20"/>
              </w:rPr>
            </w:pPr>
          </w:p>
        </w:tc>
      </w:tr>
    </w:tbl>
    <w:p w14:paraId="0B92DCE5" w14:textId="77777777" w:rsidR="002C48F9" w:rsidRPr="008108BF" w:rsidRDefault="002C48F9" w:rsidP="00CE183C">
      <w:pPr>
        <w:contextualSpacing/>
        <w:jc w:val="both"/>
        <w:rPr>
          <w:sz w:val="20"/>
          <w:szCs w:val="20"/>
        </w:rPr>
      </w:pPr>
    </w:p>
    <w:p w14:paraId="55F16BA0" w14:textId="2AEF556B" w:rsidR="00A23AB5" w:rsidRPr="008108BF" w:rsidRDefault="009C2B71" w:rsidP="00CE183C">
      <w:pPr>
        <w:contextualSpacing/>
        <w:jc w:val="both"/>
        <w:rPr>
          <w:b/>
          <w:sz w:val="20"/>
          <w:szCs w:val="20"/>
        </w:rPr>
      </w:pPr>
      <w:r w:rsidRPr="008108BF">
        <w:rPr>
          <w:b/>
          <w:sz w:val="20"/>
          <w:szCs w:val="20"/>
        </w:rPr>
        <w:t xml:space="preserve">ARTÍCULO </w:t>
      </w:r>
      <w:r w:rsidR="006750ED" w:rsidRPr="008108BF">
        <w:rPr>
          <w:b/>
          <w:sz w:val="20"/>
          <w:szCs w:val="20"/>
        </w:rPr>
        <w:t>42</w:t>
      </w:r>
      <w:r w:rsidRPr="008108BF">
        <w:rPr>
          <w:b/>
          <w:sz w:val="20"/>
          <w:szCs w:val="20"/>
        </w:rPr>
        <w:t xml:space="preserve">. </w:t>
      </w:r>
      <w:r w:rsidR="0014514F" w:rsidRPr="008108BF">
        <w:rPr>
          <w:b/>
          <w:sz w:val="20"/>
          <w:szCs w:val="20"/>
        </w:rPr>
        <w:t>PROTOCOLOS DE ATENCIÓN PARA SITUACIONES ESPECÍFICAS</w:t>
      </w:r>
    </w:p>
    <w:p w14:paraId="29BAAF85" w14:textId="23F2048F" w:rsidR="00A23AB5" w:rsidRPr="008108BF" w:rsidRDefault="003F0035" w:rsidP="00CE183C">
      <w:pPr>
        <w:contextualSpacing/>
        <w:jc w:val="both"/>
        <w:rPr>
          <w:sz w:val="20"/>
          <w:szCs w:val="20"/>
        </w:rPr>
      </w:pPr>
      <w:r w:rsidRPr="008108BF">
        <w:rPr>
          <w:sz w:val="20"/>
          <w:szCs w:val="20"/>
        </w:rPr>
        <w:t xml:space="preserve">La I.E.B.G. en cumplimiento de las normas vigentes en cuanto </w:t>
      </w:r>
      <w:r w:rsidR="00FF65AA" w:rsidRPr="008108BF">
        <w:rPr>
          <w:sz w:val="20"/>
          <w:szCs w:val="20"/>
        </w:rPr>
        <w:t>a la protección</w:t>
      </w:r>
      <w:r w:rsidRPr="008108BF">
        <w:rPr>
          <w:sz w:val="20"/>
          <w:szCs w:val="20"/>
        </w:rPr>
        <w:t xml:space="preserve"> y atención de los menores de edad dispone el siguiente protocolo de atención para las situaciones enunciadas en el presente artículo. Este protocolo se iniciará en cuanto el menor de edad </w:t>
      </w:r>
      <w:r w:rsidR="008636C1" w:rsidRPr="008108BF">
        <w:rPr>
          <w:sz w:val="20"/>
          <w:szCs w:val="20"/>
        </w:rPr>
        <w:t xml:space="preserve">o estudiante de la institución </w:t>
      </w:r>
      <w:r w:rsidRPr="008108BF">
        <w:rPr>
          <w:sz w:val="20"/>
          <w:szCs w:val="20"/>
        </w:rPr>
        <w:t>presente algunas de las señales</w:t>
      </w:r>
      <w:r w:rsidR="00FF65AA" w:rsidRPr="008108BF">
        <w:rPr>
          <w:sz w:val="20"/>
          <w:szCs w:val="20"/>
        </w:rPr>
        <w:t xml:space="preserve"> o indicios</w:t>
      </w:r>
      <w:r w:rsidRPr="008108BF">
        <w:rPr>
          <w:sz w:val="20"/>
          <w:szCs w:val="20"/>
        </w:rPr>
        <w:t xml:space="preserve"> que se describen en la situación específica</w:t>
      </w:r>
      <w:r w:rsidR="0003391F" w:rsidRPr="008108BF">
        <w:rPr>
          <w:sz w:val="20"/>
          <w:szCs w:val="20"/>
        </w:rPr>
        <w:t>,</w:t>
      </w:r>
      <w:r w:rsidRPr="008108BF">
        <w:rPr>
          <w:sz w:val="20"/>
          <w:szCs w:val="20"/>
        </w:rPr>
        <w:t xml:space="preserve"> o </w:t>
      </w:r>
      <w:r w:rsidR="008636C1" w:rsidRPr="008108BF">
        <w:rPr>
          <w:sz w:val="20"/>
          <w:szCs w:val="20"/>
        </w:rPr>
        <w:t xml:space="preserve">si </w:t>
      </w:r>
      <w:r w:rsidRPr="008108BF">
        <w:rPr>
          <w:sz w:val="20"/>
          <w:szCs w:val="20"/>
        </w:rPr>
        <w:t>el menor</w:t>
      </w:r>
      <w:r w:rsidR="008636C1" w:rsidRPr="008108BF">
        <w:rPr>
          <w:sz w:val="20"/>
          <w:szCs w:val="20"/>
        </w:rPr>
        <w:t xml:space="preserve"> de edad o algún tercero reporta</w:t>
      </w:r>
      <w:r w:rsidRPr="008108BF">
        <w:rPr>
          <w:sz w:val="20"/>
          <w:szCs w:val="20"/>
        </w:rPr>
        <w:t xml:space="preserve"> al colegio la presunta situación que amerite la atención:</w:t>
      </w:r>
    </w:p>
    <w:p w14:paraId="28158F20" w14:textId="77777777" w:rsidR="003F0035" w:rsidRPr="008108BF" w:rsidRDefault="003F0035" w:rsidP="00CE183C">
      <w:pPr>
        <w:contextualSpacing/>
        <w:jc w:val="both"/>
        <w:rPr>
          <w:sz w:val="20"/>
          <w:szCs w:val="20"/>
        </w:rPr>
      </w:pPr>
    </w:p>
    <w:p w14:paraId="11F11B26" w14:textId="50FE2763" w:rsidR="009C2B71" w:rsidRPr="008108BF" w:rsidRDefault="0004300E" w:rsidP="001C5521">
      <w:pPr>
        <w:pStyle w:val="Prrafodelista"/>
        <w:numPr>
          <w:ilvl w:val="0"/>
          <w:numId w:val="39"/>
        </w:numPr>
        <w:jc w:val="both"/>
        <w:rPr>
          <w:b/>
          <w:sz w:val="20"/>
          <w:szCs w:val="20"/>
        </w:rPr>
      </w:pPr>
      <w:r w:rsidRPr="008108BF">
        <w:rPr>
          <w:b/>
          <w:sz w:val="20"/>
          <w:szCs w:val="20"/>
        </w:rPr>
        <w:t>Atención</w:t>
      </w:r>
      <w:r w:rsidR="009C2B71" w:rsidRPr="008108BF">
        <w:rPr>
          <w:b/>
          <w:sz w:val="20"/>
          <w:szCs w:val="20"/>
        </w:rPr>
        <w:t xml:space="preserve"> por presunto maltrato infantil</w:t>
      </w:r>
      <w:r w:rsidR="002A0D18" w:rsidRPr="008108BF">
        <w:rPr>
          <w:b/>
          <w:sz w:val="20"/>
          <w:szCs w:val="20"/>
        </w:rPr>
        <w:t xml:space="preserve"> por castigo, humillación, malos tratos, abuso físico o psicológico</w:t>
      </w:r>
      <w:r w:rsidR="009C2B71" w:rsidRPr="008108BF">
        <w:rPr>
          <w:b/>
          <w:sz w:val="20"/>
          <w:szCs w:val="20"/>
        </w:rPr>
        <w:t>.</w:t>
      </w:r>
    </w:p>
    <w:tbl>
      <w:tblPr>
        <w:tblStyle w:val="Tablaconcuadrcula"/>
        <w:tblW w:w="0" w:type="auto"/>
        <w:tblInd w:w="108" w:type="dxa"/>
        <w:tblLook w:val="04A0" w:firstRow="1" w:lastRow="0" w:firstColumn="1" w:lastColumn="0" w:noHBand="0" w:noVBand="1"/>
      </w:tblPr>
      <w:tblGrid>
        <w:gridCol w:w="4147"/>
        <w:gridCol w:w="4573"/>
      </w:tblGrid>
      <w:tr w:rsidR="001A4626" w:rsidRPr="008108BF" w14:paraId="18981B9B" w14:textId="77777777" w:rsidTr="00054A77">
        <w:tc>
          <w:tcPr>
            <w:tcW w:w="4253" w:type="dxa"/>
          </w:tcPr>
          <w:p w14:paraId="7657967C" w14:textId="77777777" w:rsidR="001A4626" w:rsidRPr="008108BF" w:rsidRDefault="001A4626" w:rsidP="00CE183C">
            <w:pPr>
              <w:pStyle w:val="Prrafodelista"/>
              <w:jc w:val="both"/>
              <w:rPr>
                <w:b/>
                <w:sz w:val="20"/>
                <w:szCs w:val="20"/>
              </w:rPr>
            </w:pPr>
            <w:r w:rsidRPr="008108BF">
              <w:rPr>
                <w:b/>
                <w:sz w:val="20"/>
                <w:szCs w:val="20"/>
              </w:rPr>
              <w:t>Señales o indicios:</w:t>
            </w:r>
          </w:p>
          <w:p w14:paraId="19350564" w14:textId="77777777" w:rsidR="001A4626" w:rsidRPr="008108BF" w:rsidRDefault="001A4626" w:rsidP="001C5521">
            <w:pPr>
              <w:pStyle w:val="Prrafodelista"/>
              <w:numPr>
                <w:ilvl w:val="1"/>
                <w:numId w:val="39"/>
              </w:numPr>
              <w:ind w:left="318"/>
              <w:jc w:val="both"/>
              <w:rPr>
                <w:sz w:val="20"/>
                <w:szCs w:val="20"/>
              </w:rPr>
            </w:pPr>
            <w:r w:rsidRPr="008108BF">
              <w:rPr>
                <w:sz w:val="20"/>
                <w:szCs w:val="20"/>
              </w:rPr>
              <w:t>Lesiones físicas observables.</w:t>
            </w:r>
          </w:p>
          <w:p w14:paraId="221C87D9" w14:textId="77777777" w:rsidR="001A4626" w:rsidRPr="008108BF" w:rsidRDefault="001A4626" w:rsidP="001C5521">
            <w:pPr>
              <w:pStyle w:val="Prrafodelista"/>
              <w:numPr>
                <w:ilvl w:val="1"/>
                <w:numId w:val="39"/>
              </w:numPr>
              <w:ind w:left="318"/>
              <w:jc w:val="both"/>
              <w:rPr>
                <w:sz w:val="20"/>
                <w:szCs w:val="20"/>
              </w:rPr>
            </w:pPr>
            <w:r w:rsidRPr="008108BF">
              <w:rPr>
                <w:sz w:val="20"/>
                <w:szCs w:val="20"/>
              </w:rPr>
              <w:t>Expresiones de dolor o malestar físico de parte del niño, niña o adolescente.</w:t>
            </w:r>
          </w:p>
          <w:p w14:paraId="2FA34F56" w14:textId="7506B192" w:rsidR="001A4626" w:rsidRPr="008108BF" w:rsidRDefault="001A4626" w:rsidP="001C5521">
            <w:pPr>
              <w:pStyle w:val="Prrafodelista"/>
              <w:numPr>
                <w:ilvl w:val="1"/>
                <w:numId w:val="39"/>
              </w:numPr>
              <w:ind w:left="318"/>
              <w:jc w:val="both"/>
              <w:rPr>
                <w:sz w:val="20"/>
                <w:szCs w:val="20"/>
              </w:rPr>
            </w:pPr>
            <w:r w:rsidRPr="008108BF">
              <w:rPr>
                <w:sz w:val="20"/>
                <w:szCs w:val="20"/>
              </w:rPr>
              <w:t>Bajo rendimiento escolar.</w:t>
            </w:r>
          </w:p>
        </w:tc>
        <w:tc>
          <w:tcPr>
            <w:tcW w:w="4693" w:type="dxa"/>
          </w:tcPr>
          <w:p w14:paraId="2B68CC04" w14:textId="77777777" w:rsidR="001A4626" w:rsidRPr="008108BF" w:rsidRDefault="001A4626" w:rsidP="001C5521">
            <w:pPr>
              <w:pStyle w:val="Prrafodelista"/>
              <w:numPr>
                <w:ilvl w:val="1"/>
                <w:numId w:val="39"/>
              </w:numPr>
              <w:ind w:left="317" w:hanging="283"/>
              <w:jc w:val="both"/>
              <w:rPr>
                <w:sz w:val="20"/>
                <w:szCs w:val="20"/>
              </w:rPr>
            </w:pPr>
            <w:r w:rsidRPr="008108BF">
              <w:rPr>
                <w:sz w:val="20"/>
                <w:szCs w:val="20"/>
              </w:rPr>
              <w:t>Actitud de retraimiento e inseguridad.</w:t>
            </w:r>
          </w:p>
          <w:p w14:paraId="6E678FF7" w14:textId="77777777" w:rsidR="001A4626" w:rsidRPr="008108BF" w:rsidRDefault="001A4626" w:rsidP="001C5521">
            <w:pPr>
              <w:pStyle w:val="Prrafodelista"/>
              <w:numPr>
                <w:ilvl w:val="1"/>
                <w:numId w:val="39"/>
              </w:numPr>
              <w:ind w:left="317" w:hanging="283"/>
              <w:jc w:val="both"/>
              <w:rPr>
                <w:sz w:val="20"/>
                <w:szCs w:val="20"/>
              </w:rPr>
            </w:pPr>
            <w:r w:rsidRPr="008108BF">
              <w:rPr>
                <w:sz w:val="20"/>
                <w:szCs w:val="20"/>
              </w:rPr>
              <w:t>Inasistencias injustificadas.</w:t>
            </w:r>
          </w:p>
          <w:p w14:paraId="160AE0C2" w14:textId="77777777" w:rsidR="001A4626" w:rsidRPr="008108BF" w:rsidRDefault="001A4626" w:rsidP="001C5521">
            <w:pPr>
              <w:pStyle w:val="Prrafodelista"/>
              <w:numPr>
                <w:ilvl w:val="1"/>
                <w:numId w:val="39"/>
              </w:numPr>
              <w:ind w:left="317" w:hanging="283"/>
              <w:jc w:val="both"/>
              <w:rPr>
                <w:sz w:val="20"/>
                <w:szCs w:val="20"/>
              </w:rPr>
            </w:pPr>
            <w:r w:rsidRPr="008108BF">
              <w:rPr>
                <w:sz w:val="20"/>
                <w:szCs w:val="20"/>
              </w:rPr>
              <w:t>Desmotivación por el estudio y actividades lúdicas.</w:t>
            </w:r>
          </w:p>
          <w:p w14:paraId="4B04F782" w14:textId="7A7EFEED" w:rsidR="001A4626" w:rsidRPr="008108BF" w:rsidRDefault="001A4626" w:rsidP="001C5521">
            <w:pPr>
              <w:pStyle w:val="Prrafodelista"/>
              <w:numPr>
                <w:ilvl w:val="1"/>
                <w:numId w:val="39"/>
              </w:numPr>
              <w:ind w:left="317" w:hanging="283"/>
              <w:jc w:val="both"/>
              <w:rPr>
                <w:sz w:val="20"/>
                <w:szCs w:val="20"/>
              </w:rPr>
            </w:pPr>
            <w:r w:rsidRPr="008108BF">
              <w:rPr>
                <w:sz w:val="20"/>
                <w:szCs w:val="20"/>
              </w:rPr>
              <w:t>Hablar sobre la incomodidad que le genera el domicilio (residencia).</w:t>
            </w:r>
          </w:p>
        </w:tc>
      </w:tr>
    </w:tbl>
    <w:p w14:paraId="40A33DDF" w14:textId="77777777" w:rsidR="001A4626" w:rsidRPr="008108BF" w:rsidRDefault="001A4626" w:rsidP="00CE183C">
      <w:pPr>
        <w:pStyle w:val="Prrafodelista"/>
        <w:jc w:val="both"/>
        <w:rPr>
          <w:b/>
          <w:sz w:val="20"/>
          <w:szCs w:val="20"/>
        </w:rPr>
      </w:pPr>
    </w:p>
    <w:p w14:paraId="69AB419E" w14:textId="5C0F79C5" w:rsidR="009C2B71" w:rsidRPr="008108BF" w:rsidRDefault="0004300E" w:rsidP="001C5521">
      <w:pPr>
        <w:pStyle w:val="Prrafodelista"/>
        <w:numPr>
          <w:ilvl w:val="0"/>
          <w:numId w:val="39"/>
        </w:numPr>
        <w:jc w:val="both"/>
        <w:rPr>
          <w:b/>
          <w:sz w:val="20"/>
          <w:szCs w:val="20"/>
        </w:rPr>
      </w:pPr>
      <w:r w:rsidRPr="008108BF">
        <w:rPr>
          <w:b/>
          <w:sz w:val="20"/>
          <w:szCs w:val="20"/>
        </w:rPr>
        <w:t>Atención</w:t>
      </w:r>
      <w:r w:rsidR="00FC2A64" w:rsidRPr="008108BF">
        <w:rPr>
          <w:b/>
          <w:sz w:val="20"/>
          <w:szCs w:val="20"/>
        </w:rPr>
        <w:t xml:space="preserve"> para situaciones de presunto maltrato por incumplimiento de responsabilidades por parte de los adultos.</w:t>
      </w:r>
    </w:p>
    <w:tbl>
      <w:tblPr>
        <w:tblStyle w:val="Tablaconcuadrcula"/>
        <w:tblW w:w="0" w:type="auto"/>
        <w:tblInd w:w="108" w:type="dxa"/>
        <w:tblLook w:val="04A0" w:firstRow="1" w:lastRow="0" w:firstColumn="1" w:lastColumn="0" w:noHBand="0" w:noVBand="1"/>
      </w:tblPr>
      <w:tblGrid>
        <w:gridCol w:w="4142"/>
        <w:gridCol w:w="4578"/>
      </w:tblGrid>
      <w:tr w:rsidR="00712427" w:rsidRPr="008108BF" w14:paraId="3AF46F82" w14:textId="77777777" w:rsidTr="00054A77">
        <w:tc>
          <w:tcPr>
            <w:tcW w:w="4253" w:type="dxa"/>
          </w:tcPr>
          <w:p w14:paraId="474C9635" w14:textId="77777777" w:rsidR="00712427" w:rsidRPr="008108BF" w:rsidRDefault="00712427" w:rsidP="00CE183C">
            <w:pPr>
              <w:jc w:val="both"/>
              <w:rPr>
                <w:b/>
                <w:sz w:val="20"/>
                <w:szCs w:val="20"/>
              </w:rPr>
            </w:pPr>
            <w:r w:rsidRPr="008108BF">
              <w:rPr>
                <w:b/>
                <w:sz w:val="20"/>
                <w:szCs w:val="20"/>
              </w:rPr>
              <w:t>Señales o indicios:</w:t>
            </w:r>
          </w:p>
          <w:p w14:paraId="0DE0DAAA" w14:textId="77777777" w:rsidR="00712427" w:rsidRPr="008108BF" w:rsidRDefault="00712427" w:rsidP="001C5521">
            <w:pPr>
              <w:pStyle w:val="Prrafodelista"/>
              <w:numPr>
                <w:ilvl w:val="0"/>
                <w:numId w:val="41"/>
              </w:numPr>
              <w:ind w:left="318"/>
              <w:jc w:val="left"/>
              <w:rPr>
                <w:sz w:val="20"/>
                <w:szCs w:val="20"/>
              </w:rPr>
            </w:pPr>
            <w:r w:rsidRPr="008108BF">
              <w:rPr>
                <w:sz w:val="20"/>
                <w:szCs w:val="20"/>
              </w:rPr>
              <w:t>Aspecto físico descuidado e higiene personal deficiente.</w:t>
            </w:r>
          </w:p>
          <w:p w14:paraId="063173FE" w14:textId="77777777" w:rsidR="00712427" w:rsidRPr="008108BF" w:rsidRDefault="00712427" w:rsidP="001C5521">
            <w:pPr>
              <w:pStyle w:val="Prrafodelista"/>
              <w:numPr>
                <w:ilvl w:val="0"/>
                <w:numId w:val="41"/>
              </w:numPr>
              <w:ind w:left="318"/>
              <w:jc w:val="left"/>
              <w:rPr>
                <w:sz w:val="20"/>
                <w:szCs w:val="20"/>
              </w:rPr>
            </w:pPr>
            <w:r w:rsidRPr="008108BF">
              <w:rPr>
                <w:sz w:val="20"/>
                <w:szCs w:val="20"/>
              </w:rPr>
              <w:t>Pérdida de peso.</w:t>
            </w:r>
          </w:p>
          <w:p w14:paraId="323B8EA6" w14:textId="77777777" w:rsidR="00712427" w:rsidRPr="008108BF" w:rsidRDefault="00712427" w:rsidP="001C5521">
            <w:pPr>
              <w:pStyle w:val="Prrafodelista"/>
              <w:numPr>
                <w:ilvl w:val="0"/>
                <w:numId w:val="41"/>
              </w:numPr>
              <w:ind w:left="318"/>
              <w:jc w:val="left"/>
              <w:rPr>
                <w:sz w:val="20"/>
                <w:szCs w:val="20"/>
              </w:rPr>
            </w:pPr>
            <w:r w:rsidRPr="008108BF">
              <w:rPr>
                <w:sz w:val="20"/>
                <w:szCs w:val="20"/>
              </w:rPr>
              <w:t>Patrón de crecimiento deficiente.</w:t>
            </w:r>
          </w:p>
          <w:p w14:paraId="31DC32B3" w14:textId="77777777" w:rsidR="00712427" w:rsidRPr="008108BF" w:rsidRDefault="00712427" w:rsidP="001C5521">
            <w:pPr>
              <w:pStyle w:val="Prrafodelista"/>
              <w:numPr>
                <w:ilvl w:val="0"/>
                <w:numId w:val="41"/>
              </w:numPr>
              <w:ind w:left="318"/>
              <w:jc w:val="left"/>
              <w:rPr>
                <w:sz w:val="20"/>
                <w:szCs w:val="20"/>
              </w:rPr>
            </w:pPr>
            <w:r w:rsidRPr="008108BF">
              <w:rPr>
                <w:sz w:val="20"/>
                <w:szCs w:val="20"/>
              </w:rPr>
              <w:t>Síntomas físicos y dermatológicos desatendidos (brotes, heridas, infecciones, etc.).</w:t>
            </w:r>
          </w:p>
          <w:p w14:paraId="21CEECFC" w14:textId="648F0553" w:rsidR="00712427" w:rsidRPr="008108BF" w:rsidRDefault="00712427" w:rsidP="001C5521">
            <w:pPr>
              <w:pStyle w:val="Prrafodelista"/>
              <w:numPr>
                <w:ilvl w:val="0"/>
                <w:numId w:val="41"/>
              </w:numPr>
              <w:ind w:left="318"/>
              <w:jc w:val="left"/>
              <w:rPr>
                <w:sz w:val="20"/>
                <w:szCs w:val="20"/>
              </w:rPr>
            </w:pPr>
            <w:r w:rsidRPr="008108BF">
              <w:rPr>
                <w:sz w:val="20"/>
                <w:szCs w:val="20"/>
              </w:rPr>
              <w:t>In</w:t>
            </w:r>
            <w:r w:rsidR="00217AEA" w:rsidRPr="008108BF">
              <w:rPr>
                <w:sz w:val="20"/>
                <w:szCs w:val="20"/>
              </w:rPr>
              <w:t>asistencias injustificadas al</w:t>
            </w:r>
            <w:r w:rsidRPr="008108BF">
              <w:rPr>
                <w:sz w:val="20"/>
                <w:szCs w:val="20"/>
              </w:rPr>
              <w:t xml:space="preserve"> establecimiento educativo.</w:t>
            </w:r>
          </w:p>
          <w:p w14:paraId="317FA12E" w14:textId="1EBE30E5" w:rsidR="00712427" w:rsidRPr="008108BF" w:rsidRDefault="00306C50" w:rsidP="001C5521">
            <w:pPr>
              <w:pStyle w:val="Prrafodelista"/>
              <w:numPr>
                <w:ilvl w:val="0"/>
                <w:numId w:val="41"/>
              </w:numPr>
              <w:ind w:left="318"/>
              <w:jc w:val="left"/>
              <w:rPr>
                <w:sz w:val="20"/>
                <w:szCs w:val="20"/>
              </w:rPr>
            </w:pPr>
            <w:r w:rsidRPr="008108BF">
              <w:rPr>
                <w:noProof/>
                <w:sz w:val="20"/>
                <w:szCs w:val="20"/>
                <w:lang w:eastAsia="es-CO"/>
              </w:rPr>
              <mc:AlternateContent>
                <mc:Choice Requires="wps">
                  <w:drawing>
                    <wp:anchor distT="36576" distB="36576" distL="36576" distR="36576" simplePos="0" relativeHeight="251689984" behindDoc="0" locked="0" layoutInCell="1" allowOverlap="1" wp14:anchorId="063951D5" wp14:editId="55C5C25C">
                      <wp:simplePos x="0" y="0"/>
                      <wp:positionH relativeFrom="column">
                        <wp:posOffset>-699135</wp:posOffset>
                      </wp:positionH>
                      <wp:positionV relativeFrom="paragraph">
                        <wp:posOffset>720725</wp:posOffset>
                      </wp:positionV>
                      <wp:extent cx="6309360" cy="3268345"/>
                      <wp:effectExtent l="1905" t="1270" r="3810" b="0"/>
                      <wp:wrapNone/>
                      <wp:docPr id="481" name="Control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309360" cy="32683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rect w14:anchorId="0D4B9F99" id="Control 201" o:spid="_x0000_s1026" style="position:absolute;margin-left:-55.05pt;margin-top:56.75pt;width:496.8pt;height:257.35pt;z-index:251689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" filled="f" stroked="f" insetpen="t">
                      <v:shadow color="#eeece1"/>
                      <o:lock v:ext="edit" shapetype="t"/>
                      <v:textbox inset="0,0,0,0"/>
                    </v:rect>
                  </w:pict>
                </mc:Fallback>
              </mc:AlternateContent>
            </w:r>
            <w:r w:rsidR="00712427" w:rsidRPr="008108BF">
              <w:rPr>
                <w:sz w:val="20"/>
                <w:szCs w:val="20"/>
              </w:rPr>
              <w:t>Manifestaciones emocionales como tristeza, retraimiento o baja autoestima.</w:t>
            </w:r>
          </w:p>
        </w:tc>
        <w:tc>
          <w:tcPr>
            <w:tcW w:w="4693" w:type="dxa"/>
          </w:tcPr>
          <w:p w14:paraId="6D36AE6C" w14:textId="3B11D50E" w:rsidR="00712427" w:rsidRPr="008108BF" w:rsidRDefault="00712427" w:rsidP="001C5521">
            <w:pPr>
              <w:pStyle w:val="Prrafodelista"/>
              <w:numPr>
                <w:ilvl w:val="0"/>
                <w:numId w:val="41"/>
              </w:numPr>
              <w:ind w:left="317" w:hanging="283"/>
              <w:jc w:val="left"/>
              <w:rPr>
                <w:sz w:val="20"/>
                <w:szCs w:val="20"/>
              </w:rPr>
            </w:pPr>
            <w:r w:rsidRPr="008108BF">
              <w:rPr>
                <w:sz w:val="20"/>
                <w:szCs w:val="20"/>
              </w:rPr>
              <w:t>Asume responsabilidades de un adulto, por ejemplo, una niña que cuida a sus hermanos menores (</w:t>
            </w:r>
            <w:proofErr w:type="spellStart"/>
            <w:r w:rsidRPr="008108BF">
              <w:rPr>
                <w:sz w:val="20"/>
                <w:szCs w:val="20"/>
              </w:rPr>
              <w:t>parentalización</w:t>
            </w:r>
            <w:proofErr w:type="spellEnd"/>
            <w:r w:rsidRPr="008108BF">
              <w:rPr>
                <w:sz w:val="20"/>
                <w:szCs w:val="20"/>
              </w:rPr>
              <w:t>).</w:t>
            </w:r>
          </w:p>
          <w:p w14:paraId="65CE5ACB" w14:textId="77777777" w:rsidR="00712427" w:rsidRPr="008108BF" w:rsidRDefault="00712427" w:rsidP="001C5521">
            <w:pPr>
              <w:pStyle w:val="Prrafodelista"/>
              <w:numPr>
                <w:ilvl w:val="0"/>
                <w:numId w:val="41"/>
              </w:numPr>
              <w:ind w:left="317" w:hanging="283"/>
              <w:jc w:val="left"/>
              <w:rPr>
                <w:sz w:val="20"/>
                <w:szCs w:val="20"/>
              </w:rPr>
            </w:pPr>
            <w:r w:rsidRPr="008108BF">
              <w:rPr>
                <w:sz w:val="20"/>
                <w:szCs w:val="20"/>
              </w:rPr>
              <w:t>Bajo rendimiento académico.</w:t>
            </w:r>
          </w:p>
          <w:p w14:paraId="387E1DCD" w14:textId="77777777" w:rsidR="00712427" w:rsidRPr="008108BF" w:rsidRDefault="00712427" w:rsidP="001C5521">
            <w:pPr>
              <w:pStyle w:val="Prrafodelista"/>
              <w:numPr>
                <w:ilvl w:val="0"/>
                <w:numId w:val="41"/>
              </w:numPr>
              <w:ind w:left="317" w:hanging="283"/>
              <w:jc w:val="both"/>
              <w:rPr>
                <w:sz w:val="20"/>
                <w:szCs w:val="20"/>
              </w:rPr>
            </w:pPr>
            <w:r w:rsidRPr="008108BF">
              <w:rPr>
                <w:sz w:val="20"/>
                <w:szCs w:val="20"/>
              </w:rPr>
              <w:t>Falta de compromiso en el proceso educativo de los hijos por parte de la madre y el padre de familia y/o cuidadores.</w:t>
            </w:r>
          </w:p>
          <w:p w14:paraId="257AC09C" w14:textId="77777777" w:rsidR="00F93D73" w:rsidRDefault="00712427" w:rsidP="00F93D73">
            <w:pPr>
              <w:pStyle w:val="Prrafodelista"/>
              <w:numPr>
                <w:ilvl w:val="0"/>
                <w:numId w:val="41"/>
              </w:numPr>
              <w:ind w:left="34" w:firstLine="0"/>
              <w:jc w:val="both"/>
              <w:rPr>
                <w:sz w:val="20"/>
                <w:szCs w:val="20"/>
              </w:rPr>
            </w:pPr>
            <w:r w:rsidRPr="00F93D73">
              <w:rPr>
                <w:sz w:val="20"/>
                <w:szCs w:val="20"/>
              </w:rPr>
              <w:t>Incumplimiento en citaciones de seguimiento académico y convivencial del estudiante.</w:t>
            </w:r>
          </w:p>
          <w:p w14:paraId="42F137BF" w14:textId="713BE12F" w:rsidR="00712427" w:rsidRPr="008108BF" w:rsidRDefault="00712427" w:rsidP="00F93D73">
            <w:pPr>
              <w:pStyle w:val="Prrafodelista"/>
              <w:numPr>
                <w:ilvl w:val="0"/>
                <w:numId w:val="41"/>
              </w:numPr>
              <w:ind w:left="34" w:firstLine="0"/>
              <w:jc w:val="both"/>
              <w:rPr>
                <w:sz w:val="20"/>
                <w:szCs w:val="20"/>
              </w:rPr>
            </w:pPr>
            <w:r w:rsidRPr="008108BF">
              <w:rPr>
                <w:sz w:val="20"/>
                <w:szCs w:val="20"/>
              </w:rPr>
              <w:t>Fallas reiteradas en el cumplimiento de horarios de ingreso y salida del establecimiento educativo.</w:t>
            </w:r>
          </w:p>
        </w:tc>
      </w:tr>
    </w:tbl>
    <w:p w14:paraId="053BDA3D" w14:textId="77777777" w:rsidR="00702F5E" w:rsidRPr="008108BF" w:rsidRDefault="00702F5E" w:rsidP="00CE183C">
      <w:pPr>
        <w:pStyle w:val="Prrafodelista"/>
        <w:jc w:val="both"/>
        <w:rPr>
          <w:sz w:val="20"/>
          <w:szCs w:val="20"/>
        </w:rPr>
      </w:pPr>
    </w:p>
    <w:p w14:paraId="1E6B30E8" w14:textId="77777777" w:rsidR="001D2549" w:rsidRPr="008108BF" w:rsidRDefault="001D2549" w:rsidP="00CE183C">
      <w:pPr>
        <w:pStyle w:val="Prrafodelista"/>
        <w:jc w:val="both"/>
        <w:rPr>
          <w:b/>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02D0FC05" w14:textId="77777777" w:rsidTr="00816CC3">
        <w:trPr>
          <w:trHeight w:val="5245"/>
        </w:trPr>
        <w:tc>
          <w:tcPr>
            <w:tcW w:w="9822" w:type="dxa"/>
          </w:tcPr>
          <w:p w14:paraId="7056FB13" w14:textId="67E5E6CE" w:rsidR="00816CC3" w:rsidRPr="008108BF" w:rsidRDefault="00306C50" w:rsidP="00816CC3">
            <w:pPr>
              <w:pStyle w:val="Prrafodelista"/>
              <w:rPr>
                <w:sz w:val="20"/>
                <w:szCs w:val="20"/>
              </w:rPr>
            </w:pPr>
            <w:r w:rsidRPr="008108BF">
              <w:rPr>
                <w:noProof/>
                <w:sz w:val="20"/>
                <w:szCs w:val="20"/>
                <w:lang w:eastAsia="es-CO"/>
              </w:rPr>
              <w:lastRenderedPageBreak/>
              <mc:AlternateContent>
                <mc:Choice Requires="wps">
                  <w:drawing>
                    <wp:anchor distT="0" distB="0" distL="114300" distR="114300" simplePos="0" relativeHeight="251687936" behindDoc="0" locked="0" layoutInCell="1" allowOverlap="1" wp14:anchorId="3DB3A45D" wp14:editId="20AB54EE">
                      <wp:simplePos x="0" y="0"/>
                      <wp:positionH relativeFrom="column">
                        <wp:posOffset>256540</wp:posOffset>
                      </wp:positionH>
                      <wp:positionV relativeFrom="paragraph">
                        <wp:posOffset>26035</wp:posOffset>
                      </wp:positionV>
                      <wp:extent cx="5610225" cy="514350"/>
                      <wp:effectExtent l="7620" t="6985" r="11430" b="12065"/>
                      <wp:wrapNone/>
                      <wp:docPr id="48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514350"/>
                              </a:xfrm>
                              <a:prstGeom prst="rect">
                                <a:avLst/>
                              </a:prstGeom>
                              <a:solidFill>
                                <a:srgbClr val="FFFFFF"/>
                              </a:solidFill>
                              <a:ln w="9525">
                                <a:solidFill>
                                  <a:srgbClr val="000000"/>
                                </a:solidFill>
                                <a:miter lim="800000"/>
                                <a:headEnd/>
                                <a:tailEnd/>
                              </a:ln>
                            </wps:spPr>
                            <wps:txbx>
                              <w:txbxContent>
                                <w:p w14:paraId="09154C68" w14:textId="77777777" w:rsidR="0048532C" w:rsidRDefault="0048532C" w:rsidP="00816CC3">
                                  <w:pPr>
                                    <w:pStyle w:val="Prrafodelista"/>
                                    <w:ind w:left="0"/>
                                    <w:rPr>
                                      <w:b/>
                                      <w:sz w:val="20"/>
                                      <w:szCs w:val="18"/>
                                    </w:rPr>
                                  </w:pPr>
                                  <w:r w:rsidRPr="00816CC3">
                                    <w:rPr>
                                      <w:b/>
                                      <w:sz w:val="20"/>
                                      <w:szCs w:val="18"/>
                                    </w:rPr>
                                    <w:t xml:space="preserve">PROTOCOLO DE ATENCIÓN INTEGRAL POR PRESUNTO MALTRATO INFANTIL, </w:t>
                                  </w:r>
                                </w:p>
                                <w:p w14:paraId="6145A530" w14:textId="1120EB54" w:rsidR="0048532C" w:rsidRPr="00816CC3" w:rsidRDefault="0048532C" w:rsidP="00816CC3">
                                  <w:pPr>
                                    <w:pStyle w:val="Prrafodelista"/>
                                    <w:ind w:left="0"/>
                                    <w:rPr>
                                      <w:b/>
                                      <w:sz w:val="20"/>
                                      <w:szCs w:val="18"/>
                                    </w:rPr>
                                  </w:pPr>
                                  <w:r w:rsidRPr="00816CC3">
                                    <w:rPr>
                                      <w:b/>
                                      <w:sz w:val="20"/>
                                      <w:szCs w:val="18"/>
                                    </w:rPr>
                                    <w:t>O DE INCUMPLIMIENTO DE RESPONSABILIDADES.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B3A45D" id="Text Box 199" o:spid="_x0000_s1044" type="#_x0000_t202" style="position:absolute;left:0;text-align:left;margin-left:20.2pt;margin-top:2.05pt;width:441.75pt;height: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">
                      <v:textbox>
                        <w:txbxContent>
                          <w:p w14:paraId="09154C68" w14:textId="77777777" w:rsidR="0048532C" w:rsidRDefault="0048532C" w:rsidP="00816CC3">
                            <w:pPr>
                              <w:pStyle w:val="Prrafodelista"/>
                              <w:ind w:left="0"/>
                              <w:rPr>
                                <w:b/>
                                <w:sz w:val="20"/>
                                <w:szCs w:val="18"/>
                              </w:rPr>
                            </w:pPr>
                            <w:r w:rsidRPr="00816CC3">
                              <w:rPr>
                                <w:b/>
                                <w:sz w:val="20"/>
                                <w:szCs w:val="18"/>
                              </w:rPr>
                              <w:t xml:space="preserve">PROTOCOLO DE ATENCIÓN INTEGRAL POR PRESUNTO MALTRATO INFANTIL, </w:t>
                            </w:r>
                          </w:p>
                          <w:p w14:paraId="6145A530" w14:textId="1120EB54" w:rsidR="0048532C" w:rsidRPr="00816CC3" w:rsidRDefault="0048532C" w:rsidP="00816CC3">
                            <w:pPr>
                              <w:pStyle w:val="Prrafodelista"/>
                              <w:ind w:left="0"/>
                              <w:rPr>
                                <w:b/>
                                <w:sz w:val="20"/>
                                <w:szCs w:val="18"/>
                              </w:rPr>
                            </w:pPr>
                            <w:r w:rsidRPr="00816CC3">
                              <w:rPr>
                                <w:b/>
                                <w:sz w:val="20"/>
                                <w:szCs w:val="18"/>
                              </w:rPr>
                              <w:t>O DE INCUMPLIMIENTO DE RESPONSABILIDADES.</w:t>
                            </w:r>
                          </w:p>
                        </w:txbxContent>
                      </v:textbox>
                    </v:shape>
                  </w:pict>
                </mc:Fallback>
              </mc:AlternateContent>
            </w:r>
          </w:p>
          <w:p w14:paraId="53EAEB08" w14:textId="77777777" w:rsidR="00816CC3" w:rsidRPr="008108BF" w:rsidRDefault="00816CC3" w:rsidP="00816CC3">
            <w:pPr>
              <w:pStyle w:val="Prrafodelista"/>
              <w:rPr>
                <w:sz w:val="20"/>
                <w:szCs w:val="20"/>
              </w:rPr>
            </w:pPr>
          </w:p>
          <w:p w14:paraId="764777BB" w14:textId="77777777" w:rsidR="00816CC3" w:rsidRPr="008108BF" w:rsidRDefault="00816CC3" w:rsidP="00816CC3">
            <w:pPr>
              <w:pStyle w:val="Prrafodelista"/>
              <w:rPr>
                <w:sz w:val="20"/>
                <w:szCs w:val="20"/>
              </w:rPr>
            </w:pPr>
          </w:p>
          <w:p w14:paraId="2E3A04A5" w14:textId="3DB1AC90" w:rsidR="001D2549" w:rsidRPr="008108BF" w:rsidRDefault="00306C50" w:rsidP="00816CC3">
            <w:pPr>
              <w:pStyle w:val="Prrafodelista"/>
              <w:rPr>
                <w:sz w:val="20"/>
                <w:szCs w:val="20"/>
              </w:rPr>
            </w:pPr>
            <w:r w:rsidRPr="008108BF">
              <w:rPr>
                <w:noProof/>
                <w:sz w:val="20"/>
                <w:szCs w:val="20"/>
                <w:lang w:eastAsia="es-CO"/>
              </w:rPr>
              <mc:AlternateContent>
                <mc:Choice Requires="wps">
                  <w:drawing>
                    <wp:anchor distT="36576" distB="36576" distL="36576" distR="36576" simplePos="0" relativeHeight="251720704" behindDoc="0" locked="0" layoutInCell="1" allowOverlap="1" wp14:anchorId="4F7107DF" wp14:editId="4A050585">
                      <wp:simplePos x="0" y="0"/>
                      <wp:positionH relativeFrom="column">
                        <wp:posOffset>2240915</wp:posOffset>
                      </wp:positionH>
                      <wp:positionV relativeFrom="paragraph">
                        <wp:posOffset>730885</wp:posOffset>
                      </wp:positionV>
                      <wp:extent cx="116840" cy="116840"/>
                      <wp:effectExtent l="29845" t="5715" r="34290" b="10795"/>
                      <wp:wrapNone/>
                      <wp:docPr id="47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001F617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1" o:spid="_x0000_s1026" type="#_x0000_t67" style="position:absolute;margin-left:176.45pt;margin-top:57.55pt;width:9.2pt;height:9.2pt;z-index:251720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34016" behindDoc="0" locked="0" layoutInCell="1" allowOverlap="1" wp14:anchorId="20C60FAE" wp14:editId="501D2ADD">
                      <wp:simplePos x="0" y="0"/>
                      <wp:positionH relativeFrom="column">
                        <wp:posOffset>1766570</wp:posOffset>
                      </wp:positionH>
                      <wp:positionV relativeFrom="paragraph">
                        <wp:posOffset>2181860</wp:posOffset>
                      </wp:positionV>
                      <wp:extent cx="1097915" cy="510540"/>
                      <wp:effectExtent l="3175" t="0" r="3810" b="4445"/>
                      <wp:wrapNone/>
                      <wp:docPr id="478"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226EFA" w14:textId="2DD81698" w:rsidR="0048532C" w:rsidRDefault="0048532C" w:rsidP="00816CC3">
                                  <w:pPr>
                                    <w:widowControl w:val="0"/>
                                    <w:spacing w:before="120"/>
                                  </w:pPr>
                                  <w:r w:rsidRPr="00883EF5">
                                    <w:rPr>
                                      <w:rFonts w:eastAsia="Times New Roman" w:cs="Times New Roman"/>
                                      <w:color w:val="000000"/>
                                      <w:sz w:val="18"/>
                                      <w:szCs w:val="18"/>
                                      <w:lang w:eastAsia="es-CO"/>
                                    </w:rPr>
                                    <w:t xml:space="preserve">15 </w:t>
                                  </w:r>
                                  <w:r>
                                    <w:rPr>
                                      <w:rFonts w:eastAsia="Times New Roman" w:cs="Times New Roman"/>
                                      <w:color w:val="000000"/>
                                      <w:sz w:val="18"/>
                                      <w:szCs w:val="18"/>
                                      <w:lang w:eastAsia="es-CO"/>
                                    </w:rPr>
                                    <w:t>C</w:t>
                                  </w:r>
                                  <w:r w:rsidRPr="00883EF5">
                                    <w:rPr>
                                      <w:rFonts w:eastAsia="Times New Roman" w:cs="Times New Roman"/>
                                      <w:color w:val="000000"/>
                                      <w:sz w:val="18"/>
                                      <w:szCs w:val="18"/>
                                      <w:lang w:eastAsia="es-CO"/>
                                    </w:rPr>
                                    <w:t>ierre del caso en el sistema de alertas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C60FAE" id="Text Box 244" o:spid="_x0000_s1045" type="#_x0000_t202" style="position:absolute;left:0;text-align:left;margin-left:139.1pt;margin-top:171.8pt;width:86.45pt;height:40.2pt;z-index:251734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G5d5AEAALcDAAAOAAAAZHJzL2Uyb0RvYy54bWysU9uO0zAQfUfiHyy/0ySFdtmo6WrZ1SKk&#10;5SItfIDj2I1F4jFjt0n5esZO2i3whnixPB77zJwzx5ubse/YQaE3YCteLHLOlJXQGLur+LevD6/e&#10;cu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" filled="f" stroked="f" strokecolor="black [0]" insetpen="t">
                      <v:textbox inset="2.88pt,2.88pt,2.88pt,2.88pt">
                        <w:txbxContent>
                          <w:p w14:paraId="42226EFA" w14:textId="2DD81698" w:rsidR="0048532C" w:rsidRDefault="0048532C" w:rsidP="00816CC3">
                            <w:pPr>
                              <w:widowControl w:val="0"/>
                              <w:spacing w:before="120"/>
                            </w:pPr>
                            <w:r w:rsidRPr="00883EF5">
                              <w:rPr>
                                <w:rFonts w:eastAsia="Times New Roman" w:cs="Times New Roman"/>
                                <w:color w:val="000000"/>
                                <w:sz w:val="18"/>
                                <w:szCs w:val="18"/>
                                <w:lang w:eastAsia="es-CO"/>
                              </w:rPr>
                              <w:t xml:space="preserve">15 </w:t>
                            </w:r>
                            <w:r>
                              <w:rPr>
                                <w:rFonts w:eastAsia="Times New Roman" w:cs="Times New Roman"/>
                                <w:color w:val="000000"/>
                                <w:sz w:val="18"/>
                                <w:szCs w:val="18"/>
                                <w:lang w:eastAsia="es-CO"/>
                              </w:rPr>
                              <w:t>C</w:t>
                            </w:r>
                            <w:r w:rsidRPr="00883EF5">
                              <w:rPr>
                                <w:rFonts w:eastAsia="Times New Roman" w:cs="Times New Roman"/>
                                <w:color w:val="000000"/>
                                <w:sz w:val="18"/>
                                <w:szCs w:val="18"/>
                                <w:lang w:eastAsia="es-CO"/>
                              </w:rPr>
                              <w:t>ierre del caso en el sistema de alertas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32992" behindDoc="0" locked="0" layoutInCell="1" allowOverlap="1" wp14:anchorId="1A452038" wp14:editId="46FB0C27">
                      <wp:simplePos x="0" y="0"/>
                      <wp:positionH relativeFrom="column">
                        <wp:posOffset>1660525</wp:posOffset>
                      </wp:positionH>
                      <wp:positionV relativeFrom="paragraph">
                        <wp:posOffset>2181860</wp:posOffset>
                      </wp:positionV>
                      <wp:extent cx="1381125" cy="510540"/>
                      <wp:effectExtent l="11430" t="8890" r="7620" b="13970"/>
                      <wp:wrapNone/>
                      <wp:docPr id="477" name="AutoShape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3963D83F" id="_x0000_t116" coordsize="21600,21600" o:spt="116" path="m3475,qx,10800,3475,21600l18125,21600qx21600,10800,18125,xe">
                      <v:stroke joinstyle="miter"/>
                      <v:path gradientshapeok="t" o:connecttype="rect" textboxrect="1018,3163,20582,18437"/>
                    </v:shapetype>
                    <v:shape id="AutoShape 243" o:spid="_x0000_s1026" type="#_x0000_t116" style="position:absolute;margin-left:130.75pt;margin-top:171.8pt;width:108.75pt;height:40.2pt;z-index:251732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35040" behindDoc="0" locked="0" layoutInCell="1" allowOverlap="1" wp14:anchorId="0017B274" wp14:editId="104A975B">
                      <wp:simplePos x="0" y="0"/>
                      <wp:positionH relativeFrom="column">
                        <wp:posOffset>3104515</wp:posOffset>
                      </wp:positionH>
                      <wp:positionV relativeFrom="paragraph">
                        <wp:posOffset>2353310</wp:posOffset>
                      </wp:positionV>
                      <wp:extent cx="150495" cy="125730"/>
                      <wp:effectExtent l="17145" t="27940" r="13335" b="27305"/>
                      <wp:wrapNone/>
                      <wp:docPr id="476" name="AutoShape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7F8C4D9A"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245" o:spid="_x0000_s1026" type="#_x0000_t66" style="position:absolute;margin-left:244.45pt;margin-top:185.3pt;width:11.85pt;height:9.9pt;z-index:251735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31968" behindDoc="0" locked="0" layoutInCell="1" allowOverlap="1" wp14:anchorId="0017B274" wp14:editId="257F22DB">
                      <wp:simplePos x="0" y="0"/>
                      <wp:positionH relativeFrom="column">
                        <wp:posOffset>4642485</wp:posOffset>
                      </wp:positionH>
                      <wp:positionV relativeFrom="paragraph">
                        <wp:posOffset>2335530</wp:posOffset>
                      </wp:positionV>
                      <wp:extent cx="150495" cy="125730"/>
                      <wp:effectExtent l="12065" t="29210" r="8890" b="26035"/>
                      <wp:wrapNone/>
                      <wp:docPr id="475"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1E021F" id="AutoShape 242" o:spid="_x0000_s1026" type="#_x0000_t66" style="position:absolute;margin-left:365.55pt;margin-top:183.9pt;width:11.85pt;height:9.9pt;z-index:251731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30944" behindDoc="0" locked="0" layoutInCell="1" allowOverlap="1" wp14:anchorId="053F05C0" wp14:editId="05DFA1FC">
                      <wp:simplePos x="0" y="0"/>
                      <wp:positionH relativeFrom="column">
                        <wp:posOffset>4584065</wp:posOffset>
                      </wp:positionH>
                      <wp:positionV relativeFrom="paragraph">
                        <wp:posOffset>337820</wp:posOffset>
                      </wp:positionV>
                      <wp:extent cx="192405" cy="125730"/>
                      <wp:effectExtent l="10795" t="22225" r="15875" b="23495"/>
                      <wp:wrapNone/>
                      <wp:docPr id="474" name="AutoShap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A2D02D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41" o:spid="_x0000_s1026" type="#_x0000_t13" style="position:absolute;margin-left:360.95pt;margin-top:26.6pt;width:15.15pt;height:9.9pt;z-index:251730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9920" behindDoc="0" locked="0" layoutInCell="1" allowOverlap="1" wp14:anchorId="5B74C908" wp14:editId="00B93ED0">
                      <wp:simplePos x="0" y="0"/>
                      <wp:positionH relativeFrom="column">
                        <wp:posOffset>3043555</wp:posOffset>
                      </wp:positionH>
                      <wp:positionV relativeFrom="paragraph">
                        <wp:posOffset>1732280</wp:posOffset>
                      </wp:positionV>
                      <wp:extent cx="192405" cy="126365"/>
                      <wp:effectExtent l="13335" t="26035" r="13335" b="19050"/>
                      <wp:wrapNone/>
                      <wp:docPr id="473" name="AutoShape 2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1179BD" id="AutoShape 240" o:spid="_x0000_s1026" type="#_x0000_t13" style="position:absolute;margin-left:239.65pt;margin-top:136.4pt;width:15.15pt;height:9.95pt;z-index:251729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8896" behindDoc="0" locked="0" layoutInCell="1" allowOverlap="1" wp14:anchorId="41A3D853" wp14:editId="7D935982">
                      <wp:simplePos x="0" y="0"/>
                      <wp:positionH relativeFrom="column">
                        <wp:posOffset>1428115</wp:posOffset>
                      </wp:positionH>
                      <wp:positionV relativeFrom="paragraph">
                        <wp:posOffset>391795</wp:posOffset>
                      </wp:positionV>
                      <wp:extent cx="192405" cy="125730"/>
                      <wp:effectExtent l="7620" t="19050" r="19050" b="26670"/>
                      <wp:wrapNone/>
                      <wp:docPr id="472"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C8154B" id="AutoShape 239" o:spid="_x0000_s1026" type="#_x0000_t13" style="position:absolute;margin-left:112.45pt;margin-top:30.85pt;width:15.15pt;height:9.9pt;z-index:251728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7872" behindDoc="0" locked="0" layoutInCell="1" allowOverlap="1" wp14:anchorId="47DC4B55" wp14:editId="364F8FA0">
                      <wp:simplePos x="0" y="0"/>
                      <wp:positionH relativeFrom="column">
                        <wp:posOffset>3825240</wp:posOffset>
                      </wp:positionH>
                      <wp:positionV relativeFrom="paragraph">
                        <wp:posOffset>1372235</wp:posOffset>
                      </wp:positionV>
                      <wp:extent cx="139065" cy="117475"/>
                      <wp:effectExtent l="33020" t="18415" r="37465" b="6985"/>
                      <wp:wrapNone/>
                      <wp:docPr id="471"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type w14:anchorId="1562634D"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38" o:spid="_x0000_s1026" type="#_x0000_t68" style="position:absolute;margin-left:301.2pt;margin-top:108.05pt;width:10.95pt;height:9.25pt;z-index:251727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6848" behindDoc="0" locked="0" layoutInCell="1" allowOverlap="1" wp14:anchorId="1CC9B997" wp14:editId="7E757E17">
                      <wp:simplePos x="0" y="0"/>
                      <wp:positionH relativeFrom="column">
                        <wp:posOffset>3808730</wp:posOffset>
                      </wp:positionH>
                      <wp:positionV relativeFrom="paragraph">
                        <wp:posOffset>715645</wp:posOffset>
                      </wp:positionV>
                      <wp:extent cx="139065" cy="116840"/>
                      <wp:effectExtent l="35560" t="19050" r="34925" b="6985"/>
                      <wp:wrapNone/>
                      <wp:docPr id="470" name="AutoShape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B00F93" id="AutoShape 237" o:spid="_x0000_s1026" type="#_x0000_t68" style="position:absolute;margin-left:299.9pt;margin-top:56.35pt;width:10.95pt;height:9.2pt;z-index:251726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5824" behindDoc="0" locked="0" layoutInCell="1" allowOverlap="1" wp14:anchorId="16F5AD3A" wp14:editId="539C6165">
                      <wp:simplePos x="0" y="0"/>
                      <wp:positionH relativeFrom="column">
                        <wp:posOffset>628015</wp:posOffset>
                      </wp:positionH>
                      <wp:positionV relativeFrom="paragraph">
                        <wp:posOffset>1390650</wp:posOffset>
                      </wp:positionV>
                      <wp:extent cx="139065" cy="116840"/>
                      <wp:effectExtent l="36195" t="17780" r="34290" b="8255"/>
                      <wp:wrapNone/>
                      <wp:docPr id="469"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FB84ED" id="AutoShape 236" o:spid="_x0000_s1026" type="#_x0000_t68" style="position:absolute;margin-left:49.45pt;margin-top:109.5pt;width:10.95pt;height:9.2pt;z-index:251725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4800" behindDoc="0" locked="0" layoutInCell="1" allowOverlap="1" wp14:anchorId="1D668686" wp14:editId="19B24A69">
                      <wp:simplePos x="0" y="0"/>
                      <wp:positionH relativeFrom="column">
                        <wp:posOffset>5389880</wp:posOffset>
                      </wp:positionH>
                      <wp:positionV relativeFrom="paragraph">
                        <wp:posOffset>1986915</wp:posOffset>
                      </wp:positionV>
                      <wp:extent cx="116840" cy="116840"/>
                      <wp:effectExtent l="26035" t="13970" r="28575" b="12065"/>
                      <wp:wrapNone/>
                      <wp:docPr id="468" name="AutoShap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49A4135" id="AutoShape 235" o:spid="_x0000_s1026" type="#_x0000_t67" style="position:absolute;margin-left:424.4pt;margin-top:156.45pt;width:9.2pt;height:9.2pt;z-index:251724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3776" behindDoc="0" locked="0" layoutInCell="1" allowOverlap="1" wp14:anchorId="702BB96A" wp14:editId="6B2C5781">
                      <wp:simplePos x="0" y="0"/>
                      <wp:positionH relativeFrom="column">
                        <wp:posOffset>5414645</wp:posOffset>
                      </wp:positionH>
                      <wp:positionV relativeFrom="paragraph">
                        <wp:posOffset>1338580</wp:posOffset>
                      </wp:positionV>
                      <wp:extent cx="117475" cy="117475"/>
                      <wp:effectExtent l="31750" t="13335" r="31750" b="12065"/>
                      <wp:wrapNone/>
                      <wp:docPr id="467"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A88593D" id="AutoShape 234" o:spid="_x0000_s1026" type="#_x0000_t67" style="position:absolute;margin-left:426.35pt;margin-top:105.4pt;width:9.25pt;height:9.25pt;z-index:251723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2752" behindDoc="0" locked="0" layoutInCell="1" allowOverlap="1" wp14:anchorId="2C8CDA16" wp14:editId="1E1C2B05">
                      <wp:simplePos x="0" y="0"/>
                      <wp:positionH relativeFrom="column">
                        <wp:posOffset>5398135</wp:posOffset>
                      </wp:positionH>
                      <wp:positionV relativeFrom="paragraph">
                        <wp:posOffset>699770</wp:posOffset>
                      </wp:positionV>
                      <wp:extent cx="117475" cy="116840"/>
                      <wp:effectExtent l="34290" t="12700" r="29210" b="13335"/>
                      <wp:wrapNone/>
                      <wp:docPr id="466" name="AutoShape 2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34F369" id="AutoShape 233" o:spid="_x0000_s1026" type="#_x0000_t67" style="position:absolute;margin-left:425.05pt;margin-top:55.1pt;width:9.25pt;height:9.2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21728" behindDoc="0" locked="0" layoutInCell="1" allowOverlap="1" wp14:anchorId="65B85BF3" wp14:editId="3B719FC0">
                      <wp:simplePos x="0" y="0"/>
                      <wp:positionH relativeFrom="column">
                        <wp:posOffset>2242820</wp:posOffset>
                      </wp:positionH>
                      <wp:positionV relativeFrom="paragraph">
                        <wp:posOffset>1410970</wp:posOffset>
                      </wp:positionV>
                      <wp:extent cx="116840" cy="116840"/>
                      <wp:effectExtent l="31750" t="9525" r="32385" b="16510"/>
                      <wp:wrapNone/>
                      <wp:docPr id="465"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8746085" id="AutoShape 232" o:spid="_x0000_s1026" type="#_x0000_t67" style="position:absolute;margin-left:176.6pt;margin-top:111.1pt;width:9.2pt;height:9.2pt;z-index:251721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D/dmt3VwIAALg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19680" behindDoc="0" locked="0" layoutInCell="1" allowOverlap="1" wp14:anchorId="6368F63D" wp14:editId="6D545078">
                      <wp:simplePos x="0" y="0"/>
                      <wp:positionH relativeFrom="column">
                        <wp:posOffset>586105</wp:posOffset>
                      </wp:positionH>
                      <wp:positionV relativeFrom="paragraph">
                        <wp:posOffset>733425</wp:posOffset>
                      </wp:positionV>
                      <wp:extent cx="139065" cy="116840"/>
                      <wp:effectExtent l="32385" t="17780" r="28575" b="8255"/>
                      <wp:wrapNone/>
                      <wp:docPr id="464" name="AutoShape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417703A" id="AutoShape 230" o:spid="_x0000_s1026" type="#_x0000_t68" style="position:absolute;margin-left:46.15pt;margin-top:57.75pt;width:10.95pt;height:9.2pt;z-index:251719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18656" behindDoc="0" locked="0" layoutInCell="1" allowOverlap="1" wp14:anchorId="20C60FAE" wp14:editId="568484F4">
                      <wp:simplePos x="0" y="0"/>
                      <wp:positionH relativeFrom="column">
                        <wp:posOffset>3425825</wp:posOffset>
                      </wp:positionH>
                      <wp:positionV relativeFrom="paragraph">
                        <wp:posOffset>2186305</wp:posOffset>
                      </wp:positionV>
                      <wp:extent cx="1097915" cy="510540"/>
                      <wp:effectExtent l="0" t="3810" r="1905" b="0"/>
                      <wp:wrapNone/>
                      <wp:docPr id="463"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A051C3" w14:textId="727B7974" w:rsidR="0048532C" w:rsidRDefault="0048532C" w:rsidP="001D2549">
                                  <w:pPr>
                                    <w:widowControl w:val="0"/>
                                  </w:pPr>
                                  <w:r>
                                    <w:rPr>
                                      <w:rFonts w:eastAsia="Times New Roman" w:cs="Times New Roman"/>
                                      <w:color w:val="000000"/>
                                      <w:sz w:val="18"/>
                                      <w:szCs w:val="18"/>
                                      <w:lang w:eastAsia="es-CO"/>
                                    </w:rPr>
                                    <w:t>14 A</w:t>
                                  </w:r>
                                  <w:r w:rsidRPr="00883EF5">
                                    <w:rPr>
                                      <w:rFonts w:eastAsia="Times New Roman" w:cs="Times New Roman"/>
                                      <w:color w:val="000000"/>
                                      <w:sz w:val="18"/>
                                      <w:szCs w:val="18"/>
                                      <w:lang w:eastAsia="es-CO"/>
                                    </w:rPr>
                                    <w:t>cciones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C60FAE" id="Text Box 229" o:spid="_x0000_s1046" type="#_x0000_t202" style="position:absolute;left:0;text-align:left;margin-left:269.75pt;margin-top:172.15pt;width:86.45pt;height:40.2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ux5AEAALcDAAAOAAAAZHJzL2Uyb0RvYy54bWysU9uO0zAQfUfiHyy/0ySFdtmo6WrZ1SKk&#10;5SItfIDj2I1F4jFjt0n5esZO2i3whnixPB77zJwzx5ubse/YQaE3YCteLHLOlJXQGLur+LevD6/e&#10;cu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" filled="f" stroked="f" strokecolor="black [0]" insetpen="t">
                      <v:textbox inset="2.88pt,2.88pt,2.88pt,2.88pt">
                        <w:txbxContent>
                          <w:p w14:paraId="48A051C3" w14:textId="727B7974" w:rsidR="0048532C" w:rsidRDefault="0048532C" w:rsidP="001D2549">
                            <w:pPr>
                              <w:widowControl w:val="0"/>
                            </w:pPr>
                            <w:r>
                              <w:rPr>
                                <w:rFonts w:eastAsia="Times New Roman" w:cs="Times New Roman"/>
                                <w:color w:val="000000"/>
                                <w:sz w:val="18"/>
                                <w:szCs w:val="18"/>
                                <w:lang w:eastAsia="es-CO"/>
                              </w:rPr>
                              <w:t>14 A</w:t>
                            </w:r>
                            <w:r w:rsidRPr="00883EF5">
                              <w:rPr>
                                <w:rFonts w:eastAsia="Times New Roman" w:cs="Times New Roman"/>
                                <w:color w:val="000000"/>
                                <w:sz w:val="18"/>
                                <w:szCs w:val="18"/>
                                <w:lang w:eastAsia="es-CO"/>
                              </w:rPr>
                              <w:t>cciones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17632" behindDoc="0" locked="0" layoutInCell="1" allowOverlap="1" wp14:anchorId="1A452038" wp14:editId="6FBB5361">
                      <wp:simplePos x="0" y="0"/>
                      <wp:positionH relativeFrom="column">
                        <wp:posOffset>3289935</wp:posOffset>
                      </wp:positionH>
                      <wp:positionV relativeFrom="paragraph">
                        <wp:posOffset>2174240</wp:posOffset>
                      </wp:positionV>
                      <wp:extent cx="1381125" cy="510540"/>
                      <wp:effectExtent l="12065" t="10795" r="6985" b="12065"/>
                      <wp:wrapNone/>
                      <wp:docPr id="462"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7EF676D" id="AutoShape 228" o:spid="_x0000_s1026" type="#_x0000_t116" style="position:absolute;margin-left:259.05pt;margin-top:171.2pt;width:108.75pt;height:40.2pt;z-index:251717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16608" behindDoc="0" locked="0" layoutInCell="1" allowOverlap="1" wp14:anchorId="3D5E28FF" wp14:editId="7FEB5BAA">
                      <wp:simplePos x="0" y="0"/>
                      <wp:positionH relativeFrom="column">
                        <wp:posOffset>4940935</wp:posOffset>
                      </wp:positionH>
                      <wp:positionV relativeFrom="paragraph">
                        <wp:posOffset>2150110</wp:posOffset>
                      </wp:positionV>
                      <wp:extent cx="1097915" cy="511175"/>
                      <wp:effectExtent l="0" t="0" r="1270" b="0"/>
                      <wp:wrapNone/>
                      <wp:docPr id="46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5E11A8" w14:textId="2F333E34" w:rsidR="0048532C" w:rsidRDefault="0048532C" w:rsidP="001D2549">
                                  <w:pPr>
                                    <w:widowControl w:val="0"/>
                                    <w:spacing w:before="120"/>
                                  </w:pPr>
                                  <w:r w:rsidRPr="00883EF5">
                                    <w:rPr>
                                      <w:rFonts w:eastAsia="Times New Roman" w:cs="Times New Roman"/>
                                      <w:color w:val="000000"/>
                                      <w:sz w:val="18"/>
                                      <w:szCs w:val="18"/>
                                      <w:lang w:eastAsia="es-CO"/>
                                    </w:rPr>
                                    <w:t>13 Realizar seguimiento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5E28FF" id="Text Box 227" o:spid="_x0000_s1047" type="#_x0000_t202" style="position:absolute;left:0;text-align:left;margin-left:389.05pt;margin-top:169.3pt;width:86.45pt;height:40.2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JPl5AEAALc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" filled="f" stroked="f" strokecolor="black [0]" insetpen="t">
                      <v:textbox inset="2.88pt,2.88pt,2.88pt,2.88pt">
                        <w:txbxContent>
                          <w:p w14:paraId="5C5E11A8" w14:textId="2F333E34" w:rsidR="0048532C" w:rsidRDefault="0048532C" w:rsidP="001D2549">
                            <w:pPr>
                              <w:widowControl w:val="0"/>
                              <w:spacing w:before="120"/>
                            </w:pPr>
                            <w:r w:rsidRPr="00883EF5">
                              <w:rPr>
                                <w:rFonts w:eastAsia="Times New Roman" w:cs="Times New Roman"/>
                                <w:color w:val="000000"/>
                                <w:sz w:val="18"/>
                                <w:szCs w:val="18"/>
                                <w:lang w:eastAsia="es-CO"/>
                              </w:rPr>
                              <w:t>13 Realizar seguimiento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15584" behindDoc="0" locked="0" layoutInCell="1" allowOverlap="1" wp14:anchorId="099D3C70" wp14:editId="65F64AB0">
                      <wp:simplePos x="0" y="0"/>
                      <wp:positionH relativeFrom="column">
                        <wp:posOffset>4805045</wp:posOffset>
                      </wp:positionH>
                      <wp:positionV relativeFrom="paragraph">
                        <wp:posOffset>2138045</wp:posOffset>
                      </wp:positionV>
                      <wp:extent cx="1381125" cy="511175"/>
                      <wp:effectExtent l="12700" t="12700" r="6350" b="9525"/>
                      <wp:wrapNone/>
                      <wp:docPr id="460"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1833725" id="AutoShape 226" o:spid="_x0000_s1026" type="#_x0000_t116" style="position:absolute;margin-left:378.35pt;margin-top:168.35pt;width:108.75pt;height:40.25pt;z-index:251715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&#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14560" behindDoc="0" locked="0" layoutInCell="1" allowOverlap="1" wp14:anchorId="517ED0F0" wp14:editId="7E733805">
                      <wp:simplePos x="0" y="0"/>
                      <wp:positionH relativeFrom="column">
                        <wp:posOffset>4924425</wp:posOffset>
                      </wp:positionH>
                      <wp:positionV relativeFrom="paragraph">
                        <wp:posOffset>1466215</wp:posOffset>
                      </wp:positionV>
                      <wp:extent cx="1097915" cy="511175"/>
                      <wp:effectExtent l="0" t="0" r="0" b="0"/>
                      <wp:wrapNone/>
                      <wp:docPr id="459"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1A1565" w14:textId="0754DD31" w:rsidR="0048532C" w:rsidRDefault="0048532C" w:rsidP="001D2549">
                                  <w:pPr>
                                    <w:widowControl w:val="0"/>
                                    <w:spacing w:before="120"/>
                                  </w:pPr>
                                  <w:r w:rsidRPr="00883EF5">
                                    <w:rPr>
                                      <w:rFonts w:eastAsia="Times New Roman" w:cs="Times New Roman"/>
                                      <w:color w:val="000000"/>
                                      <w:sz w:val="18"/>
                                      <w:szCs w:val="18"/>
                                      <w:lang w:eastAsia="es-CO"/>
                                    </w:rPr>
                                    <w:t xml:space="preserve">12 </w:t>
                                  </w:r>
                                  <w:r>
                                    <w:rPr>
                                      <w:rFonts w:eastAsia="Times New Roman" w:cs="Times New Roman"/>
                                      <w:color w:val="000000"/>
                                      <w:sz w:val="18"/>
                                      <w:szCs w:val="18"/>
                                      <w:lang w:eastAsia="es-CO"/>
                                    </w:rPr>
                                    <w:t>E</w:t>
                                  </w:r>
                                  <w:r w:rsidRPr="00883EF5">
                                    <w:rPr>
                                      <w:rFonts w:eastAsia="Times New Roman" w:cs="Times New Roman"/>
                                      <w:color w:val="000000"/>
                                      <w:sz w:val="18"/>
                                      <w:szCs w:val="18"/>
                                      <w:lang w:eastAsia="es-CO"/>
                                    </w:rPr>
                                    <w:t>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17ED0F0" id="Text Box 225" o:spid="_x0000_s1048" type="#_x0000_t202" style="position:absolute;left:0;text-align:left;margin-left:387.75pt;margin-top:115.45pt;width:86.45pt;height:40.25pt;z-index:251714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" filled="f" stroked="f" strokecolor="black [0]" insetpen="t">
                      <v:textbox inset="2.88pt,2.88pt,2.88pt,2.88pt">
                        <w:txbxContent>
                          <w:p w14:paraId="5C1A1565" w14:textId="0754DD31" w:rsidR="0048532C" w:rsidRDefault="0048532C" w:rsidP="001D2549">
                            <w:pPr>
                              <w:widowControl w:val="0"/>
                              <w:spacing w:before="120"/>
                            </w:pPr>
                            <w:r w:rsidRPr="00883EF5">
                              <w:rPr>
                                <w:rFonts w:eastAsia="Times New Roman" w:cs="Times New Roman"/>
                                <w:color w:val="000000"/>
                                <w:sz w:val="18"/>
                                <w:szCs w:val="18"/>
                                <w:lang w:eastAsia="es-CO"/>
                              </w:rPr>
                              <w:t xml:space="preserve">12 </w:t>
                            </w:r>
                            <w:r>
                              <w:rPr>
                                <w:rFonts w:eastAsia="Times New Roman" w:cs="Times New Roman"/>
                                <w:color w:val="000000"/>
                                <w:sz w:val="18"/>
                                <w:szCs w:val="18"/>
                                <w:lang w:eastAsia="es-CO"/>
                              </w:rPr>
                              <w:t>E</w:t>
                            </w:r>
                            <w:r w:rsidRPr="00883EF5">
                              <w:rPr>
                                <w:rFonts w:eastAsia="Times New Roman" w:cs="Times New Roman"/>
                                <w:color w:val="000000"/>
                                <w:sz w:val="18"/>
                                <w:szCs w:val="18"/>
                                <w:lang w:eastAsia="es-CO"/>
                              </w:rPr>
                              <w:t>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13536" behindDoc="0" locked="0" layoutInCell="1" allowOverlap="1" wp14:anchorId="34AD1613" wp14:editId="62FA4289">
                      <wp:simplePos x="0" y="0"/>
                      <wp:positionH relativeFrom="column">
                        <wp:posOffset>4788535</wp:posOffset>
                      </wp:positionH>
                      <wp:positionV relativeFrom="paragraph">
                        <wp:posOffset>1454150</wp:posOffset>
                      </wp:positionV>
                      <wp:extent cx="1380490" cy="511175"/>
                      <wp:effectExtent l="5715" t="5080" r="13970" b="7620"/>
                      <wp:wrapNone/>
                      <wp:docPr id="458" name="AutoShape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4CA691C" id="AutoShape 224" o:spid="_x0000_s1026" type="#_x0000_t116" style="position:absolute;margin-left:377.05pt;margin-top:114.5pt;width:108.7pt;height:40.25pt;z-index:251713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12512" behindDoc="0" locked="0" layoutInCell="1" allowOverlap="1" wp14:anchorId="68657840" wp14:editId="527452B1">
                      <wp:simplePos x="0" y="0"/>
                      <wp:positionH relativeFrom="column">
                        <wp:posOffset>4940935</wp:posOffset>
                      </wp:positionH>
                      <wp:positionV relativeFrom="paragraph">
                        <wp:posOffset>845185</wp:posOffset>
                      </wp:positionV>
                      <wp:extent cx="1097915" cy="511175"/>
                      <wp:effectExtent l="0" t="0" r="1270" b="0"/>
                      <wp:wrapNone/>
                      <wp:docPr id="45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AA7B7B" w14:textId="079AA7CE" w:rsidR="0048532C" w:rsidRDefault="0048532C" w:rsidP="001D2549">
                                  <w:pPr>
                                    <w:widowControl w:val="0"/>
                                    <w:spacing w:before="120"/>
                                  </w:pPr>
                                  <w:r w:rsidRPr="00883EF5">
                                    <w:rPr>
                                      <w:rFonts w:eastAsia="Times New Roman" w:cs="Times New Roman"/>
                                      <w:color w:val="000000"/>
                                      <w:sz w:val="18"/>
                                      <w:szCs w:val="18"/>
                                      <w:lang w:eastAsia="es-CO"/>
                                    </w:rPr>
                                    <w:t>11 Establecer acuerdo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8657840" id="Text Box 223" o:spid="_x0000_s1049" type="#_x0000_t202" style="position:absolute;left:0;text-align:left;margin-left:389.05pt;margin-top:66.55pt;width:86.45pt;height:40.25pt;z-index:251712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" filled="f" stroked="f" strokecolor="black [0]" insetpen="t">
                      <v:textbox inset="2.88pt,2.88pt,2.88pt,2.88pt">
                        <w:txbxContent>
                          <w:p w14:paraId="3CAA7B7B" w14:textId="079AA7CE" w:rsidR="0048532C" w:rsidRDefault="0048532C" w:rsidP="001D2549">
                            <w:pPr>
                              <w:widowControl w:val="0"/>
                              <w:spacing w:before="120"/>
                            </w:pPr>
                            <w:r w:rsidRPr="00883EF5">
                              <w:rPr>
                                <w:rFonts w:eastAsia="Times New Roman" w:cs="Times New Roman"/>
                                <w:color w:val="000000"/>
                                <w:sz w:val="18"/>
                                <w:szCs w:val="18"/>
                                <w:lang w:eastAsia="es-CO"/>
                              </w:rPr>
                              <w:t>11 Establecer acuerdo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11488" behindDoc="0" locked="0" layoutInCell="1" allowOverlap="1" wp14:anchorId="34BA1EF0" wp14:editId="627C805C">
                      <wp:simplePos x="0" y="0"/>
                      <wp:positionH relativeFrom="column">
                        <wp:posOffset>4805045</wp:posOffset>
                      </wp:positionH>
                      <wp:positionV relativeFrom="paragraph">
                        <wp:posOffset>833120</wp:posOffset>
                      </wp:positionV>
                      <wp:extent cx="1381125" cy="511175"/>
                      <wp:effectExtent l="12700" t="12700" r="6350" b="9525"/>
                      <wp:wrapNone/>
                      <wp:docPr id="456" name="AutoShape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E85B35E" id="AutoShape 222" o:spid="_x0000_s1026" type="#_x0000_t116" style="position:absolute;margin-left:378.35pt;margin-top:65.6pt;width:108.75pt;height:40.2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10464" behindDoc="0" locked="0" layoutInCell="1" allowOverlap="1" wp14:anchorId="29BAD14E" wp14:editId="3A472ED6">
                      <wp:simplePos x="0" y="0"/>
                      <wp:positionH relativeFrom="column">
                        <wp:posOffset>4940935</wp:posOffset>
                      </wp:positionH>
                      <wp:positionV relativeFrom="paragraph">
                        <wp:posOffset>188595</wp:posOffset>
                      </wp:positionV>
                      <wp:extent cx="1097915" cy="511175"/>
                      <wp:effectExtent l="0" t="0" r="1270" b="0"/>
                      <wp:wrapNone/>
                      <wp:docPr id="455"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D2AB44" w14:textId="6DA17893" w:rsidR="0048532C" w:rsidRDefault="0048532C" w:rsidP="001D2549">
                                  <w:pPr>
                                    <w:widowControl w:val="0"/>
                                    <w:spacing w:before="120"/>
                                  </w:pPr>
                                  <w:r>
                                    <w:rPr>
                                      <w:rFonts w:eastAsia="Times New Roman" w:cs="Times New Roman"/>
                                      <w:color w:val="000000"/>
                                      <w:sz w:val="18"/>
                                      <w:szCs w:val="18"/>
                                      <w:lang w:eastAsia="es-CO"/>
                                    </w:rPr>
                                    <w:t>10 C</w:t>
                                  </w:r>
                                  <w:r w:rsidRPr="00883EF5">
                                    <w:rPr>
                                      <w:rFonts w:eastAsia="Times New Roman" w:cs="Times New Roman"/>
                                      <w:color w:val="000000"/>
                                      <w:sz w:val="18"/>
                                      <w:szCs w:val="18"/>
                                      <w:lang w:eastAsia="es-CO"/>
                                    </w:rPr>
                                    <w:t>ontactar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BAD14E" id="Text Box 221" o:spid="_x0000_s1050" type="#_x0000_t202" style="position:absolute;left:0;text-align:left;margin-left:389.05pt;margin-top:14.85pt;width:86.45pt;height:40.2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8oO4wEAALc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" filled="f" stroked="f" strokecolor="black [0]" insetpen="t">
                      <v:textbox inset="2.88pt,2.88pt,2.88pt,2.88pt">
                        <w:txbxContent>
                          <w:p w14:paraId="0BD2AB44" w14:textId="6DA17893" w:rsidR="0048532C" w:rsidRDefault="0048532C" w:rsidP="001D2549">
                            <w:pPr>
                              <w:widowControl w:val="0"/>
                              <w:spacing w:before="120"/>
                            </w:pPr>
                            <w:r>
                              <w:rPr>
                                <w:rFonts w:eastAsia="Times New Roman" w:cs="Times New Roman"/>
                                <w:color w:val="000000"/>
                                <w:sz w:val="18"/>
                                <w:szCs w:val="18"/>
                                <w:lang w:eastAsia="es-CO"/>
                              </w:rPr>
                              <w:t>10 C</w:t>
                            </w:r>
                            <w:r w:rsidRPr="00883EF5">
                              <w:rPr>
                                <w:rFonts w:eastAsia="Times New Roman" w:cs="Times New Roman"/>
                                <w:color w:val="000000"/>
                                <w:sz w:val="18"/>
                                <w:szCs w:val="18"/>
                                <w:lang w:eastAsia="es-CO"/>
                              </w:rPr>
                              <w:t>ontactar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09440" behindDoc="0" locked="0" layoutInCell="1" allowOverlap="1" wp14:anchorId="6417BFFD" wp14:editId="3E1057C9">
                      <wp:simplePos x="0" y="0"/>
                      <wp:positionH relativeFrom="column">
                        <wp:posOffset>4805045</wp:posOffset>
                      </wp:positionH>
                      <wp:positionV relativeFrom="paragraph">
                        <wp:posOffset>176530</wp:posOffset>
                      </wp:positionV>
                      <wp:extent cx="1381125" cy="510540"/>
                      <wp:effectExtent l="12700" t="13335" r="6350" b="9525"/>
                      <wp:wrapNone/>
                      <wp:docPr id="454" name="AutoShap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7402F9" id="AutoShape 220" o:spid="_x0000_s1026" type="#_x0000_t116" style="position:absolute;margin-left:378.35pt;margin-top:13.9pt;width:108.75pt;height:40.2pt;z-index:251709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08416" behindDoc="0" locked="0" layoutInCell="1" allowOverlap="1" wp14:anchorId="15D23C6D" wp14:editId="5DD5FED6">
                      <wp:simplePos x="0" y="0"/>
                      <wp:positionH relativeFrom="column">
                        <wp:posOffset>3317240</wp:posOffset>
                      </wp:positionH>
                      <wp:positionV relativeFrom="paragraph">
                        <wp:posOffset>188595</wp:posOffset>
                      </wp:positionV>
                      <wp:extent cx="1097915" cy="511175"/>
                      <wp:effectExtent l="1270" t="0" r="0" b="0"/>
                      <wp:wrapNone/>
                      <wp:docPr id="453"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6110C0A" w14:textId="24D3DACF" w:rsidR="0048532C" w:rsidRDefault="0048532C" w:rsidP="001D2549">
                                  <w:pPr>
                                    <w:widowControl w:val="0"/>
                                    <w:spacing w:before="120"/>
                                  </w:pPr>
                                  <w:r w:rsidRPr="00883EF5">
                                    <w:rPr>
                                      <w:rFonts w:eastAsia="Times New Roman" w:cs="Times New Roman"/>
                                      <w:color w:val="000000"/>
                                      <w:sz w:val="18"/>
                                      <w:szCs w:val="18"/>
                                      <w:lang w:eastAsia="es-CO"/>
                                    </w:rPr>
                                    <w:t>9 remitir a ICBF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D23C6D" id="Text Box 219" o:spid="_x0000_s1051" type="#_x0000_t202" style="position:absolute;left:0;text-align:left;margin-left:261.2pt;margin-top:14.85pt;width:86.45pt;height:40.25pt;z-index:251708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Tg5AEAALc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" filled="f" stroked="f" strokecolor="black [0]" insetpen="t">
                      <v:textbox inset="2.88pt,2.88pt,2.88pt,2.88pt">
                        <w:txbxContent>
                          <w:p w14:paraId="36110C0A" w14:textId="24D3DACF" w:rsidR="0048532C" w:rsidRDefault="0048532C" w:rsidP="001D2549">
                            <w:pPr>
                              <w:widowControl w:val="0"/>
                              <w:spacing w:before="120"/>
                            </w:pPr>
                            <w:r w:rsidRPr="00883EF5">
                              <w:rPr>
                                <w:rFonts w:eastAsia="Times New Roman" w:cs="Times New Roman"/>
                                <w:color w:val="000000"/>
                                <w:sz w:val="18"/>
                                <w:szCs w:val="18"/>
                                <w:lang w:eastAsia="es-CO"/>
                              </w:rPr>
                              <w:t>9 remitir a ICBF</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07392" behindDoc="0" locked="0" layoutInCell="1" allowOverlap="1" wp14:anchorId="2448E869" wp14:editId="3925FF1D">
                      <wp:simplePos x="0" y="0"/>
                      <wp:positionH relativeFrom="column">
                        <wp:posOffset>3181350</wp:posOffset>
                      </wp:positionH>
                      <wp:positionV relativeFrom="paragraph">
                        <wp:posOffset>176530</wp:posOffset>
                      </wp:positionV>
                      <wp:extent cx="1380490" cy="510540"/>
                      <wp:effectExtent l="8255" t="13335" r="11430" b="9525"/>
                      <wp:wrapNone/>
                      <wp:docPr id="452" name="AutoShape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8BE194" id="AutoShape 218" o:spid="_x0000_s1026" type="#_x0000_t116" style="position:absolute;margin-left:250.5pt;margin-top:13.9pt;width:108.7pt;height:40.2pt;z-index:251707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AjWyGP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06368" behindDoc="0" locked="0" layoutInCell="1" allowOverlap="1" wp14:anchorId="725B7A40" wp14:editId="3E13B29D">
                      <wp:simplePos x="0" y="0"/>
                      <wp:positionH relativeFrom="column">
                        <wp:posOffset>3409315</wp:posOffset>
                      </wp:positionH>
                      <wp:positionV relativeFrom="paragraph">
                        <wp:posOffset>872490</wp:posOffset>
                      </wp:positionV>
                      <wp:extent cx="1097915" cy="510540"/>
                      <wp:effectExtent l="0" t="4445" r="0" b="0"/>
                      <wp:wrapNone/>
                      <wp:docPr id="451"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BE4BE14" w14:textId="79E414C4" w:rsidR="0048532C" w:rsidRDefault="0048532C" w:rsidP="001D2549">
                                  <w:pPr>
                                    <w:widowControl w:val="0"/>
                                    <w:spacing w:before="120" w:line="276" w:lineRule="auto"/>
                                  </w:pPr>
                                  <w:r w:rsidRPr="00883EF5">
                                    <w:rPr>
                                      <w:rFonts w:eastAsia="Times New Roman" w:cs="Times New Roman"/>
                                      <w:color w:val="000000"/>
                                      <w:sz w:val="18"/>
                                      <w:szCs w:val="18"/>
                                      <w:lang w:eastAsia="es-CO"/>
                                    </w:rPr>
                                    <w:t xml:space="preserve">8 </w:t>
                                  </w:r>
                                  <w:r>
                                    <w:rPr>
                                      <w:rFonts w:eastAsia="Times New Roman" w:cs="Times New Roman"/>
                                      <w:color w:val="000000"/>
                                      <w:sz w:val="18"/>
                                      <w:szCs w:val="18"/>
                                      <w:lang w:eastAsia="es-CO"/>
                                    </w:rPr>
                                    <w:t>Dejar constancia remisiones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25B7A40" id="Text Box 217" o:spid="_x0000_s1052" type="#_x0000_t202" style="position:absolute;left:0;text-align:left;margin-left:268.45pt;margin-top:68.7pt;width:86.45pt;height:40.2pt;z-index:251706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" filled="f" stroked="f" strokecolor="black [0]" insetpen="t">
                      <v:textbox inset="2.88pt,2.88pt,2.88pt,2.88pt">
                        <w:txbxContent>
                          <w:p w14:paraId="7BE4BE14" w14:textId="79E414C4" w:rsidR="0048532C" w:rsidRDefault="0048532C" w:rsidP="001D2549">
                            <w:pPr>
                              <w:widowControl w:val="0"/>
                              <w:spacing w:before="120" w:line="276" w:lineRule="auto"/>
                            </w:pPr>
                            <w:r w:rsidRPr="00883EF5">
                              <w:rPr>
                                <w:rFonts w:eastAsia="Times New Roman" w:cs="Times New Roman"/>
                                <w:color w:val="000000"/>
                                <w:sz w:val="18"/>
                                <w:szCs w:val="18"/>
                                <w:lang w:eastAsia="es-CO"/>
                              </w:rPr>
                              <w:t xml:space="preserve">8 </w:t>
                            </w:r>
                            <w:r>
                              <w:rPr>
                                <w:rFonts w:eastAsia="Times New Roman" w:cs="Times New Roman"/>
                                <w:color w:val="000000"/>
                                <w:sz w:val="18"/>
                                <w:szCs w:val="18"/>
                                <w:lang w:eastAsia="es-CO"/>
                              </w:rPr>
                              <w:t>Dejar constancia remisiones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05344" behindDoc="0" locked="0" layoutInCell="1" allowOverlap="1" wp14:anchorId="3711F603" wp14:editId="657129E7">
                      <wp:simplePos x="0" y="0"/>
                      <wp:positionH relativeFrom="column">
                        <wp:posOffset>3273425</wp:posOffset>
                      </wp:positionH>
                      <wp:positionV relativeFrom="paragraph">
                        <wp:posOffset>860425</wp:posOffset>
                      </wp:positionV>
                      <wp:extent cx="1380490" cy="510540"/>
                      <wp:effectExtent l="5080" t="11430" r="5080" b="11430"/>
                      <wp:wrapNone/>
                      <wp:docPr id="450" name="AutoShap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96A4802" id="AutoShape 216" o:spid="_x0000_s1026" type="#_x0000_t116" style="position:absolute;margin-left:257.75pt;margin-top:67.75pt;width:108.7pt;height:40.2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&#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04320" behindDoc="0" locked="0" layoutInCell="1" allowOverlap="1" wp14:anchorId="15722FFD" wp14:editId="2AF63214">
                      <wp:simplePos x="0" y="0"/>
                      <wp:positionH relativeFrom="column">
                        <wp:posOffset>3392805</wp:posOffset>
                      </wp:positionH>
                      <wp:positionV relativeFrom="paragraph">
                        <wp:posOffset>1529080</wp:posOffset>
                      </wp:positionV>
                      <wp:extent cx="1097280" cy="511175"/>
                      <wp:effectExtent l="635" t="3810" r="0" b="0"/>
                      <wp:wrapNone/>
                      <wp:docPr id="449"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63EE63" w14:textId="7B95CE6B" w:rsidR="0048532C" w:rsidRDefault="0048532C" w:rsidP="001D2549">
                                  <w:pPr>
                                    <w:widowControl w:val="0"/>
                                  </w:pPr>
                                  <w:r w:rsidRPr="00883EF5">
                                    <w:rPr>
                                      <w:rFonts w:eastAsia="Times New Roman" w:cs="Times New Roman"/>
                                      <w:color w:val="000000"/>
                                      <w:sz w:val="18"/>
                                      <w:szCs w:val="18"/>
                                      <w:lang w:eastAsia="es-CO"/>
                                    </w:rPr>
                                    <w:t>7 Contactar Policía de Infancia y Adolescencia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722FFD" id="Text Box 215" o:spid="_x0000_s1053" type="#_x0000_t202" style="position:absolute;left:0;text-align:left;margin-left:267.15pt;margin-top:120.4pt;width:86.4pt;height:40.25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" filled="f" stroked="f" strokecolor="black [0]" insetpen="t">
                      <v:textbox inset="2.88pt,2.88pt,2.88pt,2.88pt">
                        <w:txbxContent>
                          <w:p w14:paraId="1663EE63" w14:textId="7B95CE6B" w:rsidR="0048532C" w:rsidRDefault="0048532C" w:rsidP="001D2549">
                            <w:pPr>
                              <w:widowControl w:val="0"/>
                            </w:pPr>
                            <w:r w:rsidRPr="00883EF5">
                              <w:rPr>
                                <w:rFonts w:eastAsia="Times New Roman" w:cs="Times New Roman"/>
                                <w:color w:val="000000"/>
                                <w:sz w:val="18"/>
                                <w:szCs w:val="18"/>
                                <w:lang w:eastAsia="es-CO"/>
                              </w:rPr>
                              <w:t>7 Contactar Policía de Infancia y Adolescencia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03296" behindDoc="0" locked="0" layoutInCell="1" allowOverlap="1" wp14:anchorId="02B7961E" wp14:editId="3D2C4AB6">
                      <wp:simplePos x="0" y="0"/>
                      <wp:positionH relativeFrom="column">
                        <wp:posOffset>3256915</wp:posOffset>
                      </wp:positionH>
                      <wp:positionV relativeFrom="paragraph">
                        <wp:posOffset>1517015</wp:posOffset>
                      </wp:positionV>
                      <wp:extent cx="1380490" cy="511175"/>
                      <wp:effectExtent l="7620" t="10795" r="12065" b="11430"/>
                      <wp:wrapNone/>
                      <wp:docPr id="448" name="AutoShape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3B111F7" id="AutoShape 214" o:spid="_x0000_s1026" type="#_x0000_t116" style="position:absolute;margin-left:256.45pt;margin-top:119.45pt;width:108.7pt;height:40.25pt;z-index:251703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02272" behindDoc="0" locked="0" layoutInCell="1" allowOverlap="1" wp14:anchorId="49211CDB" wp14:editId="204489FB">
                      <wp:simplePos x="0" y="0"/>
                      <wp:positionH relativeFrom="column">
                        <wp:posOffset>1768475</wp:posOffset>
                      </wp:positionH>
                      <wp:positionV relativeFrom="paragraph">
                        <wp:posOffset>1529080</wp:posOffset>
                      </wp:positionV>
                      <wp:extent cx="1097915" cy="511175"/>
                      <wp:effectExtent l="0" t="3810" r="1905" b="0"/>
                      <wp:wrapNone/>
                      <wp:docPr id="447"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EE9908B" w14:textId="60A18705" w:rsidR="0048532C" w:rsidRDefault="0048532C" w:rsidP="001D2549">
                                  <w:pPr>
                                    <w:widowControl w:val="0"/>
                                    <w:spacing w:before="120"/>
                                  </w:pPr>
                                  <w:r w:rsidRPr="00883EF5">
                                    <w:rPr>
                                      <w:rFonts w:eastAsia="Times New Roman" w:cs="Times New Roman"/>
                                      <w:color w:val="000000"/>
                                      <w:sz w:val="18"/>
                                      <w:szCs w:val="18"/>
                                      <w:lang w:eastAsia="es-CO"/>
                                    </w:rPr>
                                    <w:t>6 Notificar a Padres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9211CDB" id="Text Box 213" o:spid="_x0000_s1054" type="#_x0000_t202" style="position:absolute;left:0;text-align:left;margin-left:139.25pt;margin-top:120.4pt;width:86.45pt;height:40.25pt;z-index:251702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" filled="f" stroked="f" strokecolor="black [0]" insetpen="t">
                      <v:textbox inset="2.88pt,2.88pt,2.88pt,2.88pt">
                        <w:txbxContent>
                          <w:p w14:paraId="1EE9908B" w14:textId="60A18705" w:rsidR="0048532C" w:rsidRDefault="0048532C" w:rsidP="001D2549">
                            <w:pPr>
                              <w:widowControl w:val="0"/>
                              <w:spacing w:before="120"/>
                            </w:pPr>
                            <w:r w:rsidRPr="00883EF5">
                              <w:rPr>
                                <w:rFonts w:eastAsia="Times New Roman" w:cs="Times New Roman"/>
                                <w:color w:val="000000"/>
                                <w:sz w:val="18"/>
                                <w:szCs w:val="18"/>
                                <w:lang w:eastAsia="es-CO"/>
                              </w:rPr>
                              <w:t>6 Notificar a Padres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01248" behindDoc="0" locked="0" layoutInCell="1" allowOverlap="1" wp14:anchorId="4B856FD7" wp14:editId="4B0F9570">
                      <wp:simplePos x="0" y="0"/>
                      <wp:positionH relativeFrom="column">
                        <wp:posOffset>1633220</wp:posOffset>
                      </wp:positionH>
                      <wp:positionV relativeFrom="paragraph">
                        <wp:posOffset>1517015</wp:posOffset>
                      </wp:positionV>
                      <wp:extent cx="1380490" cy="511175"/>
                      <wp:effectExtent l="12700" t="10795" r="6985" b="11430"/>
                      <wp:wrapNone/>
                      <wp:docPr id="446" name="AutoShape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8D0F60D" id="AutoShape 212" o:spid="_x0000_s1026" type="#_x0000_t116" style="position:absolute;margin-left:128.6pt;margin-top:119.45pt;width:108.7pt;height:40.25pt;z-index:251701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00224" behindDoc="0" locked="0" layoutInCell="1" allowOverlap="1" wp14:anchorId="52424B84" wp14:editId="7132A5EC">
                      <wp:simplePos x="0" y="0"/>
                      <wp:positionH relativeFrom="column">
                        <wp:posOffset>1785620</wp:posOffset>
                      </wp:positionH>
                      <wp:positionV relativeFrom="paragraph">
                        <wp:posOffset>908050</wp:posOffset>
                      </wp:positionV>
                      <wp:extent cx="1097915" cy="511175"/>
                      <wp:effectExtent l="3175" t="1905" r="3810" b="1270"/>
                      <wp:wrapNone/>
                      <wp:docPr id="445"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2F1898" w14:textId="4E62480B" w:rsidR="0048532C" w:rsidRDefault="0048532C" w:rsidP="001D2549">
                                  <w:pPr>
                                    <w:widowControl w:val="0"/>
                                    <w:spacing w:before="120" w:after="280"/>
                                  </w:pPr>
                                  <w:r w:rsidRPr="00883EF5">
                                    <w:rPr>
                                      <w:rFonts w:eastAsia="Times New Roman" w:cs="Times New Roman"/>
                                      <w:color w:val="000000"/>
                                      <w:sz w:val="18"/>
                                      <w:szCs w:val="18"/>
                                      <w:lang w:eastAsia="es-CO"/>
                                    </w:rPr>
                                    <w:t xml:space="preserve">5 </w:t>
                                  </w:r>
                                  <w:r>
                                    <w:rPr>
                                      <w:rFonts w:eastAsia="Times New Roman" w:cs="Times New Roman"/>
                                      <w:color w:val="000000"/>
                                      <w:sz w:val="18"/>
                                      <w:szCs w:val="18"/>
                                      <w:lang w:eastAsia="es-CO"/>
                                    </w:rPr>
                                    <w:t>E</w:t>
                                  </w:r>
                                  <w:r w:rsidRPr="00883EF5">
                                    <w:rPr>
                                      <w:rFonts w:eastAsia="Times New Roman" w:cs="Times New Roman"/>
                                      <w:color w:val="000000"/>
                                      <w:sz w:val="18"/>
                                      <w:szCs w:val="18"/>
                                      <w:lang w:eastAsia="es-CO"/>
                                    </w:rPr>
                                    <w:t>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2424B84" id="Text Box 211" o:spid="_x0000_s1055" type="#_x0000_t202" style="position:absolute;left:0;text-align:left;margin-left:140.6pt;margin-top:71.5pt;width:86.45pt;height:40.25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TIx5AEAALc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" filled="f" stroked="f" strokecolor="black [0]" insetpen="t">
                      <v:textbox inset="2.88pt,2.88pt,2.88pt,2.88pt">
                        <w:txbxContent>
                          <w:p w14:paraId="102F1898" w14:textId="4E62480B" w:rsidR="0048532C" w:rsidRDefault="0048532C" w:rsidP="001D2549">
                            <w:pPr>
                              <w:widowControl w:val="0"/>
                              <w:spacing w:before="120" w:after="280"/>
                            </w:pPr>
                            <w:r w:rsidRPr="00883EF5">
                              <w:rPr>
                                <w:rFonts w:eastAsia="Times New Roman" w:cs="Times New Roman"/>
                                <w:color w:val="000000"/>
                                <w:sz w:val="18"/>
                                <w:szCs w:val="18"/>
                                <w:lang w:eastAsia="es-CO"/>
                              </w:rPr>
                              <w:t xml:space="preserve">5 </w:t>
                            </w:r>
                            <w:r>
                              <w:rPr>
                                <w:rFonts w:eastAsia="Times New Roman" w:cs="Times New Roman"/>
                                <w:color w:val="000000"/>
                                <w:sz w:val="18"/>
                                <w:szCs w:val="18"/>
                                <w:lang w:eastAsia="es-CO"/>
                              </w:rPr>
                              <w:t>E</w:t>
                            </w:r>
                            <w:r w:rsidRPr="00883EF5">
                              <w:rPr>
                                <w:rFonts w:eastAsia="Times New Roman" w:cs="Times New Roman"/>
                                <w:color w:val="000000"/>
                                <w:sz w:val="18"/>
                                <w:szCs w:val="18"/>
                                <w:lang w:eastAsia="es-CO"/>
                              </w:rPr>
                              <w:t>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699200" behindDoc="0" locked="0" layoutInCell="1" allowOverlap="1" wp14:anchorId="763806A9" wp14:editId="1C5ADE53">
                      <wp:simplePos x="0" y="0"/>
                      <wp:positionH relativeFrom="column">
                        <wp:posOffset>1649730</wp:posOffset>
                      </wp:positionH>
                      <wp:positionV relativeFrom="paragraph">
                        <wp:posOffset>895985</wp:posOffset>
                      </wp:positionV>
                      <wp:extent cx="1380490" cy="511175"/>
                      <wp:effectExtent l="10160" t="8890" r="9525" b="13335"/>
                      <wp:wrapNone/>
                      <wp:docPr id="444" name="AutoShap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9D1E06B" id="AutoShape 210" o:spid="_x0000_s1026" type="#_x0000_t116" style="position:absolute;margin-left:129.9pt;margin-top:70.55pt;width:108.7pt;height:40.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&#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698176" behindDoc="0" locked="0" layoutInCell="1" allowOverlap="1" wp14:anchorId="0EA3451C" wp14:editId="1204FA66">
                      <wp:simplePos x="0" y="0"/>
                      <wp:positionH relativeFrom="column">
                        <wp:posOffset>1793875</wp:posOffset>
                      </wp:positionH>
                      <wp:positionV relativeFrom="paragraph">
                        <wp:posOffset>224790</wp:posOffset>
                      </wp:positionV>
                      <wp:extent cx="1097915" cy="510540"/>
                      <wp:effectExtent l="1905" t="4445" r="0" b="0"/>
                      <wp:wrapNone/>
                      <wp:docPr id="443"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031111" w14:textId="7980A2C8" w:rsidR="0048532C" w:rsidRDefault="0048532C" w:rsidP="001D2549">
                                  <w:pPr>
                                    <w:widowControl w:val="0"/>
                                    <w:spacing w:before="120"/>
                                  </w:pPr>
                                  <w:r>
                                    <w:rPr>
                                      <w:rFonts w:eastAsia="Times New Roman" w:cs="Times New Roman"/>
                                      <w:color w:val="000000"/>
                                      <w:sz w:val="18"/>
                                      <w:szCs w:val="18"/>
                                      <w:lang w:eastAsia="es-CO"/>
                                    </w:rPr>
                                    <w:t>4 R</w:t>
                                  </w:r>
                                  <w:r w:rsidRPr="00883EF5">
                                    <w:rPr>
                                      <w:rFonts w:eastAsia="Times New Roman" w:cs="Times New Roman"/>
                                      <w:color w:val="000000"/>
                                      <w:sz w:val="18"/>
                                      <w:szCs w:val="18"/>
                                      <w:lang w:eastAsia="es-CO"/>
                                    </w:rPr>
                                    <w:t>eportar al sistema de vigilancia SIVIM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EA3451C" id="Text Box 209" o:spid="_x0000_s1056" type="#_x0000_t202" style="position:absolute;left:0;text-align:left;margin-left:141.25pt;margin-top:17.7pt;width:86.45pt;height:40.2pt;z-index:251698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" filled="f" stroked="f" strokecolor="black [0]" insetpen="t">
                      <v:textbox inset="2.88pt,2.88pt,2.88pt,2.88pt">
                        <w:txbxContent>
                          <w:p w14:paraId="4B031111" w14:textId="7980A2C8" w:rsidR="0048532C" w:rsidRDefault="0048532C" w:rsidP="001D2549">
                            <w:pPr>
                              <w:widowControl w:val="0"/>
                              <w:spacing w:before="120"/>
                            </w:pPr>
                            <w:r>
                              <w:rPr>
                                <w:rFonts w:eastAsia="Times New Roman" w:cs="Times New Roman"/>
                                <w:color w:val="000000"/>
                                <w:sz w:val="18"/>
                                <w:szCs w:val="18"/>
                                <w:lang w:eastAsia="es-CO"/>
                              </w:rPr>
                              <w:t>4 R</w:t>
                            </w:r>
                            <w:r w:rsidRPr="00883EF5">
                              <w:rPr>
                                <w:rFonts w:eastAsia="Times New Roman" w:cs="Times New Roman"/>
                                <w:color w:val="000000"/>
                                <w:sz w:val="18"/>
                                <w:szCs w:val="18"/>
                                <w:lang w:eastAsia="es-CO"/>
                              </w:rPr>
                              <w:t>eportar al sistema de vigilancia SIVIM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697152" behindDoc="0" locked="0" layoutInCell="1" allowOverlap="1" wp14:anchorId="1ECFE7BB" wp14:editId="1D3A131D">
                      <wp:simplePos x="0" y="0"/>
                      <wp:positionH relativeFrom="column">
                        <wp:posOffset>1657985</wp:posOffset>
                      </wp:positionH>
                      <wp:positionV relativeFrom="paragraph">
                        <wp:posOffset>212090</wp:posOffset>
                      </wp:positionV>
                      <wp:extent cx="1380490" cy="511175"/>
                      <wp:effectExtent l="8890" t="10795" r="10795" b="11430"/>
                      <wp:wrapNone/>
                      <wp:docPr id="442" name="AutoShape 2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888DC3" id="AutoShape 208" o:spid="_x0000_s1026" type="#_x0000_t116" style="position:absolute;margin-left:130.55pt;margin-top:16.7pt;width:108.7pt;height:40.25pt;z-index:251697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696128" behindDoc="0" locked="0" layoutInCell="1" allowOverlap="1" wp14:anchorId="514E3C29" wp14:editId="7A74E621">
                      <wp:simplePos x="0" y="0"/>
                      <wp:positionH relativeFrom="column">
                        <wp:posOffset>144780</wp:posOffset>
                      </wp:positionH>
                      <wp:positionV relativeFrom="paragraph">
                        <wp:posOffset>215265</wp:posOffset>
                      </wp:positionV>
                      <wp:extent cx="1097915" cy="511175"/>
                      <wp:effectExtent l="635" t="4445" r="0" b="0"/>
                      <wp:wrapNone/>
                      <wp:docPr id="441"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8ACA8" w14:textId="5C088CBB" w:rsidR="0048532C" w:rsidRDefault="0048532C" w:rsidP="001D2549">
                                  <w:pPr>
                                    <w:widowControl w:val="0"/>
                                  </w:pPr>
                                  <w:r>
                                    <w:rPr>
                                      <w:rFonts w:eastAsia="Times New Roman" w:cs="Times New Roman"/>
                                      <w:color w:val="000000"/>
                                      <w:sz w:val="18"/>
                                      <w:szCs w:val="18"/>
                                      <w:lang w:eastAsia="es-CO"/>
                                    </w:rPr>
                                    <w:t>3 R</w:t>
                                  </w:r>
                                  <w:r w:rsidRPr="00883EF5">
                                    <w:rPr>
                                      <w:rFonts w:eastAsia="Times New Roman" w:cs="Times New Roman"/>
                                      <w:color w:val="000000"/>
                                      <w:sz w:val="18"/>
                                      <w:szCs w:val="18"/>
                                      <w:lang w:eastAsia="es-CO"/>
                                    </w:rPr>
                                    <w:t>e</w:t>
                                  </w:r>
                                  <w:r>
                                    <w:rPr>
                                      <w:rFonts w:eastAsia="Times New Roman" w:cs="Times New Roman"/>
                                      <w:color w:val="000000"/>
                                      <w:sz w:val="18"/>
                                      <w:szCs w:val="18"/>
                                      <w:lang w:eastAsia="es-CO"/>
                                    </w:rPr>
                                    <w:t>portar al sistema de alertas SEM</w:t>
                                  </w:r>
                                  <w:r>
                                    <w:rPr>
                                      <w:sz w:val="18"/>
                                      <w:szCs w:val="18"/>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14E3C29" id="Text Box 207" o:spid="_x0000_s1057" type="#_x0000_t202" style="position:absolute;left:0;text-align:left;margin-left:11.4pt;margin-top:16.95pt;width:86.45pt;height:40.25pt;z-index:251696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Dunqkz5QEAALcDAAAOAAAAAAAAAAAAAAAAAC4CAABkcnMvZTJvRG9jLnhtbFBL&#10;AQItABQABgAIAAAAIQAPhCCy3wAAAAkBAAAPAAAAAAAAAAAAAAAAAD8EAABkcnMvZG93bnJldi54&#10;bWxQSwUGAAAAAAQABADzAAAASwUAAAAA&#10;" filled="f" stroked="f" strokecolor="black [0]" insetpen="t">
                      <v:textbox inset="2.88pt,2.88pt,2.88pt,2.88pt">
                        <w:txbxContent>
                          <w:p w14:paraId="49A8ACA8" w14:textId="5C088CBB" w:rsidR="0048532C" w:rsidRDefault="0048532C" w:rsidP="001D2549">
                            <w:pPr>
                              <w:widowControl w:val="0"/>
                            </w:pPr>
                            <w:r>
                              <w:rPr>
                                <w:rFonts w:eastAsia="Times New Roman" w:cs="Times New Roman"/>
                                <w:color w:val="000000"/>
                                <w:sz w:val="18"/>
                                <w:szCs w:val="18"/>
                                <w:lang w:eastAsia="es-CO"/>
                              </w:rPr>
                              <w:t>3 R</w:t>
                            </w:r>
                            <w:r w:rsidRPr="00883EF5">
                              <w:rPr>
                                <w:rFonts w:eastAsia="Times New Roman" w:cs="Times New Roman"/>
                                <w:color w:val="000000"/>
                                <w:sz w:val="18"/>
                                <w:szCs w:val="18"/>
                                <w:lang w:eastAsia="es-CO"/>
                              </w:rPr>
                              <w:t>e</w:t>
                            </w:r>
                            <w:r>
                              <w:rPr>
                                <w:rFonts w:eastAsia="Times New Roman" w:cs="Times New Roman"/>
                                <w:color w:val="000000"/>
                                <w:sz w:val="18"/>
                                <w:szCs w:val="18"/>
                                <w:lang w:eastAsia="es-CO"/>
                              </w:rPr>
                              <w:t>portar al sistema de alertas SEM</w:t>
                            </w:r>
                            <w:r>
                              <w:rPr>
                                <w:sz w:val="18"/>
                                <w:szCs w:val="18"/>
                              </w:rPr>
                              <w:t xml:space="preserve"> </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695104" behindDoc="0" locked="0" layoutInCell="1" allowOverlap="1" wp14:anchorId="2376A462" wp14:editId="7A48D201">
                      <wp:simplePos x="0" y="0"/>
                      <wp:positionH relativeFrom="column">
                        <wp:posOffset>8890</wp:posOffset>
                      </wp:positionH>
                      <wp:positionV relativeFrom="paragraph">
                        <wp:posOffset>203200</wp:posOffset>
                      </wp:positionV>
                      <wp:extent cx="1381125" cy="511175"/>
                      <wp:effectExtent l="7620" t="11430" r="11430" b="10795"/>
                      <wp:wrapNone/>
                      <wp:docPr id="440" name="AutoShap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D575FBA" id="AutoShape 206" o:spid="_x0000_s1026" type="#_x0000_t116" style="position:absolute;margin-left:.7pt;margin-top:16pt;width:108.75pt;height:40.25pt;z-index:251695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694080" behindDoc="0" locked="0" layoutInCell="1" allowOverlap="1" wp14:anchorId="2D1A18E9" wp14:editId="1AE5D37E">
                      <wp:simplePos x="0" y="0"/>
                      <wp:positionH relativeFrom="column">
                        <wp:posOffset>144780</wp:posOffset>
                      </wp:positionH>
                      <wp:positionV relativeFrom="paragraph">
                        <wp:posOffset>881380</wp:posOffset>
                      </wp:positionV>
                      <wp:extent cx="1245235" cy="511175"/>
                      <wp:effectExtent l="635" t="3810" r="1905" b="0"/>
                      <wp:wrapNone/>
                      <wp:docPr id="43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B6DC470" w14:textId="5B082C0E" w:rsidR="0048532C" w:rsidRDefault="0048532C" w:rsidP="001D2549">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1A18E9" id="Text Box 205" o:spid="_x0000_s1058" type="#_x0000_t202" style="position:absolute;left:0;text-align:left;margin-left:11.4pt;margin-top:69.4pt;width:98.05pt;height:40.25pt;z-index:251694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" filled="f" stroked="f" strokecolor="black [0]" insetpen="t">
                      <v:textbox inset="2.88pt,2.88pt,2.88pt,2.88pt">
                        <w:txbxContent>
                          <w:p w14:paraId="3B6DC470" w14:textId="5B082C0E" w:rsidR="0048532C" w:rsidRDefault="0048532C" w:rsidP="001D2549">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693056" behindDoc="0" locked="0" layoutInCell="1" allowOverlap="1" wp14:anchorId="43D3F17D" wp14:editId="13A1491B">
                      <wp:simplePos x="0" y="0"/>
                      <wp:positionH relativeFrom="column">
                        <wp:posOffset>26035</wp:posOffset>
                      </wp:positionH>
                      <wp:positionV relativeFrom="paragraph">
                        <wp:posOffset>869315</wp:posOffset>
                      </wp:positionV>
                      <wp:extent cx="1380490" cy="511175"/>
                      <wp:effectExtent l="5715" t="10795" r="13970" b="11430"/>
                      <wp:wrapNone/>
                      <wp:docPr id="438" name="AutoShap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CDDD1EB" id="AutoShape 204" o:spid="_x0000_s1026" type="#_x0000_t116" style="position:absolute;margin-left:2.05pt;margin-top:68.45pt;width:108.7pt;height:40.25pt;z-index:251693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692032" behindDoc="0" locked="0" layoutInCell="1" allowOverlap="1" wp14:anchorId="43940047" wp14:editId="453D5AF8">
                      <wp:simplePos x="0" y="0"/>
                      <wp:positionH relativeFrom="column">
                        <wp:posOffset>144780</wp:posOffset>
                      </wp:positionH>
                      <wp:positionV relativeFrom="paragraph">
                        <wp:posOffset>1529080</wp:posOffset>
                      </wp:positionV>
                      <wp:extent cx="1097915" cy="511175"/>
                      <wp:effectExtent l="635" t="3810" r="0" b="0"/>
                      <wp:wrapNone/>
                      <wp:docPr id="43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B55FB9" w14:textId="766189AC" w:rsidR="0048532C" w:rsidRDefault="0048532C" w:rsidP="001D2549">
                                  <w:pPr>
                                    <w:widowControl w:val="0"/>
                                    <w:spacing w:before="120"/>
                                  </w:pPr>
                                  <w:r w:rsidRPr="00883EF5">
                                    <w:rPr>
                                      <w:rFonts w:eastAsia="Times New Roman" w:cs="Times New Roman"/>
                                      <w:color w:val="000000"/>
                                      <w:sz w:val="18"/>
                                      <w:szCs w:val="18"/>
                                      <w:lang w:eastAsia="es-CO"/>
                                    </w:rPr>
                                    <w:t>1. Identificar factores de riesgo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3940047" id="Text Box 203" o:spid="_x0000_s1059" type="#_x0000_t202" style="position:absolute;left:0;text-align:left;margin-left:11.4pt;margin-top:120.4pt;width:86.45pt;height:40.2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wU05QEAALcDAAAOAAAAZHJzL2Uyb0RvYy54bWysU1Fv0zAQfkfiP1h+p0k2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" filled="f" stroked="f" strokecolor="black [0]" insetpen="t">
                      <v:textbox inset="2.88pt,2.88pt,2.88pt,2.88pt">
                        <w:txbxContent>
                          <w:p w14:paraId="2FB55FB9" w14:textId="766189AC" w:rsidR="0048532C" w:rsidRDefault="0048532C" w:rsidP="001D2549">
                            <w:pPr>
                              <w:widowControl w:val="0"/>
                              <w:spacing w:before="120"/>
                            </w:pPr>
                            <w:r w:rsidRPr="00883EF5">
                              <w:rPr>
                                <w:rFonts w:eastAsia="Times New Roman" w:cs="Times New Roman"/>
                                <w:color w:val="000000"/>
                                <w:sz w:val="18"/>
                                <w:szCs w:val="18"/>
                                <w:lang w:eastAsia="es-CO"/>
                              </w:rPr>
                              <w:t>1. Identificar factores de riesgo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691008" behindDoc="0" locked="0" layoutInCell="1" allowOverlap="1" wp14:anchorId="3BD5AB8B" wp14:editId="045594DA">
                      <wp:simplePos x="0" y="0"/>
                      <wp:positionH relativeFrom="column">
                        <wp:posOffset>8890</wp:posOffset>
                      </wp:positionH>
                      <wp:positionV relativeFrom="paragraph">
                        <wp:posOffset>1517015</wp:posOffset>
                      </wp:positionV>
                      <wp:extent cx="1381125" cy="511175"/>
                      <wp:effectExtent l="7620" t="10795" r="11430" b="11430"/>
                      <wp:wrapNone/>
                      <wp:docPr id="436"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112394" id="AutoShape 202" o:spid="_x0000_s1026" type="#_x0000_t116" style="position:absolute;margin-left:.7pt;margin-top:119.45pt;width:108.75pt;height:40.25pt;z-index:251691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" fillcolor="#d8d8d8 [2732]" strokecolor="black [0]" insetpen="t">
                      <v:shadow color="#eeece1"/>
                      <v:textbox inset="2.88pt,2.88pt,2.88pt,2.88pt"/>
                    </v:shape>
                  </w:pict>
                </mc:Fallback>
              </mc:AlternateContent>
            </w:r>
          </w:p>
        </w:tc>
      </w:tr>
    </w:tbl>
    <w:p w14:paraId="114008A7" w14:textId="77777777" w:rsidR="001D2549" w:rsidRPr="008108BF" w:rsidRDefault="001D2549" w:rsidP="00CE183C">
      <w:pPr>
        <w:pStyle w:val="Prrafodelista"/>
        <w:jc w:val="both"/>
        <w:rPr>
          <w:b/>
          <w:sz w:val="20"/>
          <w:szCs w:val="20"/>
        </w:rPr>
      </w:pPr>
    </w:p>
    <w:p w14:paraId="498761F1" w14:textId="349E5FD6" w:rsidR="009C2B71" w:rsidRPr="008108BF" w:rsidRDefault="007141AB" w:rsidP="001C5521">
      <w:pPr>
        <w:pStyle w:val="Prrafodelista"/>
        <w:numPr>
          <w:ilvl w:val="0"/>
          <w:numId w:val="39"/>
        </w:numPr>
        <w:jc w:val="both"/>
        <w:rPr>
          <w:b/>
          <w:sz w:val="20"/>
          <w:szCs w:val="20"/>
        </w:rPr>
      </w:pPr>
      <w:r w:rsidRPr="008108BF">
        <w:rPr>
          <w:b/>
          <w:sz w:val="20"/>
          <w:szCs w:val="20"/>
        </w:rPr>
        <w:t>A</w:t>
      </w:r>
      <w:r w:rsidR="008344C9" w:rsidRPr="008108BF">
        <w:rPr>
          <w:b/>
          <w:sz w:val="20"/>
          <w:szCs w:val="20"/>
        </w:rPr>
        <w:t>tención presunto trabajo infantil</w:t>
      </w:r>
    </w:p>
    <w:tbl>
      <w:tblPr>
        <w:tblStyle w:val="Tablaconcuadrcula"/>
        <w:tblW w:w="0" w:type="auto"/>
        <w:tblInd w:w="108" w:type="dxa"/>
        <w:tblLook w:val="04A0" w:firstRow="1" w:lastRow="0" w:firstColumn="1" w:lastColumn="0" w:noHBand="0" w:noVBand="1"/>
      </w:tblPr>
      <w:tblGrid>
        <w:gridCol w:w="4152"/>
        <w:gridCol w:w="4568"/>
      </w:tblGrid>
      <w:tr w:rsidR="005009A2" w:rsidRPr="008108BF" w14:paraId="58455B67" w14:textId="77777777" w:rsidTr="00054A77">
        <w:tc>
          <w:tcPr>
            <w:tcW w:w="4253" w:type="dxa"/>
          </w:tcPr>
          <w:p w14:paraId="4B16B550" w14:textId="77777777" w:rsidR="005009A2" w:rsidRPr="008108BF" w:rsidRDefault="005009A2" w:rsidP="00CE183C">
            <w:pPr>
              <w:pStyle w:val="Prrafodelista"/>
              <w:jc w:val="both"/>
              <w:rPr>
                <w:b/>
                <w:sz w:val="20"/>
                <w:szCs w:val="20"/>
              </w:rPr>
            </w:pPr>
            <w:r w:rsidRPr="008108BF">
              <w:rPr>
                <w:b/>
                <w:sz w:val="20"/>
                <w:szCs w:val="20"/>
              </w:rPr>
              <w:t>Señales o indicios:</w:t>
            </w:r>
          </w:p>
          <w:p w14:paraId="429241C9" w14:textId="77777777" w:rsidR="005009A2" w:rsidRPr="008108BF" w:rsidRDefault="005009A2" w:rsidP="001C5521">
            <w:pPr>
              <w:pStyle w:val="Prrafodelista"/>
              <w:numPr>
                <w:ilvl w:val="0"/>
                <w:numId w:val="40"/>
              </w:numPr>
              <w:ind w:left="318" w:hanging="284"/>
              <w:jc w:val="both"/>
              <w:rPr>
                <w:sz w:val="20"/>
                <w:szCs w:val="20"/>
              </w:rPr>
            </w:pPr>
            <w:r w:rsidRPr="008108BF">
              <w:rPr>
                <w:sz w:val="20"/>
                <w:szCs w:val="20"/>
              </w:rPr>
              <w:t>Tenencia de dinero o de objetos costosos en cantidades mayores a las esperadas de acuerdo con sus condiciones sociales.</w:t>
            </w:r>
          </w:p>
          <w:p w14:paraId="7FF29136" w14:textId="77777777" w:rsidR="005009A2" w:rsidRPr="008108BF" w:rsidRDefault="005009A2" w:rsidP="001C5521">
            <w:pPr>
              <w:pStyle w:val="Prrafodelista"/>
              <w:numPr>
                <w:ilvl w:val="0"/>
                <w:numId w:val="40"/>
              </w:numPr>
              <w:ind w:left="318" w:hanging="284"/>
              <w:jc w:val="both"/>
              <w:rPr>
                <w:sz w:val="20"/>
                <w:szCs w:val="20"/>
              </w:rPr>
            </w:pPr>
            <w:r w:rsidRPr="008108BF">
              <w:rPr>
                <w:sz w:val="20"/>
                <w:szCs w:val="20"/>
              </w:rPr>
              <w:t>Inasistencias injustificadas.</w:t>
            </w:r>
          </w:p>
          <w:p w14:paraId="17B9B29D" w14:textId="77777777" w:rsidR="005009A2" w:rsidRPr="008108BF" w:rsidRDefault="005009A2" w:rsidP="001C5521">
            <w:pPr>
              <w:pStyle w:val="Prrafodelista"/>
              <w:numPr>
                <w:ilvl w:val="0"/>
                <w:numId w:val="40"/>
              </w:numPr>
              <w:ind w:left="318" w:hanging="284"/>
              <w:jc w:val="both"/>
              <w:rPr>
                <w:sz w:val="20"/>
                <w:szCs w:val="20"/>
              </w:rPr>
            </w:pPr>
            <w:r w:rsidRPr="008108BF">
              <w:rPr>
                <w:sz w:val="20"/>
                <w:szCs w:val="20"/>
              </w:rPr>
              <w:t>Dificultades en las relaciones con sus pares como resultado de su mayor capacidad adquisitiva.</w:t>
            </w:r>
          </w:p>
          <w:p w14:paraId="4A05FD63" w14:textId="77777777" w:rsidR="005009A2" w:rsidRPr="008108BF" w:rsidRDefault="005009A2" w:rsidP="001C5521">
            <w:pPr>
              <w:pStyle w:val="Prrafodelista"/>
              <w:numPr>
                <w:ilvl w:val="0"/>
                <w:numId w:val="40"/>
              </w:numPr>
              <w:ind w:left="318" w:hanging="284"/>
              <w:jc w:val="both"/>
              <w:rPr>
                <w:sz w:val="20"/>
                <w:szCs w:val="20"/>
              </w:rPr>
            </w:pPr>
            <w:r w:rsidRPr="008108BF">
              <w:rPr>
                <w:sz w:val="20"/>
                <w:szCs w:val="20"/>
              </w:rPr>
              <w:t>Conductas desafiantes con miembros de la comunidad educativa.</w:t>
            </w:r>
          </w:p>
          <w:p w14:paraId="1369E5BE" w14:textId="7DC50509" w:rsidR="005009A2" w:rsidRPr="008108BF" w:rsidRDefault="005009A2" w:rsidP="001C5521">
            <w:pPr>
              <w:pStyle w:val="Prrafodelista"/>
              <w:numPr>
                <w:ilvl w:val="0"/>
                <w:numId w:val="40"/>
              </w:numPr>
              <w:ind w:left="318" w:hanging="284"/>
              <w:jc w:val="both"/>
              <w:rPr>
                <w:sz w:val="20"/>
                <w:szCs w:val="20"/>
              </w:rPr>
            </w:pPr>
            <w:r w:rsidRPr="008108BF">
              <w:rPr>
                <w:sz w:val="20"/>
                <w:szCs w:val="20"/>
              </w:rPr>
              <w:t>Conductas propias de un adulto relacionadas con asumir responsabilidades que no corresponden a su edad.</w:t>
            </w:r>
          </w:p>
        </w:tc>
        <w:tc>
          <w:tcPr>
            <w:tcW w:w="4693" w:type="dxa"/>
          </w:tcPr>
          <w:p w14:paraId="4B4F1E80" w14:textId="77777777" w:rsidR="005009A2" w:rsidRPr="008108BF" w:rsidRDefault="005009A2" w:rsidP="001C5521">
            <w:pPr>
              <w:pStyle w:val="Prrafodelista"/>
              <w:numPr>
                <w:ilvl w:val="0"/>
                <w:numId w:val="40"/>
              </w:numPr>
              <w:ind w:left="317" w:hanging="283"/>
              <w:jc w:val="both"/>
              <w:rPr>
                <w:sz w:val="20"/>
                <w:szCs w:val="20"/>
              </w:rPr>
            </w:pPr>
            <w:r w:rsidRPr="008108BF">
              <w:rPr>
                <w:sz w:val="20"/>
                <w:szCs w:val="20"/>
              </w:rPr>
              <w:t>Bajo rendimiento escolar.</w:t>
            </w:r>
          </w:p>
          <w:p w14:paraId="28DE6794" w14:textId="3551F1A3" w:rsidR="005009A2" w:rsidRPr="008108BF" w:rsidRDefault="005009A2" w:rsidP="001C5521">
            <w:pPr>
              <w:pStyle w:val="Prrafodelista"/>
              <w:numPr>
                <w:ilvl w:val="0"/>
                <w:numId w:val="40"/>
              </w:numPr>
              <w:ind w:left="317" w:hanging="283"/>
              <w:jc w:val="both"/>
              <w:rPr>
                <w:sz w:val="20"/>
                <w:szCs w:val="20"/>
              </w:rPr>
            </w:pPr>
            <w:r w:rsidRPr="008108BF">
              <w:rPr>
                <w:sz w:val="20"/>
                <w:szCs w:val="20"/>
              </w:rPr>
              <w:t>Extremo cansancio o somnolencia durante la jornada escolar.</w:t>
            </w:r>
          </w:p>
          <w:p w14:paraId="77385A2D" w14:textId="77777777" w:rsidR="005009A2" w:rsidRPr="008108BF" w:rsidRDefault="005009A2" w:rsidP="001C5521">
            <w:pPr>
              <w:pStyle w:val="Prrafodelista"/>
              <w:numPr>
                <w:ilvl w:val="0"/>
                <w:numId w:val="40"/>
              </w:numPr>
              <w:ind w:left="317" w:hanging="283"/>
              <w:jc w:val="both"/>
              <w:rPr>
                <w:sz w:val="20"/>
                <w:szCs w:val="20"/>
              </w:rPr>
            </w:pPr>
            <w:r w:rsidRPr="008108BF">
              <w:rPr>
                <w:sz w:val="20"/>
                <w:szCs w:val="20"/>
              </w:rPr>
              <w:t>Desmotivación por el estudio.</w:t>
            </w:r>
          </w:p>
          <w:p w14:paraId="47E86024" w14:textId="77777777" w:rsidR="005009A2" w:rsidRPr="008108BF" w:rsidRDefault="005009A2" w:rsidP="001C5521">
            <w:pPr>
              <w:pStyle w:val="Prrafodelista"/>
              <w:numPr>
                <w:ilvl w:val="0"/>
                <w:numId w:val="40"/>
              </w:numPr>
              <w:ind w:left="317" w:hanging="283"/>
              <w:jc w:val="both"/>
              <w:rPr>
                <w:sz w:val="20"/>
                <w:szCs w:val="20"/>
              </w:rPr>
            </w:pPr>
            <w:r w:rsidRPr="008108BF">
              <w:rPr>
                <w:sz w:val="20"/>
                <w:szCs w:val="20"/>
              </w:rPr>
              <w:t>Deserción escolar.</w:t>
            </w:r>
          </w:p>
          <w:p w14:paraId="38BD1F38" w14:textId="77777777" w:rsidR="005009A2" w:rsidRPr="008108BF" w:rsidRDefault="005009A2" w:rsidP="001C5521">
            <w:pPr>
              <w:pStyle w:val="Prrafodelista"/>
              <w:numPr>
                <w:ilvl w:val="0"/>
                <w:numId w:val="40"/>
              </w:numPr>
              <w:ind w:left="317" w:hanging="283"/>
              <w:jc w:val="both"/>
              <w:rPr>
                <w:sz w:val="20"/>
                <w:szCs w:val="20"/>
              </w:rPr>
            </w:pPr>
            <w:r w:rsidRPr="008108BF">
              <w:rPr>
                <w:sz w:val="20"/>
                <w:szCs w:val="20"/>
              </w:rPr>
              <w:t>Desinterés en campos de talento.</w:t>
            </w:r>
          </w:p>
          <w:p w14:paraId="4A636E86" w14:textId="77777777" w:rsidR="005009A2" w:rsidRPr="008108BF" w:rsidRDefault="005009A2" w:rsidP="001C5521">
            <w:pPr>
              <w:pStyle w:val="Prrafodelista"/>
              <w:numPr>
                <w:ilvl w:val="0"/>
                <w:numId w:val="40"/>
              </w:numPr>
              <w:ind w:left="317" w:hanging="283"/>
              <w:jc w:val="both"/>
              <w:rPr>
                <w:sz w:val="20"/>
                <w:szCs w:val="20"/>
              </w:rPr>
            </w:pPr>
            <w:r w:rsidRPr="008108BF">
              <w:rPr>
                <w:sz w:val="20"/>
                <w:szCs w:val="20"/>
              </w:rPr>
              <w:t>Alteraciones físicas o de salud.</w:t>
            </w:r>
          </w:p>
          <w:p w14:paraId="6393F9F2" w14:textId="77777777" w:rsidR="005009A2" w:rsidRPr="008108BF" w:rsidRDefault="005009A2" w:rsidP="001C5521">
            <w:pPr>
              <w:pStyle w:val="Prrafodelista"/>
              <w:numPr>
                <w:ilvl w:val="0"/>
                <w:numId w:val="40"/>
              </w:numPr>
              <w:ind w:left="317" w:hanging="283"/>
              <w:jc w:val="both"/>
              <w:rPr>
                <w:sz w:val="20"/>
                <w:szCs w:val="20"/>
              </w:rPr>
            </w:pPr>
            <w:r w:rsidRPr="008108BF">
              <w:rPr>
                <w:sz w:val="20"/>
                <w:szCs w:val="20"/>
              </w:rPr>
              <w:t>Alteraciones de la memoria, concentración y atención.</w:t>
            </w:r>
          </w:p>
          <w:p w14:paraId="35B76909" w14:textId="3EE8AF00" w:rsidR="005009A2" w:rsidRPr="008108BF" w:rsidRDefault="005009A2" w:rsidP="001C5521">
            <w:pPr>
              <w:pStyle w:val="Prrafodelista"/>
              <w:numPr>
                <w:ilvl w:val="0"/>
                <w:numId w:val="40"/>
              </w:numPr>
              <w:ind w:left="317" w:hanging="283"/>
              <w:jc w:val="left"/>
              <w:rPr>
                <w:sz w:val="20"/>
                <w:szCs w:val="20"/>
              </w:rPr>
            </w:pPr>
            <w:r w:rsidRPr="008108BF">
              <w:rPr>
                <w:sz w:val="20"/>
                <w:szCs w:val="20"/>
              </w:rPr>
              <w:t>Alteraciones de comportamiento y emociones.</w:t>
            </w:r>
          </w:p>
        </w:tc>
      </w:tr>
    </w:tbl>
    <w:p w14:paraId="72F3F448" w14:textId="77777777" w:rsidR="005009A2" w:rsidRPr="008108BF" w:rsidRDefault="005009A2" w:rsidP="00CE183C">
      <w:pPr>
        <w:pStyle w:val="Prrafodelista"/>
        <w:jc w:val="both"/>
        <w:rPr>
          <w:b/>
          <w:sz w:val="20"/>
          <w:szCs w:val="20"/>
        </w:rPr>
      </w:pPr>
    </w:p>
    <w:p w14:paraId="665D1F0B" w14:textId="2C78944F" w:rsidR="000C0DBF" w:rsidRPr="008108BF" w:rsidRDefault="000C0DBF" w:rsidP="00CE183C">
      <w:pPr>
        <w:jc w:val="both"/>
        <w:rPr>
          <w:sz w:val="20"/>
          <w:szCs w:val="20"/>
        </w:rPr>
      </w:pPr>
    </w:p>
    <w:p w14:paraId="1D7CE202" w14:textId="77777777" w:rsidR="000C0DBF" w:rsidRPr="008108BF" w:rsidRDefault="000C0DBF"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7EAF98E9" w14:textId="77777777" w:rsidTr="00964190">
        <w:trPr>
          <w:trHeight w:val="4536"/>
        </w:trPr>
        <w:tc>
          <w:tcPr>
            <w:tcW w:w="9822" w:type="dxa"/>
          </w:tcPr>
          <w:p w14:paraId="4DA7D42A" w14:textId="71182314" w:rsidR="00C421F5" w:rsidRPr="008108BF" w:rsidRDefault="00306C50" w:rsidP="008F5907">
            <w:pPr>
              <w:pStyle w:val="Prrafodelista"/>
              <w:rPr>
                <w:sz w:val="20"/>
                <w:szCs w:val="20"/>
              </w:rPr>
            </w:pPr>
            <w:r w:rsidRPr="008108BF">
              <w:rPr>
                <w:noProof/>
                <w:sz w:val="20"/>
                <w:szCs w:val="20"/>
                <w:lang w:eastAsia="es-CO"/>
              </w:rPr>
              <w:lastRenderedPageBreak/>
              <mc:AlternateContent>
                <mc:Choice Requires="wps">
                  <w:drawing>
                    <wp:anchor distT="0" distB="0" distL="114300" distR="114300" simplePos="0" relativeHeight="251737088" behindDoc="0" locked="0" layoutInCell="1" allowOverlap="1" wp14:anchorId="2309A0D2" wp14:editId="3AA5436B">
                      <wp:simplePos x="0" y="0"/>
                      <wp:positionH relativeFrom="column">
                        <wp:posOffset>256540</wp:posOffset>
                      </wp:positionH>
                      <wp:positionV relativeFrom="paragraph">
                        <wp:posOffset>26035</wp:posOffset>
                      </wp:positionV>
                      <wp:extent cx="5610225" cy="228600"/>
                      <wp:effectExtent l="7620" t="7620" r="11430" b="11430"/>
                      <wp:wrapNone/>
                      <wp:docPr id="435"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28600"/>
                              </a:xfrm>
                              <a:prstGeom prst="rect">
                                <a:avLst/>
                              </a:prstGeom>
                              <a:solidFill>
                                <a:srgbClr val="FFFFFF"/>
                              </a:solidFill>
                              <a:ln w="9525">
                                <a:solidFill>
                                  <a:srgbClr val="000000"/>
                                </a:solidFill>
                                <a:miter lim="800000"/>
                                <a:headEnd/>
                                <a:tailEnd/>
                              </a:ln>
                            </wps:spPr>
                            <wps:txbx>
                              <w:txbxContent>
                                <w:p w14:paraId="5DEA895C" w14:textId="635C65DB" w:rsidR="0048532C" w:rsidRPr="00816CC3" w:rsidRDefault="0048532C" w:rsidP="00C421F5">
                                  <w:pPr>
                                    <w:pStyle w:val="Prrafodelista"/>
                                    <w:ind w:left="0"/>
                                    <w:rPr>
                                      <w:b/>
                                      <w:sz w:val="20"/>
                                      <w:szCs w:val="18"/>
                                    </w:rPr>
                                  </w:pPr>
                                  <w:r w:rsidRPr="00816CC3">
                                    <w:rPr>
                                      <w:b/>
                                      <w:sz w:val="20"/>
                                      <w:szCs w:val="18"/>
                                    </w:rPr>
                                    <w:t xml:space="preserve">PROTOCOLO DE ATENCIÓN INTEGRAL </w:t>
                                  </w:r>
                                  <w:r>
                                    <w:rPr>
                                      <w:b/>
                                      <w:sz w:val="20"/>
                                      <w:szCs w:val="18"/>
                                    </w:rPr>
                                    <w:t>POR PRESUNTO TRABAJO INFANTIL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09A0D2" id="Text Box 246" o:spid="_x0000_s1060" type="#_x0000_t202" style="position:absolute;left:0;text-align:left;margin-left:20.2pt;margin-top:2.05pt;width:441.7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">
                      <v:textbox>
                        <w:txbxContent>
                          <w:p w14:paraId="5DEA895C" w14:textId="635C65DB" w:rsidR="0048532C" w:rsidRPr="00816CC3" w:rsidRDefault="0048532C" w:rsidP="00C421F5">
                            <w:pPr>
                              <w:pStyle w:val="Prrafodelista"/>
                              <w:ind w:left="0"/>
                              <w:rPr>
                                <w:b/>
                                <w:sz w:val="20"/>
                                <w:szCs w:val="18"/>
                              </w:rPr>
                            </w:pPr>
                            <w:r w:rsidRPr="00816CC3">
                              <w:rPr>
                                <w:b/>
                                <w:sz w:val="20"/>
                                <w:szCs w:val="18"/>
                              </w:rPr>
                              <w:t xml:space="preserve">PROTOCOLO DE ATENCIÓN INTEGRAL </w:t>
                            </w:r>
                            <w:r>
                              <w:rPr>
                                <w:b/>
                                <w:sz w:val="20"/>
                                <w:szCs w:val="18"/>
                              </w:rPr>
                              <w:t>POR PRESUNTO TRABAJO INFANTIL</w:t>
                            </w:r>
                          </w:p>
                        </w:txbxContent>
                      </v:textbox>
                    </v:shape>
                  </w:pict>
                </mc:Fallback>
              </mc:AlternateContent>
            </w:r>
          </w:p>
          <w:p w14:paraId="751D4366" w14:textId="39D94B82" w:rsidR="00C421F5" w:rsidRPr="008108BF" w:rsidRDefault="00306C50" w:rsidP="00964190">
            <w:pPr>
              <w:jc w:val="both"/>
              <w:rPr>
                <w:sz w:val="20"/>
                <w:szCs w:val="20"/>
              </w:rPr>
            </w:pPr>
            <w:r w:rsidRPr="008108BF">
              <w:rPr>
                <w:noProof/>
                <w:sz w:val="20"/>
                <w:szCs w:val="20"/>
                <w:lang w:eastAsia="es-CO"/>
              </w:rPr>
              <mc:AlternateContent>
                <mc:Choice Requires="wps">
                  <w:drawing>
                    <wp:anchor distT="36576" distB="36576" distL="36576" distR="36576" simplePos="0" relativeHeight="251767808" behindDoc="0" locked="0" layoutInCell="1" allowOverlap="1" wp14:anchorId="436B4ED6" wp14:editId="35813BA0">
                      <wp:simplePos x="0" y="0"/>
                      <wp:positionH relativeFrom="column">
                        <wp:posOffset>2240915</wp:posOffset>
                      </wp:positionH>
                      <wp:positionV relativeFrom="paragraph">
                        <wp:posOffset>730885</wp:posOffset>
                      </wp:positionV>
                      <wp:extent cx="116840" cy="116840"/>
                      <wp:effectExtent l="29845" t="10795" r="34290" b="15240"/>
                      <wp:wrapNone/>
                      <wp:docPr id="434"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AAD61BE" id="AutoShape 276" o:spid="_x0000_s1026" type="#_x0000_t67" style="position:absolute;margin-left:176.45pt;margin-top:57.55pt;width:9.2pt;height:9.2pt;z-index:251767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8048" behindDoc="0" locked="0" layoutInCell="1" allowOverlap="1" wp14:anchorId="6EEDCC1F" wp14:editId="7FC48D54">
                      <wp:simplePos x="0" y="0"/>
                      <wp:positionH relativeFrom="column">
                        <wp:posOffset>4584065</wp:posOffset>
                      </wp:positionH>
                      <wp:positionV relativeFrom="paragraph">
                        <wp:posOffset>337820</wp:posOffset>
                      </wp:positionV>
                      <wp:extent cx="192405" cy="125730"/>
                      <wp:effectExtent l="10795" t="27305" r="15875" b="27940"/>
                      <wp:wrapNone/>
                      <wp:docPr id="433" name="Auto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A04572A" id="AutoShape 286" o:spid="_x0000_s1026" type="#_x0000_t13" style="position:absolute;margin-left:360.95pt;margin-top:26.6pt;width:15.15pt;height:9.9pt;z-index:251778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7024" behindDoc="0" locked="0" layoutInCell="1" allowOverlap="1" wp14:anchorId="33BCB0DE" wp14:editId="54B7BCC1">
                      <wp:simplePos x="0" y="0"/>
                      <wp:positionH relativeFrom="column">
                        <wp:posOffset>3043555</wp:posOffset>
                      </wp:positionH>
                      <wp:positionV relativeFrom="paragraph">
                        <wp:posOffset>1732280</wp:posOffset>
                      </wp:positionV>
                      <wp:extent cx="192405" cy="126365"/>
                      <wp:effectExtent l="13335" t="21590" r="13335" b="23495"/>
                      <wp:wrapNone/>
                      <wp:docPr id="432" name="AutoShap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FAE404D" id="AutoShape 285" o:spid="_x0000_s1026" type="#_x0000_t13" style="position:absolute;margin-left:239.65pt;margin-top:136.4pt;width:15.15pt;height:9.95pt;z-index:251777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6000" behindDoc="0" locked="0" layoutInCell="1" allowOverlap="1" wp14:anchorId="68DA1095" wp14:editId="10218FF9">
                      <wp:simplePos x="0" y="0"/>
                      <wp:positionH relativeFrom="column">
                        <wp:posOffset>1428115</wp:posOffset>
                      </wp:positionH>
                      <wp:positionV relativeFrom="paragraph">
                        <wp:posOffset>391795</wp:posOffset>
                      </wp:positionV>
                      <wp:extent cx="192405" cy="125730"/>
                      <wp:effectExtent l="7620" t="24130" r="19050" b="21590"/>
                      <wp:wrapNone/>
                      <wp:docPr id="431" name="AutoShap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94D9D66" id="AutoShape 284" o:spid="_x0000_s1026" type="#_x0000_t13" style="position:absolute;margin-left:112.45pt;margin-top:30.85pt;width:15.15pt;height:9.9pt;z-index:251776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4976" behindDoc="0" locked="0" layoutInCell="1" allowOverlap="1" wp14:anchorId="10BB1F77" wp14:editId="5DFCADBE">
                      <wp:simplePos x="0" y="0"/>
                      <wp:positionH relativeFrom="column">
                        <wp:posOffset>3825240</wp:posOffset>
                      </wp:positionH>
                      <wp:positionV relativeFrom="paragraph">
                        <wp:posOffset>1372235</wp:posOffset>
                      </wp:positionV>
                      <wp:extent cx="139065" cy="117475"/>
                      <wp:effectExtent l="33020" t="13970" r="37465" b="11430"/>
                      <wp:wrapNone/>
                      <wp:docPr id="430" name="AutoShap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0AFD4B" id="AutoShape 283" o:spid="_x0000_s1026" type="#_x0000_t68" style="position:absolute;margin-left:301.2pt;margin-top:108.05pt;width:10.95pt;height:9.25pt;z-index:251774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3952" behindDoc="0" locked="0" layoutInCell="1" allowOverlap="1" wp14:anchorId="75B2CAF4" wp14:editId="5A2FDC5E">
                      <wp:simplePos x="0" y="0"/>
                      <wp:positionH relativeFrom="column">
                        <wp:posOffset>3808730</wp:posOffset>
                      </wp:positionH>
                      <wp:positionV relativeFrom="paragraph">
                        <wp:posOffset>715645</wp:posOffset>
                      </wp:positionV>
                      <wp:extent cx="139065" cy="116840"/>
                      <wp:effectExtent l="35560" t="14605" r="34925" b="11430"/>
                      <wp:wrapNone/>
                      <wp:docPr id="429" name="AutoShap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B190C57" id="AutoShape 282" o:spid="_x0000_s1026" type="#_x0000_t68" style="position:absolute;margin-left:299.9pt;margin-top:56.35pt;width:10.95pt;height:9.2pt;z-index:251773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8ipMRF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2928" behindDoc="0" locked="0" layoutInCell="1" allowOverlap="1" wp14:anchorId="6720F1B8" wp14:editId="6A9C3E54">
                      <wp:simplePos x="0" y="0"/>
                      <wp:positionH relativeFrom="column">
                        <wp:posOffset>628015</wp:posOffset>
                      </wp:positionH>
                      <wp:positionV relativeFrom="paragraph">
                        <wp:posOffset>1390650</wp:posOffset>
                      </wp:positionV>
                      <wp:extent cx="139065" cy="116840"/>
                      <wp:effectExtent l="36195" t="13335" r="34290" b="12700"/>
                      <wp:wrapNone/>
                      <wp:docPr id="428" name="AutoShap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4F66692" id="AutoShape 281" o:spid="_x0000_s1026" type="#_x0000_t68" style="position:absolute;margin-left:49.45pt;margin-top:109.5pt;width:10.95pt;height:9.2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1904" behindDoc="0" locked="0" layoutInCell="1" allowOverlap="1" wp14:anchorId="75E5FC14" wp14:editId="11634C18">
                      <wp:simplePos x="0" y="0"/>
                      <wp:positionH relativeFrom="column">
                        <wp:posOffset>5389880</wp:posOffset>
                      </wp:positionH>
                      <wp:positionV relativeFrom="paragraph">
                        <wp:posOffset>1986915</wp:posOffset>
                      </wp:positionV>
                      <wp:extent cx="116840" cy="116840"/>
                      <wp:effectExtent l="26035" t="9525" r="28575" b="16510"/>
                      <wp:wrapNone/>
                      <wp:docPr id="427" name="AutoShape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999933F" id="AutoShape 280" o:spid="_x0000_s1026" type="#_x0000_t67" style="position:absolute;margin-left:424.4pt;margin-top:156.45pt;width:9.2pt;height:9.2pt;z-index:251771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70880" behindDoc="0" locked="0" layoutInCell="1" allowOverlap="1" wp14:anchorId="13047C1C" wp14:editId="2E12A96D">
                      <wp:simplePos x="0" y="0"/>
                      <wp:positionH relativeFrom="column">
                        <wp:posOffset>5414645</wp:posOffset>
                      </wp:positionH>
                      <wp:positionV relativeFrom="paragraph">
                        <wp:posOffset>1338580</wp:posOffset>
                      </wp:positionV>
                      <wp:extent cx="117475" cy="117475"/>
                      <wp:effectExtent l="31750" t="8890" r="31750" b="16510"/>
                      <wp:wrapNone/>
                      <wp:docPr id="42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E1501E" id="AutoShape 279" o:spid="_x0000_s1026" type="#_x0000_t67" style="position:absolute;margin-left:426.35pt;margin-top:105.4pt;width:9.25pt;height:9.25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69856" behindDoc="0" locked="0" layoutInCell="1" allowOverlap="1" wp14:anchorId="2E1A06C7" wp14:editId="3A3A9206">
                      <wp:simplePos x="0" y="0"/>
                      <wp:positionH relativeFrom="column">
                        <wp:posOffset>5398135</wp:posOffset>
                      </wp:positionH>
                      <wp:positionV relativeFrom="paragraph">
                        <wp:posOffset>699770</wp:posOffset>
                      </wp:positionV>
                      <wp:extent cx="117475" cy="116840"/>
                      <wp:effectExtent l="34290" t="8255" r="29210" b="17780"/>
                      <wp:wrapNone/>
                      <wp:docPr id="425" name="AutoShape 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B4EDD9" id="AutoShape 278" o:spid="_x0000_s1026" type="#_x0000_t67" style="position:absolute;margin-left:425.05pt;margin-top:55.1pt;width:9.25pt;height:9.2pt;z-index:251769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68832" behindDoc="0" locked="0" layoutInCell="1" allowOverlap="1" wp14:anchorId="3782DA82" wp14:editId="0D0F64B3">
                      <wp:simplePos x="0" y="0"/>
                      <wp:positionH relativeFrom="column">
                        <wp:posOffset>2242820</wp:posOffset>
                      </wp:positionH>
                      <wp:positionV relativeFrom="paragraph">
                        <wp:posOffset>1410970</wp:posOffset>
                      </wp:positionV>
                      <wp:extent cx="116840" cy="116840"/>
                      <wp:effectExtent l="31750" t="5080" r="32385" b="11430"/>
                      <wp:wrapNone/>
                      <wp:docPr id="424"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41FA6F1" id="AutoShape 277" o:spid="_x0000_s1026" type="#_x0000_t67" style="position:absolute;margin-left:176.6pt;margin-top:111.1pt;width:9.2pt;height:9.2pt;z-index:251768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AvJbvHVwIAALg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66784" behindDoc="0" locked="0" layoutInCell="1" allowOverlap="1" wp14:anchorId="32057B61" wp14:editId="5F1073AC">
                      <wp:simplePos x="0" y="0"/>
                      <wp:positionH relativeFrom="column">
                        <wp:posOffset>586105</wp:posOffset>
                      </wp:positionH>
                      <wp:positionV relativeFrom="paragraph">
                        <wp:posOffset>733425</wp:posOffset>
                      </wp:positionV>
                      <wp:extent cx="139065" cy="116840"/>
                      <wp:effectExtent l="32385" t="13335" r="28575" b="12700"/>
                      <wp:wrapNone/>
                      <wp:docPr id="423"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9F478C" id="AutoShape 275" o:spid="_x0000_s1026" type="#_x0000_t68" style="position:absolute;margin-left:46.15pt;margin-top:57.75pt;width:10.95pt;height:9.2pt;z-index:251766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63712" behindDoc="0" locked="0" layoutInCell="1" allowOverlap="1" wp14:anchorId="3E50474D" wp14:editId="132D0DB5">
                      <wp:simplePos x="0" y="0"/>
                      <wp:positionH relativeFrom="column">
                        <wp:posOffset>4940935</wp:posOffset>
                      </wp:positionH>
                      <wp:positionV relativeFrom="paragraph">
                        <wp:posOffset>2150110</wp:posOffset>
                      </wp:positionV>
                      <wp:extent cx="1097915" cy="511175"/>
                      <wp:effectExtent l="0" t="1270" r="1270" b="1905"/>
                      <wp:wrapNone/>
                      <wp:docPr id="42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5F4001" w14:textId="09095BA4" w:rsidR="0048532C" w:rsidRDefault="0048532C" w:rsidP="00964190">
                                  <w:pPr>
                                    <w:widowControl w:val="0"/>
                                  </w:pPr>
                                  <w:r w:rsidRPr="00666589">
                                    <w:rPr>
                                      <w:rFonts w:eastAsia="Times New Roman" w:cs="Times New Roman"/>
                                      <w:color w:val="000000"/>
                                      <w:sz w:val="18"/>
                                      <w:szCs w:val="18"/>
                                      <w:lang w:eastAsia="es-CO"/>
                                    </w:rPr>
                                    <w:t>13 cierr</w:t>
                                  </w:r>
                                  <w:r>
                                    <w:rPr>
                                      <w:rFonts w:eastAsia="Times New Roman" w:cs="Times New Roman"/>
                                      <w:color w:val="000000"/>
                                      <w:sz w:val="18"/>
                                      <w:szCs w:val="18"/>
                                      <w:lang w:eastAsia="es-CO"/>
                                    </w:rPr>
                                    <w:t>e caso en sistema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50474D" id="Text Box 272" o:spid="_x0000_s1061" type="#_x0000_t202" style="position:absolute;left:0;text-align:left;margin-left:389.05pt;margin-top:169.3pt;width:86.45pt;height:40.25pt;z-index:251763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425QEAALc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" filled="f" stroked="f" strokecolor="black [0]" insetpen="t">
                      <v:textbox inset="2.88pt,2.88pt,2.88pt,2.88pt">
                        <w:txbxContent>
                          <w:p w14:paraId="605F4001" w14:textId="09095BA4" w:rsidR="0048532C" w:rsidRDefault="0048532C" w:rsidP="00964190">
                            <w:pPr>
                              <w:widowControl w:val="0"/>
                            </w:pPr>
                            <w:r w:rsidRPr="00666589">
                              <w:rPr>
                                <w:rFonts w:eastAsia="Times New Roman" w:cs="Times New Roman"/>
                                <w:color w:val="000000"/>
                                <w:sz w:val="18"/>
                                <w:szCs w:val="18"/>
                                <w:lang w:eastAsia="es-CO"/>
                              </w:rPr>
                              <w:t>13 cierr</w:t>
                            </w:r>
                            <w:r>
                              <w:rPr>
                                <w:rFonts w:eastAsia="Times New Roman" w:cs="Times New Roman"/>
                                <w:color w:val="000000"/>
                                <w:sz w:val="18"/>
                                <w:szCs w:val="18"/>
                                <w:lang w:eastAsia="es-CO"/>
                              </w:rPr>
                              <w:t>e caso en sistema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62688" behindDoc="0" locked="0" layoutInCell="1" allowOverlap="1" wp14:anchorId="28CC2D04" wp14:editId="6415AC20">
                      <wp:simplePos x="0" y="0"/>
                      <wp:positionH relativeFrom="column">
                        <wp:posOffset>4805045</wp:posOffset>
                      </wp:positionH>
                      <wp:positionV relativeFrom="paragraph">
                        <wp:posOffset>2138045</wp:posOffset>
                      </wp:positionV>
                      <wp:extent cx="1381125" cy="511175"/>
                      <wp:effectExtent l="12700" t="8255" r="6350" b="13970"/>
                      <wp:wrapNone/>
                      <wp:docPr id="421"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0D5E645" id="AutoShape 271" o:spid="_x0000_s1026" type="#_x0000_t116" style="position:absolute;margin-left:378.35pt;margin-top:168.35pt;width:108.75pt;height:40.25pt;z-index:251762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&#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61664" behindDoc="0" locked="0" layoutInCell="1" allowOverlap="1" wp14:anchorId="3BE7B657" wp14:editId="577DD1A6">
                      <wp:simplePos x="0" y="0"/>
                      <wp:positionH relativeFrom="column">
                        <wp:posOffset>4924425</wp:posOffset>
                      </wp:positionH>
                      <wp:positionV relativeFrom="paragraph">
                        <wp:posOffset>1466215</wp:posOffset>
                      </wp:positionV>
                      <wp:extent cx="1097915" cy="511175"/>
                      <wp:effectExtent l="0" t="3175" r="0" b="0"/>
                      <wp:wrapNone/>
                      <wp:docPr id="42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A3E57E9" w14:textId="493A3C31" w:rsidR="0048532C" w:rsidRDefault="0048532C" w:rsidP="00C421F5">
                                  <w:pPr>
                                    <w:widowControl w:val="0"/>
                                    <w:spacing w:before="120"/>
                                  </w:pPr>
                                  <w:r w:rsidRPr="00666589">
                                    <w:rPr>
                                      <w:rFonts w:eastAsia="Times New Roman" w:cs="Times New Roman"/>
                                      <w:color w:val="000000"/>
                                      <w:sz w:val="18"/>
                                      <w:szCs w:val="18"/>
                                      <w:lang w:eastAsia="es-CO"/>
                                    </w:rPr>
                                    <w:t>12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BE7B657" id="Text Box 270" o:spid="_x0000_s1062" type="#_x0000_t202" style="position:absolute;left:0;text-align:left;margin-left:387.75pt;margin-top:115.45pt;width:86.45pt;height:40.25pt;z-index:251761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va5QEAALc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" filled="f" stroked="f" strokecolor="black [0]" insetpen="t">
                      <v:textbox inset="2.88pt,2.88pt,2.88pt,2.88pt">
                        <w:txbxContent>
                          <w:p w14:paraId="1A3E57E9" w14:textId="493A3C31" w:rsidR="0048532C" w:rsidRDefault="0048532C" w:rsidP="00C421F5">
                            <w:pPr>
                              <w:widowControl w:val="0"/>
                              <w:spacing w:before="120"/>
                            </w:pPr>
                            <w:r w:rsidRPr="00666589">
                              <w:rPr>
                                <w:rFonts w:eastAsia="Times New Roman" w:cs="Times New Roman"/>
                                <w:color w:val="000000"/>
                                <w:sz w:val="18"/>
                                <w:szCs w:val="18"/>
                                <w:lang w:eastAsia="es-CO"/>
                              </w:rPr>
                              <w:t>12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60640" behindDoc="0" locked="0" layoutInCell="1" allowOverlap="1" wp14:anchorId="434AF0CF" wp14:editId="7DC50714">
                      <wp:simplePos x="0" y="0"/>
                      <wp:positionH relativeFrom="column">
                        <wp:posOffset>4788535</wp:posOffset>
                      </wp:positionH>
                      <wp:positionV relativeFrom="paragraph">
                        <wp:posOffset>1454150</wp:posOffset>
                      </wp:positionV>
                      <wp:extent cx="1380490" cy="511175"/>
                      <wp:effectExtent l="5715" t="10160" r="13970" b="12065"/>
                      <wp:wrapNone/>
                      <wp:docPr id="419"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61ECBEC" id="AutoShape 269" o:spid="_x0000_s1026" type="#_x0000_t116" style="position:absolute;margin-left:377.05pt;margin-top:114.5pt;width:108.7pt;height:40.25pt;z-index:251760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59616" behindDoc="0" locked="0" layoutInCell="1" allowOverlap="1" wp14:anchorId="2D0520CC" wp14:editId="4502AC62">
                      <wp:simplePos x="0" y="0"/>
                      <wp:positionH relativeFrom="column">
                        <wp:posOffset>4940935</wp:posOffset>
                      </wp:positionH>
                      <wp:positionV relativeFrom="paragraph">
                        <wp:posOffset>845185</wp:posOffset>
                      </wp:positionV>
                      <wp:extent cx="1097915" cy="511175"/>
                      <wp:effectExtent l="0" t="1270" r="1270" b="1905"/>
                      <wp:wrapNone/>
                      <wp:docPr id="41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B163EB" w14:textId="1910C002" w:rsidR="0048532C" w:rsidRDefault="0048532C" w:rsidP="00C421F5">
                                  <w:pPr>
                                    <w:widowControl w:val="0"/>
                                    <w:spacing w:before="120"/>
                                  </w:pPr>
                                  <w:r w:rsidRPr="00666589">
                                    <w:rPr>
                                      <w:rFonts w:eastAsia="Times New Roman" w:cs="Times New Roman"/>
                                      <w:color w:val="000000"/>
                                      <w:sz w:val="18"/>
                                      <w:szCs w:val="18"/>
                                      <w:lang w:eastAsia="es-CO"/>
                                    </w:rPr>
                                    <w:t>11 acompañamiento al menor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0520CC" id="Text Box 268" o:spid="_x0000_s1063" type="#_x0000_t202" style="position:absolute;left:0;text-align:left;margin-left:389.05pt;margin-top:66.55pt;width:86.45pt;height:40.25pt;z-index:251759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" filled="f" stroked="f" strokecolor="black [0]" insetpen="t">
                      <v:textbox inset="2.88pt,2.88pt,2.88pt,2.88pt">
                        <w:txbxContent>
                          <w:p w14:paraId="17B163EB" w14:textId="1910C002" w:rsidR="0048532C" w:rsidRDefault="0048532C" w:rsidP="00C421F5">
                            <w:pPr>
                              <w:widowControl w:val="0"/>
                              <w:spacing w:before="120"/>
                            </w:pPr>
                            <w:r w:rsidRPr="00666589">
                              <w:rPr>
                                <w:rFonts w:eastAsia="Times New Roman" w:cs="Times New Roman"/>
                                <w:color w:val="000000"/>
                                <w:sz w:val="18"/>
                                <w:szCs w:val="18"/>
                                <w:lang w:eastAsia="es-CO"/>
                              </w:rPr>
                              <w:t>11 acompañamiento al menor</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58592" behindDoc="0" locked="0" layoutInCell="1" allowOverlap="1" wp14:anchorId="38C805A8" wp14:editId="07A94902">
                      <wp:simplePos x="0" y="0"/>
                      <wp:positionH relativeFrom="column">
                        <wp:posOffset>4805045</wp:posOffset>
                      </wp:positionH>
                      <wp:positionV relativeFrom="paragraph">
                        <wp:posOffset>833120</wp:posOffset>
                      </wp:positionV>
                      <wp:extent cx="1381125" cy="511175"/>
                      <wp:effectExtent l="12700" t="8255" r="6350" b="13970"/>
                      <wp:wrapNone/>
                      <wp:docPr id="417"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63F4784" id="AutoShape 267" o:spid="_x0000_s1026" type="#_x0000_t116" style="position:absolute;margin-left:378.35pt;margin-top:65.6pt;width:108.75pt;height:40.25pt;z-index:251758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57568" behindDoc="0" locked="0" layoutInCell="1" allowOverlap="1" wp14:anchorId="6C8DC5CF" wp14:editId="18D4288B">
                      <wp:simplePos x="0" y="0"/>
                      <wp:positionH relativeFrom="column">
                        <wp:posOffset>4940935</wp:posOffset>
                      </wp:positionH>
                      <wp:positionV relativeFrom="paragraph">
                        <wp:posOffset>188595</wp:posOffset>
                      </wp:positionV>
                      <wp:extent cx="1097915" cy="511175"/>
                      <wp:effectExtent l="0" t="1905" r="1270" b="1270"/>
                      <wp:wrapNone/>
                      <wp:docPr id="41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791FDC8" w14:textId="5DCC1AFD" w:rsidR="0048532C" w:rsidRDefault="0048532C" w:rsidP="00E92B1D">
                                  <w:pPr>
                                    <w:widowControl w:val="0"/>
                                  </w:pPr>
                                  <w:r w:rsidRPr="00666589">
                                    <w:rPr>
                                      <w:rFonts w:eastAsia="Times New Roman" w:cs="Times New Roman"/>
                                      <w:color w:val="000000"/>
                                      <w:sz w:val="18"/>
                                      <w:szCs w:val="18"/>
                                      <w:lang w:eastAsia="es-CO"/>
                                    </w:rPr>
                                    <w:t>10</w:t>
                                  </w:r>
                                  <w:r>
                                    <w:rPr>
                                      <w:rFonts w:eastAsia="Times New Roman" w:cs="Times New Roman"/>
                                      <w:color w:val="000000"/>
                                      <w:sz w:val="18"/>
                                      <w:szCs w:val="18"/>
                                      <w:lang w:eastAsia="es-CO"/>
                                    </w:rPr>
                                    <w:t>.</w:t>
                                  </w:r>
                                  <w:r w:rsidRPr="00666589">
                                    <w:rPr>
                                      <w:rFonts w:eastAsia="Times New Roman" w:cs="Times New Roman"/>
                                      <w:color w:val="000000"/>
                                      <w:sz w:val="18"/>
                                      <w:szCs w:val="18"/>
                                      <w:lang w:eastAsia="es-CO"/>
                                    </w:rPr>
                                    <w:t xml:space="preserve"> info</w:t>
                                  </w:r>
                                  <w:r>
                                    <w:rPr>
                                      <w:rFonts w:eastAsia="Times New Roman" w:cs="Times New Roman"/>
                                      <w:color w:val="000000"/>
                                      <w:sz w:val="18"/>
                                      <w:szCs w:val="18"/>
                                      <w:lang w:eastAsia="es-CO"/>
                                    </w:rPr>
                                    <w:t>rmación al sistema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C8DC5CF" id="Text Box 266" o:spid="_x0000_s1064" type="#_x0000_t202" style="position:absolute;left:0;text-align:left;margin-left:389.05pt;margin-top:14.85pt;width:86.45pt;height:40.25pt;z-index:251757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" filled="f" stroked="f" strokecolor="black [0]" insetpen="t">
                      <v:textbox inset="2.88pt,2.88pt,2.88pt,2.88pt">
                        <w:txbxContent>
                          <w:p w14:paraId="0791FDC8" w14:textId="5DCC1AFD" w:rsidR="0048532C" w:rsidRDefault="0048532C" w:rsidP="00E92B1D">
                            <w:pPr>
                              <w:widowControl w:val="0"/>
                            </w:pPr>
                            <w:r w:rsidRPr="00666589">
                              <w:rPr>
                                <w:rFonts w:eastAsia="Times New Roman" w:cs="Times New Roman"/>
                                <w:color w:val="000000"/>
                                <w:sz w:val="18"/>
                                <w:szCs w:val="18"/>
                                <w:lang w:eastAsia="es-CO"/>
                              </w:rPr>
                              <w:t>10</w:t>
                            </w:r>
                            <w:r>
                              <w:rPr>
                                <w:rFonts w:eastAsia="Times New Roman" w:cs="Times New Roman"/>
                                <w:color w:val="000000"/>
                                <w:sz w:val="18"/>
                                <w:szCs w:val="18"/>
                                <w:lang w:eastAsia="es-CO"/>
                              </w:rPr>
                              <w:t>.</w:t>
                            </w:r>
                            <w:r w:rsidRPr="00666589">
                              <w:rPr>
                                <w:rFonts w:eastAsia="Times New Roman" w:cs="Times New Roman"/>
                                <w:color w:val="000000"/>
                                <w:sz w:val="18"/>
                                <w:szCs w:val="18"/>
                                <w:lang w:eastAsia="es-CO"/>
                              </w:rPr>
                              <w:t xml:space="preserve"> info</w:t>
                            </w:r>
                            <w:r>
                              <w:rPr>
                                <w:rFonts w:eastAsia="Times New Roman" w:cs="Times New Roman"/>
                                <w:color w:val="000000"/>
                                <w:sz w:val="18"/>
                                <w:szCs w:val="18"/>
                                <w:lang w:eastAsia="es-CO"/>
                              </w:rPr>
                              <w:t>rmación al sistema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56544" behindDoc="0" locked="0" layoutInCell="1" allowOverlap="1" wp14:anchorId="15EA96DB" wp14:editId="73FEAF39">
                      <wp:simplePos x="0" y="0"/>
                      <wp:positionH relativeFrom="column">
                        <wp:posOffset>4805045</wp:posOffset>
                      </wp:positionH>
                      <wp:positionV relativeFrom="paragraph">
                        <wp:posOffset>176530</wp:posOffset>
                      </wp:positionV>
                      <wp:extent cx="1381125" cy="510540"/>
                      <wp:effectExtent l="12700" t="8890" r="6350" b="13970"/>
                      <wp:wrapNone/>
                      <wp:docPr id="41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27B130" id="AutoShape 265" o:spid="_x0000_s1026" type="#_x0000_t116" style="position:absolute;margin-left:378.35pt;margin-top:13.9pt;width:108.75pt;height:40.2pt;z-index:251756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55520" behindDoc="0" locked="0" layoutInCell="1" allowOverlap="1" wp14:anchorId="63A9FE63" wp14:editId="1EBBFADD">
                      <wp:simplePos x="0" y="0"/>
                      <wp:positionH relativeFrom="column">
                        <wp:posOffset>3317240</wp:posOffset>
                      </wp:positionH>
                      <wp:positionV relativeFrom="paragraph">
                        <wp:posOffset>188595</wp:posOffset>
                      </wp:positionV>
                      <wp:extent cx="1097915" cy="511175"/>
                      <wp:effectExtent l="1270" t="1905" r="0" b="1270"/>
                      <wp:wrapNone/>
                      <wp:docPr id="41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2CCEE7" w14:textId="77777777" w:rsidR="0048532C" w:rsidRDefault="0048532C" w:rsidP="00C421F5">
                                  <w:pPr>
                                    <w:widowControl w:val="0"/>
                                    <w:spacing w:before="120"/>
                                  </w:pPr>
                                  <w:r w:rsidRPr="00883EF5">
                                    <w:rPr>
                                      <w:rFonts w:eastAsia="Times New Roman" w:cs="Times New Roman"/>
                                      <w:color w:val="000000"/>
                                      <w:sz w:val="18"/>
                                      <w:szCs w:val="18"/>
                                      <w:lang w:eastAsia="es-CO"/>
                                    </w:rPr>
                                    <w:t>9 remitir a ICBF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3A9FE63" id="Text Box 264" o:spid="_x0000_s1065" type="#_x0000_t202" style="position:absolute;left:0;text-align:left;margin-left:261.2pt;margin-top:14.85pt;width:86.45pt;height:40.25pt;z-index:251755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" filled="f" stroked="f" strokecolor="black [0]" insetpen="t">
                      <v:textbox inset="2.88pt,2.88pt,2.88pt,2.88pt">
                        <w:txbxContent>
                          <w:p w14:paraId="4B2CCEE7" w14:textId="77777777" w:rsidR="0048532C" w:rsidRDefault="0048532C" w:rsidP="00C421F5">
                            <w:pPr>
                              <w:widowControl w:val="0"/>
                              <w:spacing w:before="120"/>
                            </w:pPr>
                            <w:r w:rsidRPr="00883EF5">
                              <w:rPr>
                                <w:rFonts w:eastAsia="Times New Roman" w:cs="Times New Roman"/>
                                <w:color w:val="000000"/>
                                <w:sz w:val="18"/>
                                <w:szCs w:val="18"/>
                                <w:lang w:eastAsia="es-CO"/>
                              </w:rPr>
                              <w:t>9 remitir a ICBF</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54496" behindDoc="0" locked="0" layoutInCell="1" allowOverlap="1" wp14:anchorId="0B9109F7" wp14:editId="7238B239">
                      <wp:simplePos x="0" y="0"/>
                      <wp:positionH relativeFrom="column">
                        <wp:posOffset>3181350</wp:posOffset>
                      </wp:positionH>
                      <wp:positionV relativeFrom="paragraph">
                        <wp:posOffset>176530</wp:posOffset>
                      </wp:positionV>
                      <wp:extent cx="1380490" cy="510540"/>
                      <wp:effectExtent l="8255" t="8890" r="11430" b="13970"/>
                      <wp:wrapNone/>
                      <wp:docPr id="413" name="AutoShape 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14341D" id="AutoShape 263" o:spid="_x0000_s1026" type="#_x0000_t116" style="position:absolute;margin-left:250.5pt;margin-top:13.9pt;width:108.7pt;height:40.2pt;z-index:251754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CGEkuP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53472" behindDoc="0" locked="0" layoutInCell="1" allowOverlap="1" wp14:anchorId="5637EEB8" wp14:editId="7BFC9AF7">
                      <wp:simplePos x="0" y="0"/>
                      <wp:positionH relativeFrom="column">
                        <wp:posOffset>3409315</wp:posOffset>
                      </wp:positionH>
                      <wp:positionV relativeFrom="paragraph">
                        <wp:posOffset>872490</wp:posOffset>
                      </wp:positionV>
                      <wp:extent cx="1097915" cy="510540"/>
                      <wp:effectExtent l="0" t="0" r="0" b="3810"/>
                      <wp:wrapNone/>
                      <wp:docPr id="41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8C4F2E" w14:textId="200D3CF5" w:rsidR="0048532C" w:rsidRDefault="0048532C" w:rsidP="00C421F5">
                                  <w:pPr>
                                    <w:widowControl w:val="0"/>
                                    <w:spacing w:before="120" w:line="276" w:lineRule="auto"/>
                                  </w:pPr>
                                  <w:r w:rsidRPr="00666589">
                                    <w:rPr>
                                      <w:rFonts w:eastAsia="Times New Roman" w:cs="Times New Roman"/>
                                      <w:color w:val="000000"/>
                                      <w:sz w:val="18"/>
                                      <w:szCs w:val="18"/>
                                      <w:lang w:eastAsia="es-CO"/>
                                    </w:rPr>
                                    <w:t>8 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637EEB8" id="Text Box 262" o:spid="_x0000_s1066" type="#_x0000_t202" style="position:absolute;left:0;text-align:left;margin-left:268.45pt;margin-top:68.7pt;width:86.45pt;height:40.2pt;z-index:251753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" filled="f" stroked="f" strokecolor="black [0]" insetpen="t">
                      <v:textbox inset="2.88pt,2.88pt,2.88pt,2.88pt">
                        <w:txbxContent>
                          <w:p w14:paraId="548C4F2E" w14:textId="200D3CF5" w:rsidR="0048532C" w:rsidRDefault="0048532C" w:rsidP="00C421F5">
                            <w:pPr>
                              <w:widowControl w:val="0"/>
                              <w:spacing w:before="120" w:line="276" w:lineRule="auto"/>
                            </w:pPr>
                            <w:r w:rsidRPr="00666589">
                              <w:rPr>
                                <w:rFonts w:eastAsia="Times New Roman" w:cs="Times New Roman"/>
                                <w:color w:val="000000"/>
                                <w:sz w:val="18"/>
                                <w:szCs w:val="18"/>
                                <w:lang w:eastAsia="es-CO"/>
                              </w:rPr>
                              <w:t>8 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52448" behindDoc="0" locked="0" layoutInCell="1" allowOverlap="1" wp14:anchorId="3ACDE634" wp14:editId="207D081B">
                      <wp:simplePos x="0" y="0"/>
                      <wp:positionH relativeFrom="column">
                        <wp:posOffset>3273425</wp:posOffset>
                      </wp:positionH>
                      <wp:positionV relativeFrom="paragraph">
                        <wp:posOffset>860425</wp:posOffset>
                      </wp:positionV>
                      <wp:extent cx="1380490" cy="510540"/>
                      <wp:effectExtent l="5080" t="6985" r="5080" b="6350"/>
                      <wp:wrapNone/>
                      <wp:docPr id="411" name="AutoShape 2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155485B" id="AutoShape 261" o:spid="_x0000_s1026" type="#_x0000_t116" style="position:absolute;margin-left:257.75pt;margin-top:67.75pt;width:108.7pt;height:40.2pt;z-index:251752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51424" behindDoc="0" locked="0" layoutInCell="1" allowOverlap="1" wp14:anchorId="08053F2C" wp14:editId="0B665E3E">
                      <wp:simplePos x="0" y="0"/>
                      <wp:positionH relativeFrom="column">
                        <wp:posOffset>3392805</wp:posOffset>
                      </wp:positionH>
                      <wp:positionV relativeFrom="paragraph">
                        <wp:posOffset>1529080</wp:posOffset>
                      </wp:positionV>
                      <wp:extent cx="1097280" cy="511175"/>
                      <wp:effectExtent l="635" t="0" r="0" b="3810"/>
                      <wp:wrapNone/>
                      <wp:docPr id="41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38264A" w14:textId="69323C0A" w:rsidR="0048532C" w:rsidRDefault="0048532C" w:rsidP="00C421F5">
                                  <w:pPr>
                                    <w:widowControl w:val="0"/>
                                  </w:pPr>
                                  <w:r w:rsidRPr="00666589">
                                    <w:rPr>
                                      <w:rFonts w:eastAsia="Times New Roman" w:cs="Times New Roman"/>
                                      <w:color w:val="000000"/>
                                      <w:sz w:val="18"/>
                                      <w:szCs w:val="18"/>
                                      <w:lang w:eastAsia="es-CO"/>
                                    </w:rPr>
                                    <w:t>7 seguimientos a los acuerdos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8053F2C" id="Text Box 260" o:spid="_x0000_s1067" type="#_x0000_t202" style="position:absolute;left:0;text-align:left;margin-left:267.15pt;margin-top:120.4pt;width:86.4pt;height:40.25pt;z-index:251751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" filled="f" stroked="f" strokecolor="black [0]" insetpen="t">
                      <v:textbox inset="2.88pt,2.88pt,2.88pt,2.88pt">
                        <w:txbxContent>
                          <w:p w14:paraId="4B38264A" w14:textId="69323C0A" w:rsidR="0048532C" w:rsidRDefault="0048532C" w:rsidP="00C421F5">
                            <w:pPr>
                              <w:widowControl w:val="0"/>
                            </w:pPr>
                            <w:r w:rsidRPr="00666589">
                              <w:rPr>
                                <w:rFonts w:eastAsia="Times New Roman" w:cs="Times New Roman"/>
                                <w:color w:val="000000"/>
                                <w:sz w:val="18"/>
                                <w:szCs w:val="18"/>
                                <w:lang w:eastAsia="es-CO"/>
                              </w:rPr>
                              <w:t>7 seguimientos a los acuerdos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50400" behindDoc="0" locked="0" layoutInCell="1" allowOverlap="1" wp14:anchorId="4C552C23" wp14:editId="57712271">
                      <wp:simplePos x="0" y="0"/>
                      <wp:positionH relativeFrom="column">
                        <wp:posOffset>3256915</wp:posOffset>
                      </wp:positionH>
                      <wp:positionV relativeFrom="paragraph">
                        <wp:posOffset>1517015</wp:posOffset>
                      </wp:positionV>
                      <wp:extent cx="1380490" cy="511175"/>
                      <wp:effectExtent l="7620" t="6350" r="12065" b="6350"/>
                      <wp:wrapNone/>
                      <wp:docPr id="409"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E4A68BC" id="AutoShape 259" o:spid="_x0000_s1026" type="#_x0000_t116" style="position:absolute;margin-left:256.45pt;margin-top:119.45pt;width:108.7pt;height:40.25pt;z-index:251750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49376" behindDoc="0" locked="0" layoutInCell="1" allowOverlap="1" wp14:anchorId="7A8B1A8B" wp14:editId="1AF94CFD">
                      <wp:simplePos x="0" y="0"/>
                      <wp:positionH relativeFrom="column">
                        <wp:posOffset>1768475</wp:posOffset>
                      </wp:positionH>
                      <wp:positionV relativeFrom="paragraph">
                        <wp:posOffset>1529080</wp:posOffset>
                      </wp:positionV>
                      <wp:extent cx="1097915" cy="511175"/>
                      <wp:effectExtent l="0" t="0" r="1905" b="3810"/>
                      <wp:wrapNone/>
                      <wp:docPr id="40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00A380" w14:textId="6234DE04" w:rsidR="0048532C" w:rsidRDefault="0048532C" w:rsidP="00C421F5">
                                  <w:pPr>
                                    <w:widowControl w:val="0"/>
                                    <w:spacing w:before="120"/>
                                  </w:pPr>
                                  <w:r w:rsidRPr="00666589">
                                    <w:rPr>
                                      <w:rFonts w:eastAsia="Times New Roman" w:cs="Times New Roman"/>
                                      <w:color w:val="000000"/>
                                      <w:sz w:val="18"/>
                                      <w:szCs w:val="18"/>
                                      <w:lang w:eastAsia="es-CO"/>
                                    </w:rPr>
                                    <w:t>6 establecer acuerdos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A8B1A8B" id="Text Box 258" o:spid="_x0000_s1068" type="#_x0000_t202" style="position:absolute;left:0;text-align:left;margin-left:139.25pt;margin-top:120.4pt;width:86.45pt;height:40.25pt;z-index:251749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iQ5QEAALcDAAAOAAAAZHJzL2Uyb0RvYy54bWysU1Fv0zAQfkfiP1h+p0k2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" filled="f" stroked="f" strokecolor="black [0]" insetpen="t">
                      <v:textbox inset="2.88pt,2.88pt,2.88pt,2.88pt">
                        <w:txbxContent>
                          <w:p w14:paraId="5C00A380" w14:textId="6234DE04" w:rsidR="0048532C" w:rsidRDefault="0048532C" w:rsidP="00C421F5">
                            <w:pPr>
                              <w:widowControl w:val="0"/>
                              <w:spacing w:before="120"/>
                            </w:pPr>
                            <w:r w:rsidRPr="00666589">
                              <w:rPr>
                                <w:rFonts w:eastAsia="Times New Roman" w:cs="Times New Roman"/>
                                <w:color w:val="000000"/>
                                <w:sz w:val="18"/>
                                <w:szCs w:val="18"/>
                                <w:lang w:eastAsia="es-CO"/>
                              </w:rPr>
                              <w:t>6 establecer acuerdos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48352" behindDoc="0" locked="0" layoutInCell="1" allowOverlap="1" wp14:anchorId="458652E9" wp14:editId="377E9688">
                      <wp:simplePos x="0" y="0"/>
                      <wp:positionH relativeFrom="column">
                        <wp:posOffset>1633220</wp:posOffset>
                      </wp:positionH>
                      <wp:positionV relativeFrom="paragraph">
                        <wp:posOffset>1517015</wp:posOffset>
                      </wp:positionV>
                      <wp:extent cx="1380490" cy="511175"/>
                      <wp:effectExtent l="12700" t="6350" r="6985" b="6350"/>
                      <wp:wrapNone/>
                      <wp:docPr id="407"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86F526A" id="AutoShape 257" o:spid="_x0000_s1026" type="#_x0000_t116" style="position:absolute;margin-left:128.6pt;margin-top:119.45pt;width:108.7pt;height:40.25pt;z-index:251748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47328" behindDoc="0" locked="0" layoutInCell="1" allowOverlap="1" wp14:anchorId="4D279D9E" wp14:editId="1975B52D">
                      <wp:simplePos x="0" y="0"/>
                      <wp:positionH relativeFrom="column">
                        <wp:posOffset>1785620</wp:posOffset>
                      </wp:positionH>
                      <wp:positionV relativeFrom="paragraph">
                        <wp:posOffset>908050</wp:posOffset>
                      </wp:positionV>
                      <wp:extent cx="1097915" cy="511175"/>
                      <wp:effectExtent l="3175" t="0" r="3810" b="0"/>
                      <wp:wrapNone/>
                      <wp:docPr id="40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646005" w14:textId="288AC8FE" w:rsidR="0048532C" w:rsidRDefault="0048532C" w:rsidP="00C421F5">
                                  <w:pPr>
                                    <w:widowControl w:val="0"/>
                                    <w:spacing w:before="120" w:after="280"/>
                                  </w:pPr>
                                  <w:r w:rsidRPr="00666589">
                                    <w:rPr>
                                      <w:rFonts w:eastAsia="Times New Roman" w:cs="Times New Roman"/>
                                      <w:color w:val="000000"/>
                                      <w:sz w:val="18"/>
                                      <w:szCs w:val="18"/>
                                      <w:lang w:eastAsia="es-CO"/>
                                    </w:rPr>
                                    <w:t>5 contactar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D279D9E" id="Text Box 256" o:spid="_x0000_s1069" type="#_x0000_t202" style="position:absolute;left:0;text-align:left;margin-left:140.6pt;margin-top:71.5pt;width:86.45pt;height:40.25pt;z-index:251747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DF75QEAALcDAAAOAAAAZHJzL2Uyb0RvYy54bWysU1Fv0zAQfkfiP1h+p0nG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" filled="f" stroked="f" strokecolor="black [0]" insetpen="t">
                      <v:textbox inset="2.88pt,2.88pt,2.88pt,2.88pt">
                        <w:txbxContent>
                          <w:p w14:paraId="0B646005" w14:textId="288AC8FE" w:rsidR="0048532C" w:rsidRDefault="0048532C" w:rsidP="00C421F5">
                            <w:pPr>
                              <w:widowControl w:val="0"/>
                              <w:spacing w:before="120" w:after="280"/>
                            </w:pPr>
                            <w:r w:rsidRPr="00666589">
                              <w:rPr>
                                <w:rFonts w:eastAsia="Times New Roman" w:cs="Times New Roman"/>
                                <w:color w:val="000000"/>
                                <w:sz w:val="18"/>
                                <w:szCs w:val="18"/>
                                <w:lang w:eastAsia="es-CO"/>
                              </w:rPr>
                              <w:t>5 contactar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46304" behindDoc="0" locked="0" layoutInCell="1" allowOverlap="1" wp14:anchorId="03D6A299" wp14:editId="3E5D4B41">
                      <wp:simplePos x="0" y="0"/>
                      <wp:positionH relativeFrom="column">
                        <wp:posOffset>1649730</wp:posOffset>
                      </wp:positionH>
                      <wp:positionV relativeFrom="paragraph">
                        <wp:posOffset>895985</wp:posOffset>
                      </wp:positionV>
                      <wp:extent cx="1380490" cy="511175"/>
                      <wp:effectExtent l="10160" t="13970" r="9525" b="8255"/>
                      <wp:wrapNone/>
                      <wp:docPr id="405" name="AutoShap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A5845F" id="AutoShape 255" o:spid="_x0000_s1026" type="#_x0000_t116" style="position:absolute;margin-left:129.9pt;margin-top:70.55pt;width:108.7pt;height:40.25pt;z-index:251746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&#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45280" behindDoc="0" locked="0" layoutInCell="1" allowOverlap="1" wp14:anchorId="5C288625" wp14:editId="144B59B8">
                      <wp:simplePos x="0" y="0"/>
                      <wp:positionH relativeFrom="column">
                        <wp:posOffset>1793875</wp:posOffset>
                      </wp:positionH>
                      <wp:positionV relativeFrom="paragraph">
                        <wp:posOffset>224790</wp:posOffset>
                      </wp:positionV>
                      <wp:extent cx="1097915" cy="510540"/>
                      <wp:effectExtent l="1905" t="0" r="0" b="3810"/>
                      <wp:wrapNone/>
                      <wp:docPr id="40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9E1BFC0" w14:textId="7635D329" w:rsidR="0048532C" w:rsidRDefault="0048532C" w:rsidP="00C421F5">
                                  <w:pPr>
                                    <w:widowControl w:val="0"/>
                                    <w:spacing w:before="120"/>
                                  </w:pPr>
                                  <w:r w:rsidRPr="00666589">
                                    <w:rPr>
                                      <w:rFonts w:eastAsia="Times New Roman" w:cs="Times New Roman"/>
                                      <w:color w:val="000000"/>
                                      <w:sz w:val="18"/>
                                      <w:szCs w:val="18"/>
                                      <w:lang w:eastAsia="es-CO"/>
                                    </w:rPr>
                                    <w:t>4 remitir programas  entidades del estado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C288625" id="Text Box 254" o:spid="_x0000_s1070" type="#_x0000_t202" style="position:absolute;left:0;text-align:left;margin-left:141.25pt;margin-top:17.7pt;width:86.45pt;height:40.2pt;z-index:251745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" filled="f" stroked="f" strokecolor="black [0]" insetpen="t">
                      <v:textbox inset="2.88pt,2.88pt,2.88pt,2.88pt">
                        <w:txbxContent>
                          <w:p w14:paraId="19E1BFC0" w14:textId="7635D329" w:rsidR="0048532C" w:rsidRDefault="0048532C" w:rsidP="00C421F5">
                            <w:pPr>
                              <w:widowControl w:val="0"/>
                              <w:spacing w:before="120"/>
                            </w:pPr>
                            <w:r w:rsidRPr="00666589">
                              <w:rPr>
                                <w:rFonts w:eastAsia="Times New Roman" w:cs="Times New Roman"/>
                                <w:color w:val="000000"/>
                                <w:sz w:val="18"/>
                                <w:szCs w:val="18"/>
                                <w:lang w:eastAsia="es-CO"/>
                              </w:rPr>
                              <w:t>4 remitir programas  entidades del estado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44256" behindDoc="0" locked="0" layoutInCell="1" allowOverlap="1" wp14:anchorId="19AF2CFC" wp14:editId="0CCB0213">
                      <wp:simplePos x="0" y="0"/>
                      <wp:positionH relativeFrom="column">
                        <wp:posOffset>1657985</wp:posOffset>
                      </wp:positionH>
                      <wp:positionV relativeFrom="paragraph">
                        <wp:posOffset>212090</wp:posOffset>
                      </wp:positionV>
                      <wp:extent cx="1380490" cy="511175"/>
                      <wp:effectExtent l="8890" t="6350" r="10795" b="6350"/>
                      <wp:wrapNone/>
                      <wp:docPr id="403" name="AutoShape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40BB91D" id="AutoShape 253" o:spid="_x0000_s1026" type="#_x0000_t116" style="position:absolute;margin-left:130.55pt;margin-top:16.7pt;width:108.7pt;height:40.25pt;z-index:251744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43232" behindDoc="0" locked="0" layoutInCell="1" allowOverlap="1" wp14:anchorId="705D7677" wp14:editId="60723D5C">
                      <wp:simplePos x="0" y="0"/>
                      <wp:positionH relativeFrom="column">
                        <wp:posOffset>144780</wp:posOffset>
                      </wp:positionH>
                      <wp:positionV relativeFrom="paragraph">
                        <wp:posOffset>215265</wp:posOffset>
                      </wp:positionV>
                      <wp:extent cx="1097915" cy="511175"/>
                      <wp:effectExtent l="635" t="0" r="0" b="3175"/>
                      <wp:wrapNone/>
                      <wp:docPr id="40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F3EA4A8" w14:textId="62C4FA90" w:rsidR="0048532C" w:rsidRDefault="0048532C" w:rsidP="00E92B1D">
                                  <w:pPr>
                                    <w:widowControl w:val="0"/>
                                    <w:spacing w:before="120"/>
                                  </w:pPr>
                                  <w:r w:rsidRPr="00666589">
                                    <w:rPr>
                                      <w:rFonts w:eastAsia="Times New Roman" w:cs="Times New Roman"/>
                                      <w:color w:val="000000"/>
                                      <w:sz w:val="18"/>
                                      <w:szCs w:val="18"/>
                                      <w:lang w:eastAsia="es-CO"/>
                                    </w:rPr>
                                    <w:t>3 evitar inicio de actividades laborales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05D7677" id="Text Box 252" o:spid="_x0000_s1071" type="#_x0000_t202" style="position:absolute;left:0;text-align:left;margin-left:11.4pt;margin-top:16.95pt;width:86.45pt;height:40.25pt;z-index:251743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BdA6p55QEAALcDAAAOAAAAAAAAAAAAAAAAAC4CAABkcnMvZTJvRG9jLnhtbFBL&#10;AQItABQABgAIAAAAIQAPhCCy3wAAAAkBAAAPAAAAAAAAAAAAAAAAAD8EAABkcnMvZG93bnJldi54&#10;bWxQSwUGAAAAAAQABADzAAAASwUAAAAA&#10;" filled="f" stroked="f" strokecolor="black [0]" insetpen="t">
                      <v:textbox inset="2.88pt,2.88pt,2.88pt,2.88pt">
                        <w:txbxContent>
                          <w:p w14:paraId="1F3EA4A8" w14:textId="62C4FA90" w:rsidR="0048532C" w:rsidRDefault="0048532C" w:rsidP="00E92B1D">
                            <w:pPr>
                              <w:widowControl w:val="0"/>
                              <w:spacing w:before="120"/>
                            </w:pPr>
                            <w:r w:rsidRPr="00666589">
                              <w:rPr>
                                <w:rFonts w:eastAsia="Times New Roman" w:cs="Times New Roman"/>
                                <w:color w:val="000000"/>
                                <w:sz w:val="18"/>
                                <w:szCs w:val="18"/>
                                <w:lang w:eastAsia="es-CO"/>
                              </w:rPr>
                              <w:t>3 evitar inicio de actividades laborales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42208" behindDoc="0" locked="0" layoutInCell="1" allowOverlap="1" wp14:anchorId="4C96B8E7" wp14:editId="2FB22FF4">
                      <wp:simplePos x="0" y="0"/>
                      <wp:positionH relativeFrom="column">
                        <wp:posOffset>8890</wp:posOffset>
                      </wp:positionH>
                      <wp:positionV relativeFrom="paragraph">
                        <wp:posOffset>203200</wp:posOffset>
                      </wp:positionV>
                      <wp:extent cx="1381125" cy="511175"/>
                      <wp:effectExtent l="7620" t="6985" r="11430" b="5715"/>
                      <wp:wrapNone/>
                      <wp:docPr id="401" name="AutoShap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306A20C" id="AutoShape 251" o:spid="_x0000_s1026" type="#_x0000_t116" style="position:absolute;margin-left:.7pt;margin-top:16pt;width:108.75pt;height:40.25pt;z-index:251742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41184" behindDoc="0" locked="0" layoutInCell="1" allowOverlap="1" wp14:anchorId="4D40518E" wp14:editId="3D1695D1">
                      <wp:simplePos x="0" y="0"/>
                      <wp:positionH relativeFrom="column">
                        <wp:posOffset>144780</wp:posOffset>
                      </wp:positionH>
                      <wp:positionV relativeFrom="paragraph">
                        <wp:posOffset>881380</wp:posOffset>
                      </wp:positionV>
                      <wp:extent cx="1245235" cy="511175"/>
                      <wp:effectExtent l="635" t="0" r="1905" b="3810"/>
                      <wp:wrapNone/>
                      <wp:docPr id="40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E6488D" w14:textId="77777777" w:rsidR="0048532C" w:rsidRDefault="0048532C" w:rsidP="00C421F5">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D40518E" id="Text Box 250" o:spid="_x0000_s1072" type="#_x0000_t202" style="position:absolute;left:0;text-align:left;margin-left:11.4pt;margin-top:69.4pt;width:98.05pt;height:40.25pt;z-index:251741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" filled="f" stroked="f" strokecolor="black [0]" insetpen="t">
                      <v:textbox inset="2.88pt,2.88pt,2.88pt,2.88pt">
                        <w:txbxContent>
                          <w:p w14:paraId="3DE6488D" w14:textId="77777777" w:rsidR="0048532C" w:rsidRDefault="0048532C" w:rsidP="00C421F5">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40160" behindDoc="0" locked="0" layoutInCell="1" allowOverlap="1" wp14:anchorId="3785940C" wp14:editId="3D9B45D3">
                      <wp:simplePos x="0" y="0"/>
                      <wp:positionH relativeFrom="column">
                        <wp:posOffset>26035</wp:posOffset>
                      </wp:positionH>
                      <wp:positionV relativeFrom="paragraph">
                        <wp:posOffset>869315</wp:posOffset>
                      </wp:positionV>
                      <wp:extent cx="1380490" cy="511175"/>
                      <wp:effectExtent l="5715" t="6350" r="13970" b="6350"/>
                      <wp:wrapNone/>
                      <wp:docPr id="399" name="AutoShap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2C25794" id="AutoShape 249" o:spid="_x0000_s1026" type="#_x0000_t116" style="position:absolute;margin-left:2.05pt;margin-top:68.45pt;width:108.7pt;height:40.25pt;z-index:251740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39136" behindDoc="0" locked="0" layoutInCell="1" allowOverlap="1" wp14:anchorId="1A8D5393" wp14:editId="37E8A6B0">
                      <wp:simplePos x="0" y="0"/>
                      <wp:positionH relativeFrom="column">
                        <wp:posOffset>144780</wp:posOffset>
                      </wp:positionH>
                      <wp:positionV relativeFrom="paragraph">
                        <wp:posOffset>1529080</wp:posOffset>
                      </wp:positionV>
                      <wp:extent cx="1097915" cy="511175"/>
                      <wp:effectExtent l="635" t="0" r="0" b="3810"/>
                      <wp:wrapNone/>
                      <wp:docPr id="39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397D167" w14:textId="180B7E37" w:rsidR="0048532C" w:rsidRDefault="0048532C" w:rsidP="00C421F5">
                                  <w:pPr>
                                    <w:widowControl w:val="0"/>
                                    <w:spacing w:before="120"/>
                                  </w:pPr>
                                  <w:r w:rsidRPr="00666589">
                                    <w:rPr>
                                      <w:rFonts w:eastAsia="Times New Roman" w:cs="Times New Roman"/>
                                      <w:color w:val="000000"/>
                                      <w:sz w:val="18"/>
                                      <w:szCs w:val="18"/>
                                      <w:lang w:eastAsia="es-CO"/>
                                    </w:rPr>
                                    <w:t>1 identificar señales o indicios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8D5393" id="Text Box 248" o:spid="_x0000_s1073" type="#_x0000_t202" style="position:absolute;left:0;text-align:left;margin-left:11.4pt;margin-top:120.4pt;width:86.45pt;height:40.25pt;z-index:251739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" filled="f" stroked="f" strokecolor="black [0]" insetpen="t">
                      <v:textbox inset="2.88pt,2.88pt,2.88pt,2.88pt">
                        <w:txbxContent>
                          <w:p w14:paraId="5397D167" w14:textId="180B7E37" w:rsidR="0048532C" w:rsidRDefault="0048532C" w:rsidP="00C421F5">
                            <w:pPr>
                              <w:widowControl w:val="0"/>
                              <w:spacing w:before="120"/>
                            </w:pPr>
                            <w:r w:rsidRPr="00666589">
                              <w:rPr>
                                <w:rFonts w:eastAsia="Times New Roman" w:cs="Times New Roman"/>
                                <w:color w:val="000000"/>
                                <w:sz w:val="18"/>
                                <w:szCs w:val="18"/>
                                <w:lang w:eastAsia="es-CO"/>
                              </w:rPr>
                              <w:t>1 identificar señales o indicios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38112" behindDoc="0" locked="0" layoutInCell="1" allowOverlap="1" wp14:anchorId="3ACBDF42" wp14:editId="67B55E8D">
                      <wp:simplePos x="0" y="0"/>
                      <wp:positionH relativeFrom="column">
                        <wp:posOffset>8890</wp:posOffset>
                      </wp:positionH>
                      <wp:positionV relativeFrom="paragraph">
                        <wp:posOffset>1517015</wp:posOffset>
                      </wp:positionV>
                      <wp:extent cx="1381125" cy="511175"/>
                      <wp:effectExtent l="7620" t="6350" r="11430" b="6350"/>
                      <wp:wrapNone/>
                      <wp:docPr id="397" name="AutoShap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0FA485" id="AutoShape 247" o:spid="_x0000_s1026" type="#_x0000_t116" style="position:absolute;margin-left:.7pt;margin-top:119.45pt;width:108.75pt;height:40.25pt;z-index:251738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" fillcolor="#d8d8d8 [2732]" strokecolor="black [0]" insetpen="t">
                      <v:shadow color="#eeece1"/>
                      <v:textbox inset="2.88pt,2.88pt,2.88pt,2.88pt"/>
                    </v:shape>
                  </w:pict>
                </mc:Fallback>
              </mc:AlternateContent>
            </w:r>
          </w:p>
        </w:tc>
      </w:tr>
    </w:tbl>
    <w:p w14:paraId="0E78C485" w14:textId="77777777" w:rsidR="00C421F5" w:rsidRPr="008108BF" w:rsidRDefault="00C421F5" w:rsidP="00CE183C">
      <w:pPr>
        <w:contextualSpacing/>
        <w:jc w:val="both"/>
        <w:rPr>
          <w:sz w:val="20"/>
          <w:szCs w:val="20"/>
        </w:rPr>
      </w:pPr>
    </w:p>
    <w:p w14:paraId="2F03351E" w14:textId="1E921E12" w:rsidR="008344C9" w:rsidRPr="008108BF" w:rsidRDefault="00EE70BE" w:rsidP="001C5521">
      <w:pPr>
        <w:pStyle w:val="Prrafodelista"/>
        <w:numPr>
          <w:ilvl w:val="0"/>
          <w:numId w:val="39"/>
        </w:numPr>
        <w:jc w:val="both"/>
        <w:rPr>
          <w:b/>
          <w:sz w:val="20"/>
          <w:szCs w:val="20"/>
        </w:rPr>
      </w:pPr>
      <w:r w:rsidRPr="008108BF">
        <w:rPr>
          <w:b/>
          <w:sz w:val="20"/>
          <w:szCs w:val="20"/>
        </w:rPr>
        <w:t>Atención</w:t>
      </w:r>
      <w:r w:rsidR="008344C9" w:rsidRPr="008108BF">
        <w:rPr>
          <w:b/>
          <w:sz w:val="20"/>
          <w:szCs w:val="20"/>
        </w:rPr>
        <w:t xml:space="preserve"> para situaciones de conducta suicida.</w:t>
      </w:r>
    </w:p>
    <w:tbl>
      <w:tblPr>
        <w:tblStyle w:val="Tablaconcuadrcula"/>
        <w:tblW w:w="0" w:type="auto"/>
        <w:tblInd w:w="108" w:type="dxa"/>
        <w:tblLook w:val="04A0" w:firstRow="1" w:lastRow="0" w:firstColumn="1" w:lastColumn="0" w:noHBand="0" w:noVBand="1"/>
      </w:tblPr>
      <w:tblGrid>
        <w:gridCol w:w="4152"/>
        <w:gridCol w:w="4568"/>
      </w:tblGrid>
      <w:tr w:rsidR="00054A77" w:rsidRPr="008108BF" w14:paraId="7FEEDE62" w14:textId="77777777" w:rsidTr="00054A77">
        <w:tc>
          <w:tcPr>
            <w:tcW w:w="4253" w:type="dxa"/>
          </w:tcPr>
          <w:p w14:paraId="6FFC03EF" w14:textId="77777777" w:rsidR="00054A77" w:rsidRPr="008108BF" w:rsidRDefault="00054A77" w:rsidP="00CE183C">
            <w:pPr>
              <w:jc w:val="both"/>
              <w:rPr>
                <w:sz w:val="20"/>
                <w:szCs w:val="20"/>
              </w:rPr>
            </w:pPr>
            <w:r w:rsidRPr="008108BF">
              <w:rPr>
                <w:b/>
                <w:sz w:val="20"/>
                <w:szCs w:val="20"/>
              </w:rPr>
              <w:t>Señales o indicios:</w:t>
            </w:r>
            <w:r w:rsidRPr="008108BF">
              <w:rPr>
                <w:sz w:val="20"/>
                <w:szCs w:val="20"/>
              </w:rPr>
              <w:t xml:space="preserve"> </w:t>
            </w:r>
          </w:p>
          <w:p w14:paraId="6576D7F3" w14:textId="322FEB06" w:rsidR="00054A77" w:rsidRPr="008108BF" w:rsidRDefault="00054A77" w:rsidP="001C5521">
            <w:pPr>
              <w:pStyle w:val="Prrafodelista"/>
              <w:numPr>
                <w:ilvl w:val="0"/>
                <w:numId w:val="42"/>
              </w:numPr>
              <w:ind w:left="318" w:hanging="284"/>
              <w:jc w:val="both"/>
              <w:rPr>
                <w:sz w:val="20"/>
                <w:szCs w:val="20"/>
              </w:rPr>
            </w:pPr>
            <w:r w:rsidRPr="008108BF">
              <w:rPr>
                <w:sz w:val="20"/>
                <w:szCs w:val="20"/>
              </w:rPr>
              <w:t>Entrega de las pertenencias más preciadas a otros o cierre de asuntos.</w:t>
            </w:r>
          </w:p>
          <w:p w14:paraId="1B4767BC" w14:textId="77777777" w:rsidR="00054A77" w:rsidRPr="008108BF" w:rsidRDefault="00054A77" w:rsidP="001C5521">
            <w:pPr>
              <w:pStyle w:val="Prrafodelista"/>
              <w:numPr>
                <w:ilvl w:val="0"/>
                <w:numId w:val="42"/>
              </w:numPr>
              <w:ind w:left="318" w:hanging="284"/>
              <w:jc w:val="both"/>
              <w:rPr>
                <w:sz w:val="20"/>
                <w:szCs w:val="20"/>
              </w:rPr>
            </w:pPr>
            <w:r w:rsidRPr="008108BF">
              <w:rPr>
                <w:sz w:val="20"/>
                <w:szCs w:val="20"/>
              </w:rPr>
              <w:t>Cambios en el comportamiento o estado de ánimo (falta de concentración en la escuela en tareas rutinarias, calificaciones que empeoran).</w:t>
            </w:r>
          </w:p>
          <w:p w14:paraId="091AF2DC" w14:textId="3EED641F" w:rsidR="00054A77" w:rsidRPr="008108BF" w:rsidRDefault="00054A77" w:rsidP="001C5521">
            <w:pPr>
              <w:pStyle w:val="Prrafodelista"/>
              <w:numPr>
                <w:ilvl w:val="0"/>
                <w:numId w:val="42"/>
              </w:numPr>
              <w:ind w:left="318" w:hanging="284"/>
              <w:jc w:val="both"/>
              <w:rPr>
                <w:sz w:val="20"/>
                <w:szCs w:val="20"/>
              </w:rPr>
            </w:pPr>
            <w:r w:rsidRPr="008108BF">
              <w:rPr>
                <w:sz w:val="20"/>
                <w:szCs w:val="20"/>
              </w:rPr>
              <w:t>Un cambio drástico en su vida o una pérdida de un ser querido (ya sea por causa de</w:t>
            </w:r>
            <w:r w:rsidR="00217AEA" w:rsidRPr="008108BF">
              <w:rPr>
                <w:sz w:val="20"/>
                <w:szCs w:val="20"/>
              </w:rPr>
              <w:t xml:space="preserve"> </w:t>
            </w:r>
            <w:r w:rsidRPr="008108BF">
              <w:rPr>
                <w:sz w:val="20"/>
                <w:szCs w:val="20"/>
              </w:rPr>
              <w:t>muerte, divorcio, separación o relación amorosa o de amistades fracasadas).</w:t>
            </w:r>
          </w:p>
          <w:p w14:paraId="5728855F" w14:textId="53315490" w:rsidR="00054A77" w:rsidRPr="008108BF" w:rsidRDefault="00054A77" w:rsidP="001C5521">
            <w:pPr>
              <w:pStyle w:val="Prrafodelista"/>
              <w:numPr>
                <w:ilvl w:val="0"/>
                <w:numId w:val="42"/>
              </w:numPr>
              <w:ind w:left="318" w:hanging="284"/>
              <w:jc w:val="both"/>
              <w:rPr>
                <w:sz w:val="20"/>
                <w:szCs w:val="20"/>
              </w:rPr>
            </w:pPr>
            <w:r w:rsidRPr="008108BF">
              <w:rPr>
                <w:sz w:val="20"/>
                <w:szCs w:val="20"/>
              </w:rPr>
              <w:t>Depresión.</w:t>
            </w:r>
          </w:p>
        </w:tc>
        <w:tc>
          <w:tcPr>
            <w:tcW w:w="4693" w:type="dxa"/>
          </w:tcPr>
          <w:p w14:paraId="0C095085" w14:textId="77777777" w:rsidR="007F06F4" w:rsidRPr="008108BF" w:rsidRDefault="007F06F4" w:rsidP="001C5521">
            <w:pPr>
              <w:pStyle w:val="Prrafodelista"/>
              <w:numPr>
                <w:ilvl w:val="0"/>
                <w:numId w:val="42"/>
              </w:numPr>
              <w:ind w:left="317" w:hanging="317"/>
              <w:jc w:val="both"/>
              <w:rPr>
                <w:sz w:val="20"/>
                <w:szCs w:val="20"/>
              </w:rPr>
            </w:pPr>
            <w:r w:rsidRPr="008108BF">
              <w:rPr>
                <w:sz w:val="20"/>
                <w:szCs w:val="20"/>
              </w:rPr>
              <w:t>Psicosis.</w:t>
            </w:r>
          </w:p>
          <w:p w14:paraId="0CBABE80" w14:textId="5C62BE74" w:rsidR="007F06F4" w:rsidRPr="008108BF" w:rsidRDefault="007F06F4" w:rsidP="001C5521">
            <w:pPr>
              <w:pStyle w:val="Prrafodelista"/>
              <w:numPr>
                <w:ilvl w:val="0"/>
                <w:numId w:val="42"/>
              </w:numPr>
              <w:ind w:left="317" w:hanging="317"/>
              <w:jc w:val="both"/>
              <w:rPr>
                <w:sz w:val="20"/>
                <w:szCs w:val="20"/>
              </w:rPr>
            </w:pPr>
            <w:r w:rsidRPr="008108BF">
              <w:rPr>
                <w:sz w:val="20"/>
                <w:szCs w:val="20"/>
              </w:rPr>
              <w:t>Trauma reciente (físico o psicológico).</w:t>
            </w:r>
          </w:p>
          <w:p w14:paraId="732ADB76" w14:textId="77777777" w:rsidR="007F06F4" w:rsidRPr="008108BF" w:rsidRDefault="007F06F4" w:rsidP="001C5521">
            <w:pPr>
              <w:pStyle w:val="Prrafodelista"/>
              <w:numPr>
                <w:ilvl w:val="0"/>
                <w:numId w:val="42"/>
              </w:numPr>
              <w:ind w:left="317" w:hanging="317"/>
              <w:jc w:val="both"/>
              <w:rPr>
                <w:sz w:val="20"/>
                <w:szCs w:val="20"/>
              </w:rPr>
            </w:pPr>
            <w:r w:rsidRPr="008108BF">
              <w:rPr>
                <w:sz w:val="20"/>
                <w:szCs w:val="20"/>
              </w:rPr>
              <w:t>Plan específico de suicidio formulado.</w:t>
            </w:r>
          </w:p>
          <w:p w14:paraId="4E322917" w14:textId="77777777" w:rsidR="007F06F4" w:rsidRPr="008108BF" w:rsidRDefault="007F06F4" w:rsidP="001C5521">
            <w:pPr>
              <w:pStyle w:val="Prrafodelista"/>
              <w:numPr>
                <w:ilvl w:val="0"/>
                <w:numId w:val="42"/>
              </w:numPr>
              <w:tabs>
                <w:tab w:val="left" w:pos="1739"/>
              </w:tabs>
              <w:ind w:left="317" w:hanging="317"/>
              <w:jc w:val="both"/>
              <w:rPr>
                <w:sz w:val="20"/>
                <w:szCs w:val="20"/>
              </w:rPr>
            </w:pPr>
            <w:r w:rsidRPr="008108BF">
              <w:rPr>
                <w:sz w:val="20"/>
                <w:szCs w:val="20"/>
              </w:rPr>
              <w:t>Amenazas directas de suicidarse al decir cosas como: “mejor quisiera morirme”, “mi familia estaría mejor sin mí” o “no tengo razón para vivir”. Estas amenazas hay que tomarlas siempre en serio.</w:t>
            </w:r>
          </w:p>
          <w:p w14:paraId="755F2E7F" w14:textId="77777777" w:rsidR="007F06F4" w:rsidRPr="008108BF" w:rsidRDefault="007F06F4" w:rsidP="001C5521">
            <w:pPr>
              <w:pStyle w:val="Prrafodelista"/>
              <w:numPr>
                <w:ilvl w:val="0"/>
                <w:numId w:val="42"/>
              </w:numPr>
              <w:tabs>
                <w:tab w:val="left" w:pos="1739"/>
              </w:tabs>
              <w:ind w:left="317" w:hanging="317"/>
              <w:jc w:val="both"/>
              <w:rPr>
                <w:sz w:val="20"/>
                <w:szCs w:val="20"/>
              </w:rPr>
            </w:pPr>
            <w:r w:rsidRPr="008108BF">
              <w:rPr>
                <w:sz w:val="20"/>
                <w:szCs w:val="20"/>
              </w:rPr>
              <w:t>Llanto, tristeza y soledad.</w:t>
            </w:r>
          </w:p>
          <w:p w14:paraId="5F87A17D" w14:textId="77777777" w:rsidR="007F06F4" w:rsidRPr="008108BF" w:rsidRDefault="007F06F4" w:rsidP="001C5521">
            <w:pPr>
              <w:pStyle w:val="Prrafodelista"/>
              <w:numPr>
                <w:ilvl w:val="0"/>
                <w:numId w:val="42"/>
              </w:numPr>
              <w:tabs>
                <w:tab w:val="left" w:pos="1739"/>
              </w:tabs>
              <w:ind w:left="317" w:hanging="317"/>
              <w:jc w:val="both"/>
              <w:rPr>
                <w:sz w:val="20"/>
                <w:szCs w:val="20"/>
              </w:rPr>
            </w:pPr>
            <w:r w:rsidRPr="008108BF">
              <w:rPr>
                <w:sz w:val="20"/>
                <w:szCs w:val="20"/>
              </w:rPr>
              <w:t>Víctima de hostigamiento escolar y/o discriminación.</w:t>
            </w:r>
          </w:p>
          <w:p w14:paraId="440E9ECC" w14:textId="189D0815" w:rsidR="00054A77" w:rsidRPr="008108BF" w:rsidRDefault="007F06F4" w:rsidP="001C5521">
            <w:pPr>
              <w:pStyle w:val="Prrafodelista"/>
              <w:numPr>
                <w:ilvl w:val="0"/>
                <w:numId w:val="42"/>
              </w:numPr>
              <w:tabs>
                <w:tab w:val="left" w:pos="1739"/>
              </w:tabs>
              <w:ind w:left="317" w:hanging="317"/>
              <w:jc w:val="both"/>
              <w:rPr>
                <w:sz w:val="20"/>
                <w:szCs w:val="20"/>
              </w:rPr>
            </w:pPr>
            <w:r w:rsidRPr="008108BF">
              <w:rPr>
                <w:sz w:val="20"/>
                <w:szCs w:val="20"/>
              </w:rPr>
              <w:t xml:space="preserve">Realizar </w:t>
            </w:r>
            <w:proofErr w:type="spellStart"/>
            <w:r w:rsidRPr="008108BF">
              <w:rPr>
                <w:sz w:val="20"/>
                <w:szCs w:val="20"/>
              </w:rPr>
              <w:t>cutting</w:t>
            </w:r>
            <w:proofErr w:type="spellEnd"/>
            <w:r w:rsidRPr="008108BF">
              <w:rPr>
                <w:sz w:val="20"/>
                <w:szCs w:val="20"/>
              </w:rPr>
              <w:t xml:space="preserve"> o autolesionarse.</w:t>
            </w:r>
          </w:p>
        </w:tc>
      </w:tr>
    </w:tbl>
    <w:p w14:paraId="18932E07" w14:textId="258F026D" w:rsidR="00883EF5" w:rsidRPr="008108BF" w:rsidRDefault="00883EF5" w:rsidP="00CE183C">
      <w:pPr>
        <w:ind w:left="360"/>
        <w:contextualSpacing/>
        <w:jc w:val="both"/>
        <w:rPr>
          <w:sz w:val="20"/>
          <w:szCs w:val="20"/>
        </w:rPr>
      </w:pPr>
    </w:p>
    <w:tbl>
      <w:tblPr>
        <w:tblStyle w:val="Tablaconcuadrcula"/>
        <w:tblpPr w:leftFromText="141" w:rightFromText="141" w:vertAnchor="text" w:horzAnchor="margin" w:tblpXSpec="right" w:tblpY="121"/>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37321106" w14:textId="77777777" w:rsidTr="00C930E0">
        <w:trPr>
          <w:trHeight w:val="3967"/>
        </w:trPr>
        <w:tc>
          <w:tcPr>
            <w:tcW w:w="9822" w:type="dxa"/>
          </w:tcPr>
          <w:p w14:paraId="54E2B4B5" w14:textId="7818B5E9" w:rsidR="00964190" w:rsidRPr="008108BF" w:rsidRDefault="00306C50" w:rsidP="00964190">
            <w:pPr>
              <w:pStyle w:val="Prrafodelista"/>
              <w:rPr>
                <w:sz w:val="20"/>
                <w:szCs w:val="20"/>
              </w:rPr>
            </w:pPr>
            <w:r w:rsidRPr="008108BF">
              <w:rPr>
                <w:noProof/>
                <w:sz w:val="20"/>
                <w:szCs w:val="20"/>
                <w:lang w:eastAsia="es-CO"/>
              </w:rPr>
              <mc:AlternateContent>
                <mc:Choice Requires="wps">
                  <w:drawing>
                    <wp:anchor distT="0" distB="0" distL="114300" distR="114300" simplePos="0" relativeHeight="251819008" behindDoc="0" locked="0" layoutInCell="1" allowOverlap="1" wp14:anchorId="072E63AF" wp14:editId="7F7CF6E5">
                      <wp:simplePos x="0" y="0"/>
                      <wp:positionH relativeFrom="column">
                        <wp:posOffset>305435</wp:posOffset>
                      </wp:positionH>
                      <wp:positionV relativeFrom="paragraph">
                        <wp:posOffset>27940</wp:posOffset>
                      </wp:positionV>
                      <wp:extent cx="5610225" cy="219075"/>
                      <wp:effectExtent l="12065" t="9525" r="6985" b="9525"/>
                      <wp:wrapNone/>
                      <wp:docPr id="39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19075"/>
                              </a:xfrm>
                              <a:prstGeom prst="rect">
                                <a:avLst/>
                              </a:prstGeom>
                              <a:solidFill>
                                <a:srgbClr val="FFFFFF"/>
                              </a:solidFill>
                              <a:ln w="9525">
                                <a:solidFill>
                                  <a:srgbClr val="000000"/>
                                </a:solidFill>
                                <a:miter lim="800000"/>
                                <a:headEnd/>
                                <a:tailEnd/>
                              </a:ln>
                            </wps:spPr>
                            <wps:txbx>
                              <w:txbxContent>
                                <w:p w14:paraId="03A0A6AD" w14:textId="6E415DB6" w:rsidR="0048532C" w:rsidRPr="00816CC3" w:rsidRDefault="0048532C" w:rsidP="00964190">
                                  <w:pPr>
                                    <w:pStyle w:val="Prrafodelista"/>
                                    <w:ind w:left="0"/>
                                    <w:rPr>
                                      <w:b/>
                                      <w:sz w:val="20"/>
                                      <w:szCs w:val="18"/>
                                    </w:rPr>
                                  </w:pPr>
                                  <w:r w:rsidRPr="00816CC3">
                                    <w:rPr>
                                      <w:b/>
                                      <w:sz w:val="20"/>
                                      <w:szCs w:val="18"/>
                                    </w:rPr>
                                    <w:t xml:space="preserve">PROTOCOLO DE ATENCIÓN </w:t>
                                  </w:r>
                                  <w:r>
                                    <w:rPr>
                                      <w:b/>
                                      <w:sz w:val="20"/>
                                      <w:szCs w:val="18"/>
                                    </w:rPr>
                                    <w:t>PARA SITUACIONES DE CONDUCTA SUICIDA (IDEACIÓN SUICIDA)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72E63AF" id="Text Box 407" o:spid="_x0000_s1074" type="#_x0000_t202" style="position:absolute;left:0;text-align:left;margin-left:24.05pt;margin-top:2.2pt;width:441.75pt;height:17.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">
                      <v:textbox>
                        <w:txbxContent>
                          <w:p w14:paraId="03A0A6AD" w14:textId="6E415DB6" w:rsidR="0048532C" w:rsidRPr="00816CC3" w:rsidRDefault="0048532C" w:rsidP="00964190">
                            <w:pPr>
                              <w:pStyle w:val="Prrafodelista"/>
                              <w:ind w:left="0"/>
                              <w:rPr>
                                <w:b/>
                                <w:sz w:val="20"/>
                                <w:szCs w:val="18"/>
                              </w:rPr>
                            </w:pPr>
                            <w:r w:rsidRPr="00816CC3">
                              <w:rPr>
                                <w:b/>
                                <w:sz w:val="20"/>
                                <w:szCs w:val="18"/>
                              </w:rPr>
                              <w:t xml:space="preserve">PROTOCOLO DE ATENCIÓN </w:t>
                            </w:r>
                            <w:r>
                              <w:rPr>
                                <w:b/>
                                <w:sz w:val="20"/>
                                <w:szCs w:val="18"/>
                              </w:rPr>
                              <w:t>PARA SITUACIONES DE CONDUCTA SUICIDA (IDEACIÓN SUICIDA)</w:t>
                            </w:r>
                          </w:p>
                        </w:txbxContent>
                      </v:textbox>
                    </v:shape>
                  </w:pict>
                </mc:Fallback>
              </mc:AlternateContent>
            </w:r>
          </w:p>
          <w:p w14:paraId="2E042CCC" w14:textId="77777777" w:rsidR="00C930E0" w:rsidRPr="008108BF" w:rsidRDefault="00C930E0" w:rsidP="00964190">
            <w:pPr>
              <w:jc w:val="both"/>
              <w:rPr>
                <w:sz w:val="20"/>
                <w:szCs w:val="20"/>
              </w:rPr>
            </w:pPr>
          </w:p>
          <w:p w14:paraId="183B54D4" w14:textId="082317E6" w:rsidR="00964190" w:rsidRPr="008108BF" w:rsidRDefault="00306C50" w:rsidP="00964190">
            <w:pPr>
              <w:jc w:val="both"/>
              <w:rPr>
                <w:sz w:val="20"/>
                <w:szCs w:val="20"/>
              </w:rPr>
            </w:pPr>
            <w:r w:rsidRPr="008108BF">
              <w:rPr>
                <w:noProof/>
                <w:sz w:val="20"/>
                <w:szCs w:val="20"/>
                <w:lang w:eastAsia="es-CO"/>
              </w:rPr>
              <mc:AlternateContent>
                <mc:Choice Requires="wps">
                  <w:drawing>
                    <wp:anchor distT="36576" distB="36576" distL="36576" distR="36576" simplePos="0" relativeHeight="251785216" behindDoc="0" locked="0" layoutInCell="1" allowOverlap="1" wp14:anchorId="231641A6" wp14:editId="60C88855">
                      <wp:simplePos x="0" y="0"/>
                      <wp:positionH relativeFrom="column">
                        <wp:posOffset>144780</wp:posOffset>
                      </wp:positionH>
                      <wp:positionV relativeFrom="paragraph">
                        <wp:posOffset>276225</wp:posOffset>
                      </wp:positionV>
                      <wp:extent cx="1097915" cy="302260"/>
                      <wp:effectExtent l="3810" t="0" r="3175" b="0"/>
                      <wp:wrapNone/>
                      <wp:docPr id="395"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022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F0C569" w14:textId="152F75C4" w:rsidR="0048532C" w:rsidRDefault="0048532C" w:rsidP="00964190">
                                  <w:pPr>
                                    <w:widowControl w:val="0"/>
                                    <w:spacing w:before="120"/>
                                  </w:pPr>
                                  <w:r>
                                    <w:rPr>
                                      <w:rFonts w:eastAsia="Times New Roman" w:cs="Times New Roman"/>
                                      <w:color w:val="000000"/>
                                      <w:sz w:val="18"/>
                                      <w:szCs w:val="18"/>
                                      <w:lang w:eastAsia="es-CO"/>
                                    </w:rPr>
                                    <w:t>3 apoyo línea 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1641A6" id="Text Box 374" o:spid="_x0000_s1075" type="#_x0000_t202" style="position:absolute;left:0;text-align:left;margin-left:11.4pt;margin-top:21.75pt;width:86.45pt;height:23.8pt;z-index:251785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" filled="f" stroked="f" strokecolor="black [0]" insetpen="t">
                      <v:textbox inset="2.88pt,2.88pt,2.88pt,2.88pt">
                        <w:txbxContent>
                          <w:p w14:paraId="48F0C569" w14:textId="152F75C4" w:rsidR="0048532C" w:rsidRDefault="0048532C" w:rsidP="00964190">
                            <w:pPr>
                              <w:widowControl w:val="0"/>
                              <w:spacing w:before="120"/>
                            </w:pPr>
                            <w:r>
                              <w:rPr>
                                <w:rFonts w:eastAsia="Times New Roman" w:cs="Times New Roman"/>
                                <w:color w:val="000000"/>
                                <w:sz w:val="18"/>
                                <w:szCs w:val="18"/>
                                <w:lang w:eastAsia="es-CO"/>
                              </w:rPr>
                              <w:t>3 apoyo línea 123</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07744" behindDoc="0" locked="0" layoutInCell="1" allowOverlap="1" wp14:anchorId="611A60DD" wp14:editId="774C15B1">
                      <wp:simplePos x="0" y="0"/>
                      <wp:positionH relativeFrom="column">
                        <wp:posOffset>2240915</wp:posOffset>
                      </wp:positionH>
                      <wp:positionV relativeFrom="paragraph">
                        <wp:posOffset>730885</wp:posOffset>
                      </wp:positionV>
                      <wp:extent cx="116840" cy="116840"/>
                      <wp:effectExtent l="33020" t="12700" r="31115" b="13335"/>
                      <wp:wrapNone/>
                      <wp:docPr id="394" name="AutoShap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F8E2DA5" id="AutoShape 396" o:spid="_x0000_s1026" type="#_x0000_t67" style="position:absolute;margin-left:176.45pt;margin-top:57.55pt;width:9.2pt;height:9.2pt;z-index:251807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17984" behindDoc="0" locked="0" layoutInCell="1" allowOverlap="1" wp14:anchorId="4C02F08D" wp14:editId="7F2CF454">
                      <wp:simplePos x="0" y="0"/>
                      <wp:positionH relativeFrom="column">
                        <wp:posOffset>4584065</wp:posOffset>
                      </wp:positionH>
                      <wp:positionV relativeFrom="paragraph">
                        <wp:posOffset>337820</wp:posOffset>
                      </wp:positionV>
                      <wp:extent cx="192405" cy="125730"/>
                      <wp:effectExtent l="13970" t="19685" r="12700" b="26035"/>
                      <wp:wrapNone/>
                      <wp:docPr id="393"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C7C308" id="AutoShape 406" o:spid="_x0000_s1026" type="#_x0000_t13" style="position:absolute;margin-left:360.95pt;margin-top:26.6pt;width:15.15pt;height:9.9pt;z-index:251817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16960" behindDoc="0" locked="0" layoutInCell="1" allowOverlap="1" wp14:anchorId="27D32B23" wp14:editId="6EA3C90B">
                      <wp:simplePos x="0" y="0"/>
                      <wp:positionH relativeFrom="column">
                        <wp:posOffset>3043555</wp:posOffset>
                      </wp:positionH>
                      <wp:positionV relativeFrom="paragraph">
                        <wp:posOffset>1732280</wp:posOffset>
                      </wp:positionV>
                      <wp:extent cx="192405" cy="126365"/>
                      <wp:effectExtent l="6985" t="23495" r="19685" b="21590"/>
                      <wp:wrapNone/>
                      <wp:docPr id="392"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24D27A1" id="AutoShape 405" o:spid="_x0000_s1026" type="#_x0000_t13" style="position:absolute;margin-left:239.65pt;margin-top:136.4pt;width:15.15pt;height:9.95pt;z-index:251816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15936" behindDoc="0" locked="0" layoutInCell="1" allowOverlap="1" wp14:anchorId="6B2AB65A" wp14:editId="0453D177">
                      <wp:simplePos x="0" y="0"/>
                      <wp:positionH relativeFrom="column">
                        <wp:posOffset>1428115</wp:posOffset>
                      </wp:positionH>
                      <wp:positionV relativeFrom="paragraph">
                        <wp:posOffset>391795</wp:posOffset>
                      </wp:positionV>
                      <wp:extent cx="192405" cy="125730"/>
                      <wp:effectExtent l="10795" t="26035" r="15875" b="19685"/>
                      <wp:wrapNone/>
                      <wp:docPr id="391"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5F2D317" id="AutoShape 404" o:spid="_x0000_s1026" type="#_x0000_t13" style="position:absolute;margin-left:112.45pt;margin-top:30.85pt;width:15.15pt;height:9.9pt;z-index:251815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14912" behindDoc="0" locked="0" layoutInCell="1" allowOverlap="1" wp14:anchorId="60A29653" wp14:editId="646145A6">
                      <wp:simplePos x="0" y="0"/>
                      <wp:positionH relativeFrom="column">
                        <wp:posOffset>3825240</wp:posOffset>
                      </wp:positionH>
                      <wp:positionV relativeFrom="paragraph">
                        <wp:posOffset>1372235</wp:posOffset>
                      </wp:positionV>
                      <wp:extent cx="139065" cy="117475"/>
                      <wp:effectExtent l="36195" t="15875" r="34290" b="9525"/>
                      <wp:wrapNone/>
                      <wp:docPr id="390"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1697780" id="AutoShape 403" o:spid="_x0000_s1026" type="#_x0000_t68" style="position:absolute;margin-left:301.2pt;margin-top:108.05pt;width:10.95pt;height:9.25pt;z-index:251814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13888" behindDoc="0" locked="0" layoutInCell="1" allowOverlap="1" wp14:anchorId="586DE31D" wp14:editId="38FD3167">
                      <wp:simplePos x="0" y="0"/>
                      <wp:positionH relativeFrom="column">
                        <wp:posOffset>3808730</wp:posOffset>
                      </wp:positionH>
                      <wp:positionV relativeFrom="paragraph">
                        <wp:posOffset>715645</wp:posOffset>
                      </wp:positionV>
                      <wp:extent cx="139065" cy="116840"/>
                      <wp:effectExtent l="29210" t="16510" r="31750" b="9525"/>
                      <wp:wrapNone/>
                      <wp:docPr id="389"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B3C125" id="AutoShape 402" o:spid="_x0000_s1026" type="#_x0000_t68" style="position:absolute;margin-left:299.9pt;margin-top:56.35pt;width:10.95pt;height:9.2pt;z-index:251813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XtRO1V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12864" behindDoc="0" locked="0" layoutInCell="1" allowOverlap="1" wp14:anchorId="0AAEBE22" wp14:editId="007773CD">
                      <wp:simplePos x="0" y="0"/>
                      <wp:positionH relativeFrom="column">
                        <wp:posOffset>628015</wp:posOffset>
                      </wp:positionH>
                      <wp:positionV relativeFrom="paragraph">
                        <wp:posOffset>1390650</wp:posOffset>
                      </wp:positionV>
                      <wp:extent cx="139065" cy="116840"/>
                      <wp:effectExtent l="29845" t="15240" r="31115" b="10795"/>
                      <wp:wrapNone/>
                      <wp:docPr id="388" name="AutoShap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28A440E" id="AutoShape 401" o:spid="_x0000_s1026" type="#_x0000_t68" style="position:absolute;margin-left:49.45pt;margin-top:109.5pt;width:10.95pt;height:9.2pt;z-index:251812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09792" behindDoc="0" locked="0" layoutInCell="1" allowOverlap="1" wp14:anchorId="2B9C52A5" wp14:editId="0F8D4F0A">
                      <wp:simplePos x="0" y="0"/>
                      <wp:positionH relativeFrom="column">
                        <wp:posOffset>5398135</wp:posOffset>
                      </wp:positionH>
                      <wp:positionV relativeFrom="paragraph">
                        <wp:posOffset>699770</wp:posOffset>
                      </wp:positionV>
                      <wp:extent cx="117475" cy="116840"/>
                      <wp:effectExtent l="27940" t="10160" r="26035" b="15875"/>
                      <wp:wrapNone/>
                      <wp:docPr id="387" name="AutoShape 3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91E9848" id="AutoShape 398" o:spid="_x0000_s1026" type="#_x0000_t67" style="position:absolute;margin-left:425.05pt;margin-top:55.1pt;width:9.25pt;height:9.2pt;z-index:251809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08768" behindDoc="0" locked="0" layoutInCell="1" allowOverlap="1" wp14:anchorId="271B3F49" wp14:editId="1AC68FE9">
                      <wp:simplePos x="0" y="0"/>
                      <wp:positionH relativeFrom="column">
                        <wp:posOffset>2242820</wp:posOffset>
                      </wp:positionH>
                      <wp:positionV relativeFrom="paragraph">
                        <wp:posOffset>1410970</wp:posOffset>
                      </wp:positionV>
                      <wp:extent cx="116840" cy="116840"/>
                      <wp:effectExtent l="25400" t="6985" r="29210" b="19050"/>
                      <wp:wrapNone/>
                      <wp:docPr id="386"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B981737" id="AutoShape 397" o:spid="_x0000_s1026" type="#_x0000_t67" style="position:absolute;margin-left:176.6pt;margin-top:111.1pt;width:9.2pt;height:9.2pt;z-index:251808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ClZMzfVwIAALg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06720" behindDoc="0" locked="0" layoutInCell="1" allowOverlap="1" wp14:anchorId="5B57A7F6" wp14:editId="5A418E01">
                      <wp:simplePos x="0" y="0"/>
                      <wp:positionH relativeFrom="column">
                        <wp:posOffset>586105</wp:posOffset>
                      </wp:positionH>
                      <wp:positionV relativeFrom="paragraph">
                        <wp:posOffset>733425</wp:posOffset>
                      </wp:positionV>
                      <wp:extent cx="139065" cy="116840"/>
                      <wp:effectExtent l="35560" t="15240" r="34925" b="10795"/>
                      <wp:wrapNone/>
                      <wp:docPr id="385" name="AutoShape 3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9C96E2" id="AutoShape 395" o:spid="_x0000_s1026" type="#_x0000_t68" style="position:absolute;margin-left:46.15pt;margin-top:57.75pt;width:10.95pt;height:9.2pt;z-index:251806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01600" behindDoc="0" locked="0" layoutInCell="1" allowOverlap="1" wp14:anchorId="249C31EA" wp14:editId="72C5E96A">
                      <wp:simplePos x="0" y="0"/>
                      <wp:positionH relativeFrom="column">
                        <wp:posOffset>4940935</wp:posOffset>
                      </wp:positionH>
                      <wp:positionV relativeFrom="paragraph">
                        <wp:posOffset>845185</wp:posOffset>
                      </wp:positionV>
                      <wp:extent cx="1097915" cy="511175"/>
                      <wp:effectExtent l="0" t="3175" r="0" b="0"/>
                      <wp:wrapNone/>
                      <wp:docPr id="384"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324C199" w14:textId="5BE8B9A6" w:rsidR="0048532C" w:rsidRDefault="0048532C" w:rsidP="00DB3436">
                                  <w:pPr>
                                    <w:widowControl w:val="0"/>
                                  </w:pPr>
                                  <w:r>
                                    <w:rPr>
                                      <w:rFonts w:eastAsia="Times New Roman" w:cs="Times New Roman"/>
                                      <w:color w:val="000000"/>
                                      <w:sz w:val="18"/>
                                      <w:szCs w:val="18"/>
                                      <w:lang w:eastAsia="es-CO"/>
                                    </w:rPr>
                                    <w:t>11 cierre en el sistema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49C31EA" id="Text Box 390" o:spid="_x0000_s1076" type="#_x0000_t202" style="position:absolute;left:0;text-align:left;margin-left:389.05pt;margin-top:66.55pt;width:86.45pt;height:40.25pt;z-index:251801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lE4w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" filled="f" stroked="f" strokecolor="black [0]" insetpen="t">
                      <v:textbox inset="2.88pt,2.88pt,2.88pt,2.88pt">
                        <w:txbxContent>
                          <w:p w14:paraId="1324C199" w14:textId="5BE8B9A6" w:rsidR="0048532C" w:rsidRDefault="0048532C" w:rsidP="00DB3436">
                            <w:pPr>
                              <w:widowControl w:val="0"/>
                            </w:pPr>
                            <w:r>
                              <w:rPr>
                                <w:rFonts w:eastAsia="Times New Roman" w:cs="Times New Roman"/>
                                <w:color w:val="000000"/>
                                <w:sz w:val="18"/>
                                <w:szCs w:val="18"/>
                                <w:lang w:eastAsia="es-CO"/>
                              </w:rPr>
                              <w:t>11 cierre en el sistema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00576" behindDoc="0" locked="0" layoutInCell="1" allowOverlap="1" wp14:anchorId="1733AB1D" wp14:editId="75E4BB5E">
                      <wp:simplePos x="0" y="0"/>
                      <wp:positionH relativeFrom="column">
                        <wp:posOffset>4805045</wp:posOffset>
                      </wp:positionH>
                      <wp:positionV relativeFrom="paragraph">
                        <wp:posOffset>833120</wp:posOffset>
                      </wp:positionV>
                      <wp:extent cx="1381125" cy="511175"/>
                      <wp:effectExtent l="6350" t="10160" r="12700" b="12065"/>
                      <wp:wrapNone/>
                      <wp:docPr id="383"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162B41" id="AutoShape 389" o:spid="_x0000_s1026" type="#_x0000_t116" style="position:absolute;margin-left:378.35pt;margin-top:65.6pt;width:108.75pt;height:40.25pt;z-index:251800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99552" behindDoc="0" locked="0" layoutInCell="1" allowOverlap="1" wp14:anchorId="3438277E" wp14:editId="4AD421B2">
                      <wp:simplePos x="0" y="0"/>
                      <wp:positionH relativeFrom="column">
                        <wp:posOffset>4940935</wp:posOffset>
                      </wp:positionH>
                      <wp:positionV relativeFrom="paragraph">
                        <wp:posOffset>188595</wp:posOffset>
                      </wp:positionV>
                      <wp:extent cx="1097915" cy="511175"/>
                      <wp:effectExtent l="0" t="3810" r="0" b="0"/>
                      <wp:wrapNone/>
                      <wp:docPr id="382"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423C687" w14:textId="0945AE88" w:rsidR="0048532C" w:rsidRDefault="0048532C" w:rsidP="00DB3436">
                                  <w:pPr>
                                    <w:widowControl w:val="0"/>
                                    <w:spacing w:before="120"/>
                                  </w:pPr>
                                  <w:r>
                                    <w:rPr>
                                      <w:rFonts w:eastAsia="Times New Roman" w:cs="Times New Roman"/>
                                      <w:color w:val="000000"/>
                                      <w:sz w:val="18"/>
                                      <w:szCs w:val="18"/>
                                      <w:lang w:eastAsia="es-CO"/>
                                    </w:rPr>
                                    <w:t>10 promoción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38277E" id="Text Box 388" o:spid="_x0000_s1077" type="#_x0000_t202" style="position:absolute;left:0;text-align:left;margin-left:389.05pt;margin-top:14.85pt;width:86.45pt;height:40.25pt;z-index:251799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6eq5AEAALc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" filled="f" stroked="f" strokecolor="black [0]" insetpen="t">
                      <v:textbox inset="2.88pt,2.88pt,2.88pt,2.88pt">
                        <w:txbxContent>
                          <w:p w14:paraId="0423C687" w14:textId="0945AE88" w:rsidR="0048532C" w:rsidRDefault="0048532C" w:rsidP="00DB3436">
                            <w:pPr>
                              <w:widowControl w:val="0"/>
                              <w:spacing w:before="120"/>
                            </w:pPr>
                            <w:r>
                              <w:rPr>
                                <w:rFonts w:eastAsia="Times New Roman" w:cs="Times New Roman"/>
                                <w:color w:val="000000"/>
                                <w:sz w:val="18"/>
                                <w:szCs w:val="18"/>
                                <w:lang w:eastAsia="es-CO"/>
                              </w:rPr>
                              <w:t>10 promoción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98528" behindDoc="0" locked="0" layoutInCell="1" allowOverlap="1" wp14:anchorId="694FC9D6" wp14:editId="58A0CDAB">
                      <wp:simplePos x="0" y="0"/>
                      <wp:positionH relativeFrom="column">
                        <wp:posOffset>4805045</wp:posOffset>
                      </wp:positionH>
                      <wp:positionV relativeFrom="paragraph">
                        <wp:posOffset>176530</wp:posOffset>
                      </wp:positionV>
                      <wp:extent cx="1381125" cy="510540"/>
                      <wp:effectExtent l="6350" t="10795" r="12700" b="12065"/>
                      <wp:wrapNone/>
                      <wp:docPr id="381" name="AutoShap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4FEB12" id="AutoShape 387" o:spid="_x0000_s1026" type="#_x0000_t116" style="position:absolute;margin-left:378.35pt;margin-top:13.9pt;width:108.75pt;height:40.2pt;z-index:251798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97504" behindDoc="0" locked="0" layoutInCell="1" allowOverlap="1" wp14:anchorId="34FF185E" wp14:editId="47DA1252">
                      <wp:simplePos x="0" y="0"/>
                      <wp:positionH relativeFrom="column">
                        <wp:posOffset>3317240</wp:posOffset>
                      </wp:positionH>
                      <wp:positionV relativeFrom="paragraph">
                        <wp:posOffset>188595</wp:posOffset>
                      </wp:positionV>
                      <wp:extent cx="1097915" cy="511175"/>
                      <wp:effectExtent l="4445" t="3810" r="2540" b="0"/>
                      <wp:wrapNone/>
                      <wp:docPr id="380"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7CCBB4" w14:textId="77777777" w:rsidR="0048532C" w:rsidRPr="00A23AB5" w:rsidRDefault="0048532C" w:rsidP="00DB3436">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9 realizar seguimiento</w:t>
                                  </w:r>
                                </w:p>
                                <w:p w14:paraId="6B83E881" w14:textId="0000D5B5" w:rsidR="0048532C" w:rsidRDefault="0048532C" w:rsidP="00964190">
                                  <w:pPr>
                                    <w:widowControl w:val="0"/>
                                    <w:spacing w:before="12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FF185E" id="Text Box 386" o:spid="_x0000_s1078" type="#_x0000_t202" style="position:absolute;left:0;text-align:left;margin-left:261.2pt;margin-top:14.85pt;width:86.45pt;height:40.25pt;z-index:251797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VJG5AEAALc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" filled="f" stroked="f" strokecolor="black [0]" insetpen="t">
                      <v:textbox inset="2.88pt,2.88pt,2.88pt,2.88pt">
                        <w:txbxContent>
                          <w:p w14:paraId="577CCBB4" w14:textId="77777777" w:rsidR="0048532C" w:rsidRPr="00A23AB5" w:rsidRDefault="0048532C" w:rsidP="00DB3436">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9 realizar seguimiento</w:t>
                            </w:r>
                          </w:p>
                          <w:p w14:paraId="6B83E881" w14:textId="0000D5B5" w:rsidR="0048532C" w:rsidRDefault="0048532C" w:rsidP="00964190">
                            <w:pPr>
                              <w:widowControl w:val="0"/>
                              <w:spacing w:before="120"/>
                            </w:pP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96480" behindDoc="0" locked="0" layoutInCell="1" allowOverlap="1" wp14:anchorId="3956B121" wp14:editId="607B0223">
                      <wp:simplePos x="0" y="0"/>
                      <wp:positionH relativeFrom="column">
                        <wp:posOffset>3181350</wp:posOffset>
                      </wp:positionH>
                      <wp:positionV relativeFrom="paragraph">
                        <wp:posOffset>176530</wp:posOffset>
                      </wp:positionV>
                      <wp:extent cx="1380490" cy="510540"/>
                      <wp:effectExtent l="11430" t="10795" r="8255" b="12065"/>
                      <wp:wrapNone/>
                      <wp:docPr id="379" name="AutoShape 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4D5E0C2" id="AutoShape 385" o:spid="_x0000_s1026" type="#_x0000_t116" style="position:absolute;margin-left:250.5pt;margin-top:13.9pt;width:108.7pt;height:40.2pt;z-index:251796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Axq6B/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95456" behindDoc="0" locked="0" layoutInCell="1" allowOverlap="1" wp14:anchorId="4DD616CE" wp14:editId="2EA7D918">
                      <wp:simplePos x="0" y="0"/>
                      <wp:positionH relativeFrom="column">
                        <wp:posOffset>3409315</wp:posOffset>
                      </wp:positionH>
                      <wp:positionV relativeFrom="paragraph">
                        <wp:posOffset>872490</wp:posOffset>
                      </wp:positionV>
                      <wp:extent cx="1097915" cy="510540"/>
                      <wp:effectExtent l="1270" t="1905" r="0" b="1905"/>
                      <wp:wrapNone/>
                      <wp:docPr id="378" name="Text Box 3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7B974C" w14:textId="4BA68E13" w:rsidR="0048532C" w:rsidRDefault="0048532C" w:rsidP="00964190">
                                  <w:pPr>
                                    <w:widowControl w:val="0"/>
                                    <w:spacing w:before="120" w:line="276" w:lineRule="auto"/>
                                  </w:pPr>
                                  <w:r>
                                    <w:rPr>
                                      <w:rFonts w:eastAsia="Times New Roman" w:cs="Times New Roman"/>
                                      <w:color w:val="000000"/>
                                      <w:sz w:val="18"/>
                                      <w:szCs w:val="18"/>
                                      <w:lang w:eastAsia="es-CO"/>
                                    </w:rPr>
                                    <w:t>8 reportar sistema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DD616CE" id="Text Box 384" o:spid="_x0000_s1079" type="#_x0000_t202" style="position:absolute;left:0;text-align:left;margin-left:268.45pt;margin-top:68.7pt;width:86.45pt;height:40.2pt;z-index:251795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" filled="f" stroked="f" strokecolor="black [0]" insetpen="t">
                      <v:textbox inset="2.88pt,2.88pt,2.88pt,2.88pt">
                        <w:txbxContent>
                          <w:p w14:paraId="3E7B974C" w14:textId="4BA68E13" w:rsidR="0048532C" w:rsidRDefault="0048532C" w:rsidP="00964190">
                            <w:pPr>
                              <w:widowControl w:val="0"/>
                              <w:spacing w:before="120" w:line="276" w:lineRule="auto"/>
                            </w:pPr>
                            <w:r>
                              <w:rPr>
                                <w:rFonts w:eastAsia="Times New Roman" w:cs="Times New Roman"/>
                                <w:color w:val="000000"/>
                                <w:sz w:val="18"/>
                                <w:szCs w:val="18"/>
                                <w:lang w:eastAsia="es-CO"/>
                              </w:rPr>
                              <w:t>8 reportar sistema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94432" behindDoc="0" locked="0" layoutInCell="1" allowOverlap="1" wp14:anchorId="2935B22E" wp14:editId="3980FBDD">
                      <wp:simplePos x="0" y="0"/>
                      <wp:positionH relativeFrom="column">
                        <wp:posOffset>3273425</wp:posOffset>
                      </wp:positionH>
                      <wp:positionV relativeFrom="paragraph">
                        <wp:posOffset>860425</wp:posOffset>
                      </wp:positionV>
                      <wp:extent cx="1380490" cy="510540"/>
                      <wp:effectExtent l="8255" t="8890" r="11430" b="13970"/>
                      <wp:wrapNone/>
                      <wp:docPr id="377" name="AutoShape 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F96377" id="AutoShape 383" o:spid="_x0000_s1026" type="#_x0000_t116" style="position:absolute;margin-left:257.75pt;margin-top:67.75pt;width:108.7pt;height:40.2pt;z-index:251794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93408" behindDoc="0" locked="0" layoutInCell="1" allowOverlap="1" wp14:anchorId="0C016448" wp14:editId="620550E4">
                      <wp:simplePos x="0" y="0"/>
                      <wp:positionH relativeFrom="column">
                        <wp:posOffset>3392805</wp:posOffset>
                      </wp:positionH>
                      <wp:positionV relativeFrom="paragraph">
                        <wp:posOffset>1529080</wp:posOffset>
                      </wp:positionV>
                      <wp:extent cx="1097280" cy="511175"/>
                      <wp:effectExtent l="3810" t="1270" r="3810" b="1905"/>
                      <wp:wrapNone/>
                      <wp:docPr id="376" name="Text Box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6810CF" w14:textId="6028FEDB" w:rsidR="0048532C" w:rsidRDefault="0048532C" w:rsidP="00DB3436">
                                  <w:pPr>
                                    <w:widowControl w:val="0"/>
                                    <w:spacing w:before="120"/>
                                  </w:pPr>
                                  <w:r>
                                    <w:rPr>
                                      <w:rFonts w:eastAsia="Times New Roman" w:cs="Times New Roman"/>
                                      <w:color w:val="000000"/>
                                      <w:sz w:val="18"/>
                                      <w:szCs w:val="18"/>
                                      <w:lang w:eastAsia="es-CO"/>
                                    </w:rPr>
                                    <w:t>7 reporte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C016448" id="Text Box 382" o:spid="_x0000_s1080" type="#_x0000_t202" style="position:absolute;left:0;text-align:left;margin-left:267.15pt;margin-top:120.4pt;width:86.4pt;height:40.25pt;z-index:251793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" filled="f" stroked="f" strokecolor="black [0]" insetpen="t">
                      <v:textbox inset="2.88pt,2.88pt,2.88pt,2.88pt">
                        <w:txbxContent>
                          <w:p w14:paraId="266810CF" w14:textId="6028FEDB" w:rsidR="0048532C" w:rsidRDefault="0048532C" w:rsidP="00DB3436">
                            <w:pPr>
                              <w:widowControl w:val="0"/>
                              <w:spacing w:before="120"/>
                            </w:pPr>
                            <w:r>
                              <w:rPr>
                                <w:rFonts w:eastAsia="Times New Roman" w:cs="Times New Roman"/>
                                <w:color w:val="000000"/>
                                <w:sz w:val="18"/>
                                <w:szCs w:val="18"/>
                                <w:lang w:eastAsia="es-CO"/>
                              </w:rPr>
                              <w:t>7 reporte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92384" behindDoc="0" locked="0" layoutInCell="1" allowOverlap="1" wp14:anchorId="2C70E245" wp14:editId="42F45D80">
                      <wp:simplePos x="0" y="0"/>
                      <wp:positionH relativeFrom="column">
                        <wp:posOffset>3256915</wp:posOffset>
                      </wp:positionH>
                      <wp:positionV relativeFrom="paragraph">
                        <wp:posOffset>1517015</wp:posOffset>
                      </wp:positionV>
                      <wp:extent cx="1380490" cy="511175"/>
                      <wp:effectExtent l="10795" t="8255" r="8890" b="13970"/>
                      <wp:wrapNone/>
                      <wp:docPr id="375" name="AutoShape 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DB438AB" id="AutoShape 381" o:spid="_x0000_s1026" type="#_x0000_t116" style="position:absolute;margin-left:256.45pt;margin-top:119.45pt;width:108.7pt;height:40.25pt;z-index:251792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&#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91360" behindDoc="0" locked="0" layoutInCell="1" allowOverlap="1" wp14:anchorId="01A528D1" wp14:editId="01DD9881">
                      <wp:simplePos x="0" y="0"/>
                      <wp:positionH relativeFrom="column">
                        <wp:posOffset>1768475</wp:posOffset>
                      </wp:positionH>
                      <wp:positionV relativeFrom="paragraph">
                        <wp:posOffset>1529080</wp:posOffset>
                      </wp:positionV>
                      <wp:extent cx="1097915" cy="511175"/>
                      <wp:effectExtent l="0" t="1270" r="0" b="1905"/>
                      <wp:wrapNone/>
                      <wp:docPr id="374"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5992A5" w14:textId="33BC0E4F" w:rsidR="0048532C" w:rsidRDefault="0048532C" w:rsidP="00964190">
                                  <w:pPr>
                                    <w:widowControl w:val="0"/>
                                    <w:spacing w:before="120"/>
                                  </w:pPr>
                                  <w:r>
                                    <w:rPr>
                                      <w:rFonts w:eastAsia="Times New Roman" w:cs="Times New Roman"/>
                                      <w:color w:val="000000"/>
                                      <w:sz w:val="18"/>
                                      <w:szCs w:val="18"/>
                                      <w:lang w:eastAsia="es-CO"/>
                                    </w:rPr>
                                    <w:t>6 remitir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1A528D1" id="Text Box 380" o:spid="_x0000_s1081" type="#_x0000_t202" style="position:absolute;left:0;text-align:left;margin-left:139.25pt;margin-top:120.4pt;width:86.45pt;height:40.25pt;z-index:251791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Cv4w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" filled="f" stroked="f" strokecolor="black [0]" insetpen="t">
                      <v:textbox inset="2.88pt,2.88pt,2.88pt,2.88pt">
                        <w:txbxContent>
                          <w:p w14:paraId="015992A5" w14:textId="33BC0E4F" w:rsidR="0048532C" w:rsidRDefault="0048532C" w:rsidP="00964190">
                            <w:pPr>
                              <w:widowControl w:val="0"/>
                              <w:spacing w:before="120"/>
                            </w:pPr>
                            <w:r>
                              <w:rPr>
                                <w:rFonts w:eastAsia="Times New Roman" w:cs="Times New Roman"/>
                                <w:color w:val="000000"/>
                                <w:sz w:val="18"/>
                                <w:szCs w:val="18"/>
                                <w:lang w:eastAsia="es-CO"/>
                              </w:rPr>
                              <w:t>6 remitir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90336" behindDoc="0" locked="0" layoutInCell="1" allowOverlap="1" wp14:anchorId="381B92CC" wp14:editId="5BC47305">
                      <wp:simplePos x="0" y="0"/>
                      <wp:positionH relativeFrom="column">
                        <wp:posOffset>1633220</wp:posOffset>
                      </wp:positionH>
                      <wp:positionV relativeFrom="paragraph">
                        <wp:posOffset>1517015</wp:posOffset>
                      </wp:positionV>
                      <wp:extent cx="1380490" cy="511175"/>
                      <wp:effectExtent l="6350" t="8255" r="13335" b="13970"/>
                      <wp:wrapNone/>
                      <wp:docPr id="373" name="AutoShape 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A59E5B" id="AutoShape 379" o:spid="_x0000_s1026" type="#_x0000_t116" style="position:absolute;margin-left:128.6pt;margin-top:119.45pt;width:108.7pt;height:40.25pt;z-index:251790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89312" behindDoc="0" locked="0" layoutInCell="1" allowOverlap="1" wp14:anchorId="14DB70C8" wp14:editId="355084C1">
                      <wp:simplePos x="0" y="0"/>
                      <wp:positionH relativeFrom="column">
                        <wp:posOffset>1785620</wp:posOffset>
                      </wp:positionH>
                      <wp:positionV relativeFrom="paragraph">
                        <wp:posOffset>908050</wp:posOffset>
                      </wp:positionV>
                      <wp:extent cx="1097915" cy="511175"/>
                      <wp:effectExtent l="0" t="0" r="635" b="3810"/>
                      <wp:wrapNone/>
                      <wp:docPr id="372"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AD893D" w14:textId="77777777" w:rsidR="0048532C" w:rsidRPr="00A23AB5" w:rsidRDefault="0048532C" w:rsidP="00DB3436">
                                  <w:pPr>
                                    <w:contextualSpacing/>
                                    <w:rPr>
                                      <w:rFonts w:eastAsia="Times New Roman" w:cs="Times New Roman"/>
                                      <w:color w:val="000000"/>
                                      <w:sz w:val="18"/>
                                      <w:szCs w:val="18"/>
                                      <w:lang w:eastAsia="es-CO"/>
                                    </w:rPr>
                                  </w:pPr>
                                  <w:r>
                                    <w:rPr>
                                      <w:rFonts w:eastAsia="Times New Roman" w:cs="Times New Roman"/>
                                      <w:color w:val="000000"/>
                                      <w:sz w:val="18"/>
                                      <w:szCs w:val="18"/>
                                      <w:lang w:eastAsia="es-CO"/>
                                    </w:rPr>
                                    <w:t>5 brindar primeros auxilios</w:t>
                                  </w:r>
                                </w:p>
                                <w:p w14:paraId="645B7551" w14:textId="38C1E808" w:rsidR="0048532C" w:rsidRDefault="0048532C" w:rsidP="00964190">
                                  <w:pPr>
                                    <w:widowControl w:val="0"/>
                                    <w:spacing w:before="120" w:after="28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4DB70C8" id="Text Box 378" o:spid="_x0000_s1082" type="#_x0000_t202" style="position:absolute;left:0;text-align:left;margin-left:140.6pt;margin-top:71.5pt;width:86.45pt;height:40.25pt;z-index:251789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2VD4w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" filled="f" stroked="f" strokecolor="black [0]" insetpen="t">
                      <v:textbox inset="2.88pt,2.88pt,2.88pt,2.88pt">
                        <w:txbxContent>
                          <w:p w14:paraId="3EAD893D" w14:textId="77777777" w:rsidR="0048532C" w:rsidRPr="00A23AB5" w:rsidRDefault="0048532C" w:rsidP="00DB3436">
                            <w:pPr>
                              <w:contextualSpacing/>
                              <w:rPr>
                                <w:rFonts w:eastAsia="Times New Roman" w:cs="Times New Roman"/>
                                <w:color w:val="000000"/>
                                <w:sz w:val="18"/>
                                <w:szCs w:val="18"/>
                                <w:lang w:eastAsia="es-CO"/>
                              </w:rPr>
                            </w:pPr>
                            <w:r>
                              <w:rPr>
                                <w:rFonts w:eastAsia="Times New Roman" w:cs="Times New Roman"/>
                                <w:color w:val="000000"/>
                                <w:sz w:val="18"/>
                                <w:szCs w:val="18"/>
                                <w:lang w:eastAsia="es-CO"/>
                              </w:rPr>
                              <w:t>5 brindar primeros auxilios</w:t>
                            </w:r>
                          </w:p>
                          <w:p w14:paraId="645B7551" w14:textId="38C1E808" w:rsidR="0048532C" w:rsidRDefault="0048532C" w:rsidP="00964190">
                            <w:pPr>
                              <w:widowControl w:val="0"/>
                              <w:spacing w:before="120" w:after="280"/>
                            </w:pP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88288" behindDoc="0" locked="0" layoutInCell="1" allowOverlap="1" wp14:anchorId="41827156" wp14:editId="58CDFD43">
                      <wp:simplePos x="0" y="0"/>
                      <wp:positionH relativeFrom="column">
                        <wp:posOffset>1649730</wp:posOffset>
                      </wp:positionH>
                      <wp:positionV relativeFrom="paragraph">
                        <wp:posOffset>895985</wp:posOffset>
                      </wp:positionV>
                      <wp:extent cx="1380490" cy="511175"/>
                      <wp:effectExtent l="13335" t="6350" r="6350" b="6350"/>
                      <wp:wrapNone/>
                      <wp:docPr id="371"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47B4DB" id="AutoShape 377" o:spid="_x0000_s1026" type="#_x0000_t116" style="position:absolute;margin-left:129.9pt;margin-top:70.55pt;width:108.7pt;height:40.25pt;z-index:251788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87264" behindDoc="0" locked="0" layoutInCell="1" allowOverlap="1" wp14:anchorId="4442D16D" wp14:editId="3124AF23">
                      <wp:simplePos x="0" y="0"/>
                      <wp:positionH relativeFrom="column">
                        <wp:posOffset>1793875</wp:posOffset>
                      </wp:positionH>
                      <wp:positionV relativeFrom="paragraph">
                        <wp:posOffset>224790</wp:posOffset>
                      </wp:positionV>
                      <wp:extent cx="1097915" cy="510540"/>
                      <wp:effectExtent l="0" t="1905" r="1905" b="1905"/>
                      <wp:wrapNone/>
                      <wp:docPr id="370"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B0992B" w14:textId="78AAF1E6" w:rsidR="0048532C" w:rsidRDefault="0048532C" w:rsidP="00964190">
                                  <w:pPr>
                                    <w:widowControl w:val="0"/>
                                    <w:spacing w:before="120"/>
                                  </w:pPr>
                                  <w:r>
                                    <w:rPr>
                                      <w:rFonts w:eastAsia="Times New Roman" w:cs="Times New Roman"/>
                                      <w:color w:val="000000"/>
                                      <w:sz w:val="18"/>
                                      <w:szCs w:val="18"/>
                                      <w:lang w:eastAsia="es-CO"/>
                                    </w:rPr>
                                    <w:t>4 informar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442D16D" id="Text Box 376" o:spid="_x0000_s1083" type="#_x0000_t202" style="position:absolute;left:0;text-align:left;margin-left:141.25pt;margin-top:17.7pt;width:86.45pt;height:40.2pt;z-index:251787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QY5AEAALcDAAAOAAAAZHJzL2Uyb0RvYy54bWysU1Fv0zAQfkfiP1h+p0kG7bao6TQ2DSGN&#10;gTT4AY5jNxaJz5zdJuXXc3bSrsAb4sXy+ezv7vvu8/pm7Du2V+gN2IoXi5wzZSU0xm4r/u3rw5s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" filled="f" stroked="f" strokecolor="black [0]" insetpen="t">
                      <v:textbox inset="2.88pt,2.88pt,2.88pt,2.88pt">
                        <w:txbxContent>
                          <w:p w14:paraId="23B0992B" w14:textId="78AAF1E6" w:rsidR="0048532C" w:rsidRDefault="0048532C" w:rsidP="00964190">
                            <w:pPr>
                              <w:widowControl w:val="0"/>
                              <w:spacing w:before="120"/>
                            </w:pPr>
                            <w:r>
                              <w:rPr>
                                <w:rFonts w:eastAsia="Times New Roman" w:cs="Times New Roman"/>
                                <w:color w:val="000000"/>
                                <w:sz w:val="18"/>
                                <w:szCs w:val="18"/>
                                <w:lang w:eastAsia="es-CO"/>
                              </w:rPr>
                              <w:t>4 informar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86240" behindDoc="0" locked="0" layoutInCell="1" allowOverlap="1" wp14:anchorId="52690CA0" wp14:editId="663BC548">
                      <wp:simplePos x="0" y="0"/>
                      <wp:positionH relativeFrom="column">
                        <wp:posOffset>1657985</wp:posOffset>
                      </wp:positionH>
                      <wp:positionV relativeFrom="paragraph">
                        <wp:posOffset>212090</wp:posOffset>
                      </wp:positionV>
                      <wp:extent cx="1380490" cy="511175"/>
                      <wp:effectExtent l="12065" t="8255" r="7620" b="13970"/>
                      <wp:wrapNone/>
                      <wp:docPr id="36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FB997FD" id="AutoShape 375" o:spid="_x0000_s1026" type="#_x0000_t116" style="position:absolute;margin-left:130.55pt;margin-top:16.7pt;width:108.7pt;height:40.25pt;z-index:251786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84192" behindDoc="0" locked="0" layoutInCell="1" allowOverlap="1" wp14:anchorId="27E149E2" wp14:editId="1B9CEC67">
                      <wp:simplePos x="0" y="0"/>
                      <wp:positionH relativeFrom="column">
                        <wp:posOffset>8890</wp:posOffset>
                      </wp:positionH>
                      <wp:positionV relativeFrom="paragraph">
                        <wp:posOffset>203200</wp:posOffset>
                      </wp:positionV>
                      <wp:extent cx="1381125" cy="511175"/>
                      <wp:effectExtent l="10795" t="8890" r="8255" b="13335"/>
                      <wp:wrapNone/>
                      <wp:docPr id="36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7EB3856" id="AutoShape 373" o:spid="_x0000_s1026" type="#_x0000_t116" style="position:absolute;margin-left:.7pt;margin-top:16pt;width:108.75pt;height:40.25pt;z-index:251784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83168" behindDoc="0" locked="0" layoutInCell="1" allowOverlap="1" wp14:anchorId="08DC2F02" wp14:editId="7A60A195">
                      <wp:simplePos x="0" y="0"/>
                      <wp:positionH relativeFrom="column">
                        <wp:posOffset>144780</wp:posOffset>
                      </wp:positionH>
                      <wp:positionV relativeFrom="paragraph">
                        <wp:posOffset>881380</wp:posOffset>
                      </wp:positionV>
                      <wp:extent cx="1245235" cy="511175"/>
                      <wp:effectExtent l="3810" t="1270" r="0" b="1905"/>
                      <wp:wrapNone/>
                      <wp:docPr id="367"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D22F39" w14:textId="016A5E05" w:rsidR="0048532C" w:rsidRDefault="0048532C" w:rsidP="00964190">
                                  <w:pPr>
                                    <w:widowControl w:val="0"/>
                                    <w:spacing w:before="120"/>
                                  </w:pPr>
                                  <w:r>
                                    <w:rPr>
                                      <w:rFonts w:eastAsia="Times New Roman" w:cs="Times New Roman"/>
                                      <w:color w:val="000000"/>
                                      <w:sz w:val="18"/>
                                      <w:szCs w:val="18"/>
                                      <w:lang w:eastAsia="es-CO"/>
                                    </w:rPr>
                                    <w:t>2 Apoyo secretaría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8DC2F02" id="Text Box 372" o:spid="_x0000_s1084" type="#_x0000_t202" style="position:absolute;left:0;text-align:left;margin-left:11.4pt;margin-top:69.4pt;width:98.05pt;height:40.25pt;z-index:251783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Y05AEAALcDAAAOAAAAZHJzL2Uyb0RvYy54bWysU9uO0zAQfUfiHyy/0zRd2oWo6WrZ1SKk&#10;5SItfIDj2IlF4jFjt0n5esZO2i3whnixPB77zJwzx9ubse/YQaE3YEueL5acKSuhNrYp+bevD6/e&#10;cO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" filled="f" stroked="f" strokecolor="black [0]" insetpen="t">
                      <v:textbox inset="2.88pt,2.88pt,2.88pt,2.88pt">
                        <w:txbxContent>
                          <w:p w14:paraId="57D22F39" w14:textId="016A5E05" w:rsidR="0048532C" w:rsidRDefault="0048532C" w:rsidP="00964190">
                            <w:pPr>
                              <w:widowControl w:val="0"/>
                              <w:spacing w:before="120"/>
                            </w:pPr>
                            <w:r>
                              <w:rPr>
                                <w:rFonts w:eastAsia="Times New Roman" w:cs="Times New Roman"/>
                                <w:color w:val="000000"/>
                                <w:sz w:val="18"/>
                                <w:szCs w:val="18"/>
                                <w:lang w:eastAsia="es-CO"/>
                              </w:rPr>
                              <w:t>2 Apoyo secretaría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82144" behindDoc="0" locked="0" layoutInCell="1" allowOverlap="1" wp14:anchorId="02041348" wp14:editId="0F88E4CC">
                      <wp:simplePos x="0" y="0"/>
                      <wp:positionH relativeFrom="column">
                        <wp:posOffset>26035</wp:posOffset>
                      </wp:positionH>
                      <wp:positionV relativeFrom="paragraph">
                        <wp:posOffset>869315</wp:posOffset>
                      </wp:positionV>
                      <wp:extent cx="1380490" cy="511175"/>
                      <wp:effectExtent l="8890" t="8255" r="10795" b="13970"/>
                      <wp:wrapNone/>
                      <wp:docPr id="366" name="AutoShape 3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449906" id="AutoShape 371" o:spid="_x0000_s1026" type="#_x0000_t116" style="position:absolute;margin-left:2.05pt;margin-top:68.45pt;width:108.7pt;height:40.25pt;z-index:251782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781120" behindDoc="0" locked="0" layoutInCell="1" allowOverlap="1" wp14:anchorId="7164636E" wp14:editId="4DE25310">
                      <wp:simplePos x="0" y="0"/>
                      <wp:positionH relativeFrom="column">
                        <wp:posOffset>144780</wp:posOffset>
                      </wp:positionH>
                      <wp:positionV relativeFrom="paragraph">
                        <wp:posOffset>1529080</wp:posOffset>
                      </wp:positionV>
                      <wp:extent cx="1097915" cy="511175"/>
                      <wp:effectExtent l="3810" t="1270" r="3175" b="1905"/>
                      <wp:wrapNone/>
                      <wp:docPr id="365"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6A94FE" w14:textId="77777777" w:rsidR="0048532C" w:rsidRDefault="0048532C" w:rsidP="00964190">
                                  <w:pPr>
                                    <w:widowControl w:val="0"/>
                                    <w:spacing w:before="120"/>
                                  </w:pPr>
                                  <w:r w:rsidRPr="00666589">
                                    <w:rPr>
                                      <w:rFonts w:eastAsia="Times New Roman" w:cs="Times New Roman"/>
                                      <w:color w:val="000000"/>
                                      <w:sz w:val="18"/>
                                      <w:szCs w:val="18"/>
                                      <w:lang w:eastAsia="es-CO"/>
                                    </w:rPr>
                                    <w:t>1 identificar señales o indicios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164636E" id="Text Box 370" o:spid="_x0000_s1085" type="#_x0000_t202" style="position:absolute;left:0;text-align:left;margin-left:11.4pt;margin-top:120.4pt;width:86.45pt;height:40.25pt;z-index:251781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QMJ4w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" filled="f" stroked="f" strokecolor="black [0]" insetpen="t">
                      <v:textbox inset="2.88pt,2.88pt,2.88pt,2.88pt">
                        <w:txbxContent>
                          <w:p w14:paraId="356A94FE" w14:textId="77777777" w:rsidR="0048532C" w:rsidRDefault="0048532C" w:rsidP="00964190">
                            <w:pPr>
                              <w:widowControl w:val="0"/>
                              <w:spacing w:before="120"/>
                            </w:pPr>
                            <w:r w:rsidRPr="00666589">
                              <w:rPr>
                                <w:rFonts w:eastAsia="Times New Roman" w:cs="Times New Roman"/>
                                <w:color w:val="000000"/>
                                <w:sz w:val="18"/>
                                <w:szCs w:val="18"/>
                                <w:lang w:eastAsia="es-CO"/>
                              </w:rPr>
                              <w:t>1 identificar señales o indicios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780096" behindDoc="0" locked="0" layoutInCell="1" allowOverlap="1" wp14:anchorId="33476E99" wp14:editId="52A5A883">
                      <wp:simplePos x="0" y="0"/>
                      <wp:positionH relativeFrom="column">
                        <wp:posOffset>8890</wp:posOffset>
                      </wp:positionH>
                      <wp:positionV relativeFrom="paragraph">
                        <wp:posOffset>1517015</wp:posOffset>
                      </wp:positionV>
                      <wp:extent cx="1381125" cy="511175"/>
                      <wp:effectExtent l="10795" t="8255" r="8255" b="13970"/>
                      <wp:wrapNone/>
                      <wp:docPr id="364" name="AutoShape 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2983C1" id="AutoShape 369" o:spid="_x0000_s1026" type="#_x0000_t116" style="position:absolute;margin-left:.7pt;margin-top:119.45pt;width:108.75pt;height:40.25pt;z-index:251780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" fillcolor="#d8d8d8 [2732]" strokecolor="black [0]" insetpen="t">
                      <v:shadow color="#eeece1"/>
                      <v:textbox inset="2.88pt,2.88pt,2.88pt,2.88pt"/>
                    </v:shape>
                  </w:pict>
                </mc:Fallback>
              </mc:AlternateContent>
            </w:r>
          </w:p>
        </w:tc>
      </w:tr>
    </w:tbl>
    <w:p w14:paraId="1EF54B1C" w14:textId="77777777" w:rsidR="000C0DBF" w:rsidRPr="008108BF" w:rsidRDefault="000C0DBF" w:rsidP="00CE183C">
      <w:pPr>
        <w:pStyle w:val="Prrafodelista"/>
        <w:jc w:val="both"/>
        <w:rPr>
          <w:sz w:val="20"/>
          <w:szCs w:val="20"/>
        </w:rPr>
      </w:pPr>
    </w:p>
    <w:p w14:paraId="627063FE" w14:textId="77777777" w:rsidR="00545E00" w:rsidRPr="008108BF" w:rsidRDefault="00545E00" w:rsidP="00CE183C">
      <w:pPr>
        <w:pStyle w:val="Prrafodelista"/>
        <w:jc w:val="both"/>
        <w:rPr>
          <w:sz w:val="20"/>
          <w:szCs w:val="20"/>
        </w:rPr>
      </w:pPr>
    </w:p>
    <w:p w14:paraId="51F2E9F5" w14:textId="0AF7D361" w:rsidR="008344C9" w:rsidRPr="008108BF" w:rsidRDefault="008344C9" w:rsidP="001C5521">
      <w:pPr>
        <w:pStyle w:val="Prrafodelista"/>
        <w:numPr>
          <w:ilvl w:val="0"/>
          <w:numId w:val="39"/>
        </w:numPr>
        <w:jc w:val="both"/>
        <w:rPr>
          <w:b/>
          <w:sz w:val="20"/>
          <w:szCs w:val="20"/>
        </w:rPr>
      </w:pPr>
      <w:r w:rsidRPr="008108BF">
        <w:rPr>
          <w:b/>
          <w:sz w:val="20"/>
          <w:szCs w:val="20"/>
        </w:rPr>
        <w:lastRenderedPageBreak/>
        <w:t>Protocolo de atención para presunta violencia sexual.</w:t>
      </w:r>
    </w:p>
    <w:tbl>
      <w:tblPr>
        <w:tblStyle w:val="Tablaconcuadrcula"/>
        <w:tblW w:w="0" w:type="auto"/>
        <w:tblInd w:w="108" w:type="dxa"/>
        <w:tblLook w:val="04A0" w:firstRow="1" w:lastRow="0" w:firstColumn="1" w:lastColumn="0" w:noHBand="0" w:noVBand="1"/>
      </w:tblPr>
      <w:tblGrid>
        <w:gridCol w:w="4148"/>
        <w:gridCol w:w="4572"/>
      </w:tblGrid>
      <w:tr w:rsidR="005F300E" w:rsidRPr="008108BF" w14:paraId="7C7E79E6" w14:textId="77777777" w:rsidTr="005F300E">
        <w:tc>
          <w:tcPr>
            <w:tcW w:w="4253" w:type="dxa"/>
          </w:tcPr>
          <w:p w14:paraId="1DBD65F2" w14:textId="77777777" w:rsidR="00E637AE" w:rsidRPr="008108BF" w:rsidRDefault="00E637AE" w:rsidP="00CE183C">
            <w:pPr>
              <w:contextualSpacing/>
              <w:jc w:val="both"/>
              <w:rPr>
                <w:b/>
                <w:sz w:val="20"/>
                <w:szCs w:val="20"/>
              </w:rPr>
            </w:pPr>
            <w:r w:rsidRPr="008108BF">
              <w:rPr>
                <w:b/>
                <w:sz w:val="20"/>
                <w:szCs w:val="20"/>
              </w:rPr>
              <w:t>Señales o indicios:</w:t>
            </w:r>
          </w:p>
          <w:p w14:paraId="7CEF3C62" w14:textId="77777777" w:rsidR="005F300E" w:rsidRPr="008108BF" w:rsidRDefault="005F300E" w:rsidP="001C5521">
            <w:pPr>
              <w:pStyle w:val="Prrafodelista"/>
              <w:numPr>
                <w:ilvl w:val="0"/>
                <w:numId w:val="43"/>
              </w:numPr>
              <w:ind w:left="318" w:hanging="318"/>
              <w:jc w:val="left"/>
              <w:rPr>
                <w:sz w:val="20"/>
                <w:szCs w:val="20"/>
              </w:rPr>
            </w:pPr>
            <w:r w:rsidRPr="008108BF">
              <w:rPr>
                <w:sz w:val="20"/>
                <w:szCs w:val="20"/>
              </w:rPr>
              <w:t>Actitudes de sometimiento.</w:t>
            </w:r>
          </w:p>
          <w:p w14:paraId="0BF47866"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Retraimiento.</w:t>
            </w:r>
          </w:p>
          <w:p w14:paraId="03B3DD48"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Depresión.</w:t>
            </w:r>
          </w:p>
          <w:p w14:paraId="046C28BA"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Llanto sin razón.</w:t>
            </w:r>
          </w:p>
          <w:p w14:paraId="28005952"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Conducta suicida.</w:t>
            </w:r>
          </w:p>
          <w:p w14:paraId="3AD05F93"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Aislamiento.</w:t>
            </w:r>
          </w:p>
          <w:p w14:paraId="052DFB02"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Tristeza.</w:t>
            </w:r>
          </w:p>
          <w:p w14:paraId="2298EDB3"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Temor excesivo al contacto físico normal.</w:t>
            </w:r>
          </w:p>
          <w:p w14:paraId="3A84C85F" w14:textId="18738FEA" w:rsidR="005F300E" w:rsidRPr="008108BF" w:rsidRDefault="005F300E" w:rsidP="001C5521">
            <w:pPr>
              <w:pStyle w:val="Prrafodelista"/>
              <w:numPr>
                <w:ilvl w:val="0"/>
                <w:numId w:val="44"/>
              </w:numPr>
              <w:ind w:left="318" w:hanging="318"/>
              <w:jc w:val="left"/>
              <w:rPr>
                <w:sz w:val="20"/>
                <w:szCs w:val="20"/>
              </w:rPr>
            </w:pPr>
            <w:r w:rsidRPr="008108BF">
              <w:rPr>
                <w:sz w:val="20"/>
                <w:szCs w:val="20"/>
              </w:rPr>
              <w:t>Cond</w:t>
            </w:r>
            <w:r w:rsidR="009678A4" w:rsidRPr="008108BF">
              <w:rPr>
                <w:sz w:val="20"/>
                <w:szCs w:val="20"/>
              </w:rPr>
              <w:t xml:space="preserve">ucta erótica o hipersexualizada </w:t>
            </w:r>
            <w:r w:rsidRPr="008108BF">
              <w:rPr>
                <w:sz w:val="20"/>
                <w:szCs w:val="20"/>
              </w:rPr>
              <w:t>inapropiada.</w:t>
            </w:r>
          </w:p>
          <w:p w14:paraId="2B3DF2F2"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Conocimiento, expresiones corporales y lenguaje sexual propios de un adulto.</w:t>
            </w:r>
          </w:p>
          <w:p w14:paraId="78662D3C" w14:textId="40099B8F" w:rsidR="005F300E" w:rsidRPr="008108BF" w:rsidRDefault="005F300E" w:rsidP="001C5521">
            <w:pPr>
              <w:pStyle w:val="Prrafodelista"/>
              <w:numPr>
                <w:ilvl w:val="0"/>
                <w:numId w:val="44"/>
              </w:numPr>
              <w:ind w:left="318" w:hanging="318"/>
              <w:jc w:val="left"/>
              <w:rPr>
                <w:sz w:val="20"/>
                <w:szCs w:val="20"/>
              </w:rPr>
            </w:pPr>
            <w:r w:rsidRPr="008108BF">
              <w:rPr>
                <w:sz w:val="20"/>
                <w:szCs w:val="20"/>
              </w:rPr>
              <w:t>Juegos sexuales inadecuados con niños o entre pares, con juguetes o con sus propios cuerpos, o conductas sexuales agresivas hacia terceros.</w:t>
            </w:r>
          </w:p>
          <w:p w14:paraId="55890AC9" w14:textId="60FF3648" w:rsidR="005F300E" w:rsidRPr="008108BF" w:rsidRDefault="005F300E" w:rsidP="001C5521">
            <w:pPr>
              <w:pStyle w:val="Prrafodelista"/>
              <w:numPr>
                <w:ilvl w:val="0"/>
                <w:numId w:val="44"/>
              </w:numPr>
              <w:ind w:left="318" w:hanging="318"/>
              <w:jc w:val="left"/>
              <w:rPr>
                <w:sz w:val="20"/>
                <w:szCs w:val="20"/>
              </w:rPr>
            </w:pPr>
            <w:r w:rsidRPr="008108BF">
              <w:rPr>
                <w:sz w:val="20"/>
                <w:szCs w:val="20"/>
              </w:rPr>
              <w:t>Intercambio de material audiovisual personal con contenido sexual o sexualmente explícito por medios electrónicos (sexting).</w:t>
            </w:r>
          </w:p>
          <w:p w14:paraId="2507E1EF"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Uso de códigos en los procesos de comunicación entre los NNA.</w:t>
            </w:r>
          </w:p>
          <w:p w14:paraId="740FC7F5"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Dificultad para caminar o sentarse.</w:t>
            </w:r>
          </w:p>
          <w:p w14:paraId="1D5D1443"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Presencia de brotes y/o sangrado en la boca sin justificación médica.</w:t>
            </w:r>
          </w:p>
          <w:p w14:paraId="08E1AC39"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Marcas en el cuerpo como rasguños, moretones, pellizcos, mordeduras, cortaduras.</w:t>
            </w:r>
          </w:p>
          <w:p w14:paraId="04F16ECE"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Semen en la ropa o el cuerpo.</w:t>
            </w:r>
          </w:p>
          <w:p w14:paraId="25FBF89A" w14:textId="77777777" w:rsidR="005F300E" w:rsidRPr="008108BF" w:rsidRDefault="005F300E" w:rsidP="001C5521">
            <w:pPr>
              <w:pStyle w:val="Prrafodelista"/>
              <w:numPr>
                <w:ilvl w:val="0"/>
                <w:numId w:val="44"/>
              </w:numPr>
              <w:ind w:left="318" w:hanging="318"/>
              <w:jc w:val="left"/>
              <w:rPr>
                <w:sz w:val="20"/>
                <w:szCs w:val="20"/>
              </w:rPr>
            </w:pPr>
            <w:r w:rsidRPr="008108BF">
              <w:rPr>
                <w:sz w:val="20"/>
                <w:szCs w:val="20"/>
              </w:rPr>
              <w:t>Enfermedades de transmisión sexual.</w:t>
            </w:r>
          </w:p>
          <w:p w14:paraId="70DEB1B4" w14:textId="4FD9A360" w:rsidR="005F300E" w:rsidRPr="008108BF" w:rsidRDefault="005F300E" w:rsidP="001C5521">
            <w:pPr>
              <w:pStyle w:val="Prrafodelista"/>
              <w:numPr>
                <w:ilvl w:val="0"/>
                <w:numId w:val="44"/>
              </w:numPr>
              <w:ind w:left="318" w:hanging="318"/>
              <w:jc w:val="left"/>
              <w:rPr>
                <w:sz w:val="20"/>
                <w:szCs w:val="20"/>
              </w:rPr>
            </w:pPr>
            <w:r w:rsidRPr="008108BF">
              <w:rPr>
                <w:sz w:val="20"/>
                <w:szCs w:val="20"/>
              </w:rPr>
              <w:t>Cambios en sus hábitos alimenticios.</w:t>
            </w:r>
          </w:p>
        </w:tc>
        <w:tc>
          <w:tcPr>
            <w:tcW w:w="4693" w:type="dxa"/>
          </w:tcPr>
          <w:p w14:paraId="11848C7A"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Embarazo o aborto.</w:t>
            </w:r>
          </w:p>
          <w:p w14:paraId="250DE091"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Paternidad temprana.</w:t>
            </w:r>
          </w:p>
          <w:p w14:paraId="206CCFA7"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Permanencia en casa en compañía de personas ajenas al núcleo familiar que consumen SPA.</w:t>
            </w:r>
          </w:p>
          <w:p w14:paraId="0966FD42"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Bajo rendimiento académico.</w:t>
            </w:r>
          </w:p>
          <w:p w14:paraId="4F0E7A4F"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Dificultades para concentrarse en la escuela.</w:t>
            </w:r>
          </w:p>
          <w:p w14:paraId="7976FE6A"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Falta de participación en actividades sociales y escolares.</w:t>
            </w:r>
          </w:p>
          <w:p w14:paraId="650B20EA"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Permanencia prolongada en la escuela.</w:t>
            </w:r>
          </w:p>
          <w:p w14:paraId="76FAAD50"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Mala relación con los pares y dificultades para establecer amistades.</w:t>
            </w:r>
          </w:p>
          <w:p w14:paraId="09D7BD05"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Desconfianza, en especial hacia figuras significativas.</w:t>
            </w:r>
          </w:p>
          <w:p w14:paraId="347B0BF5"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Temor a estar cerca de familiares o personas conocidas.</w:t>
            </w:r>
          </w:p>
          <w:p w14:paraId="195FF699" w14:textId="69CF2984" w:rsidR="005F300E" w:rsidRPr="008108BF" w:rsidRDefault="005F300E" w:rsidP="001C5521">
            <w:pPr>
              <w:pStyle w:val="Prrafodelista"/>
              <w:numPr>
                <w:ilvl w:val="0"/>
                <w:numId w:val="44"/>
              </w:numPr>
              <w:ind w:left="459" w:hanging="425"/>
              <w:jc w:val="left"/>
              <w:rPr>
                <w:sz w:val="20"/>
                <w:szCs w:val="20"/>
              </w:rPr>
            </w:pPr>
            <w:r w:rsidRPr="008108BF">
              <w:rPr>
                <w:sz w:val="20"/>
                <w:szCs w:val="20"/>
              </w:rPr>
              <w:t>Es hermano o hermana de otro menor identificado y reportado con una presunta</w:t>
            </w:r>
            <w:r w:rsidR="00C1711D" w:rsidRPr="008108BF">
              <w:rPr>
                <w:sz w:val="20"/>
                <w:szCs w:val="20"/>
              </w:rPr>
              <w:t xml:space="preserve"> </w:t>
            </w:r>
            <w:r w:rsidRPr="008108BF">
              <w:rPr>
                <w:sz w:val="20"/>
                <w:szCs w:val="20"/>
              </w:rPr>
              <w:t>situación de violencia sexual.</w:t>
            </w:r>
          </w:p>
          <w:p w14:paraId="118414F1"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Abuso o dependencia de SPA.</w:t>
            </w:r>
          </w:p>
          <w:p w14:paraId="13240E5C"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Evasión del hogar por parte del niño, niña o adolescente.</w:t>
            </w:r>
          </w:p>
          <w:p w14:paraId="6947AAB9"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Ausencia injustificada del establecimiento educativo.</w:t>
            </w:r>
          </w:p>
          <w:p w14:paraId="7D6D6A19" w14:textId="77777777" w:rsidR="005F300E" w:rsidRPr="008108BF" w:rsidRDefault="005F300E" w:rsidP="001C5521">
            <w:pPr>
              <w:pStyle w:val="Prrafodelista"/>
              <w:numPr>
                <w:ilvl w:val="0"/>
                <w:numId w:val="44"/>
              </w:numPr>
              <w:ind w:left="459" w:hanging="425"/>
              <w:jc w:val="left"/>
              <w:rPr>
                <w:sz w:val="20"/>
                <w:szCs w:val="20"/>
              </w:rPr>
            </w:pPr>
            <w:r w:rsidRPr="008108BF">
              <w:rPr>
                <w:sz w:val="20"/>
                <w:szCs w:val="20"/>
              </w:rPr>
              <w:t>Deserción escolar.</w:t>
            </w:r>
          </w:p>
          <w:p w14:paraId="21CBE5DA" w14:textId="77777777" w:rsidR="00C1711D" w:rsidRPr="008108BF" w:rsidRDefault="005F300E" w:rsidP="001C5521">
            <w:pPr>
              <w:pStyle w:val="Prrafodelista"/>
              <w:numPr>
                <w:ilvl w:val="0"/>
                <w:numId w:val="44"/>
              </w:numPr>
              <w:ind w:left="459" w:hanging="425"/>
              <w:jc w:val="left"/>
              <w:rPr>
                <w:sz w:val="20"/>
                <w:szCs w:val="20"/>
              </w:rPr>
            </w:pPr>
            <w:r w:rsidRPr="008108BF">
              <w:rPr>
                <w:sz w:val="20"/>
                <w:szCs w:val="20"/>
              </w:rPr>
              <w:t>Tenencia de dinero o de objetos costosos en cantidades mayores a las esperadas</w:t>
            </w:r>
            <w:r w:rsidR="00C1711D" w:rsidRPr="008108BF">
              <w:rPr>
                <w:sz w:val="20"/>
                <w:szCs w:val="20"/>
              </w:rPr>
              <w:t xml:space="preserve"> </w:t>
            </w:r>
            <w:r w:rsidRPr="008108BF">
              <w:rPr>
                <w:sz w:val="20"/>
                <w:szCs w:val="20"/>
              </w:rPr>
              <w:t>de acuerdo con sus condiciones sociales.</w:t>
            </w:r>
          </w:p>
          <w:p w14:paraId="2A543B95" w14:textId="263DB0B7" w:rsidR="005F300E" w:rsidRPr="008108BF" w:rsidRDefault="005F300E" w:rsidP="001C5521">
            <w:pPr>
              <w:pStyle w:val="Prrafodelista"/>
              <w:numPr>
                <w:ilvl w:val="0"/>
                <w:numId w:val="44"/>
              </w:numPr>
              <w:ind w:left="459" w:hanging="425"/>
              <w:jc w:val="left"/>
              <w:rPr>
                <w:sz w:val="20"/>
                <w:szCs w:val="20"/>
              </w:rPr>
            </w:pPr>
            <w:r w:rsidRPr="008108BF">
              <w:rPr>
                <w:sz w:val="20"/>
                <w:szCs w:val="20"/>
              </w:rPr>
              <w:t>Encuentro con personas desconocidas, al finalizar la jornada escolar, con quienes se dirige a un lugar diferente al hogar.</w:t>
            </w:r>
          </w:p>
        </w:tc>
      </w:tr>
    </w:tbl>
    <w:p w14:paraId="61E96137" w14:textId="77777777" w:rsidR="005D5108" w:rsidRPr="008108BF" w:rsidRDefault="005D5108"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47CB8FBE" w14:textId="77777777" w:rsidTr="008F5907">
        <w:trPr>
          <w:trHeight w:val="5245"/>
        </w:trPr>
        <w:tc>
          <w:tcPr>
            <w:tcW w:w="9822" w:type="dxa"/>
          </w:tcPr>
          <w:p w14:paraId="1F1CAECB" w14:textId="6DAF6FBE" w:rsidR="004B7C61" w:rsidRPr="008108BF" w:rsidRDefault="00306C50" w:rsidP="008F5907">
            <w:pPr>
              <w:pStyle w:val="Prrafodelista"/>
              <w:rPr>
                <w:sz w:val="20"/>
                <w:szCs w:val="20"/>
              </w:rPr>
            </w:pPr>
            <w:r w:rsidRPr="008108BF">
              <w:rPr>
                <w:noProof/>
                <w:sz w:val="20"/>
                <w:szCs w:val="20"/>
                <w:lang w:eastAsia="es-CO"/>
              </w:rPr>
              <w:lastRenderedPageBreak/>
              <mc:AlternateContent>
                <mc:Choice Requires="wps">
                  <w:drawing>
                    <wp:anchor distT="0" distB="0" distL="114300" distR="114300" simplePos="0" relativeHeight="251821056" behindDoc="0" locked="0" layoutInCell="1" allowOverlap="1" wp14:anchorId="7608FB0A" wp14:editId="210F940D">
                      <wp:simplePos x="0" y="0"/>
                      <wp:positionH relativeFrom="column">
                        <wp:posOffset>256540</wp:posOffset>
                      </wp:positionH>
                      <wp:positionV relativeFrom="paragraph">
                        <wp:posOffset>26035</wp:posOffset>
                      </wp:positionV>
                      <wp:extent cx="5610225" cy="292735"/>
                      <wp:effectExtent l="7620" t="9525" r="11430" b="12065"/>
                      <wp:wrapNone/>
                      <wp:docPr id="363"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2735"/>
                              </a:xfrm>
                              <a:prstGeom prst="rect">
                                <a:avLst/>
                              </a:prstGeom>
                              <a:solidFill>
                                <a:srgbClr val="FFFFFF"/>
                              </a:solidFill>
                              <a:ln w="9525">
                                <a:solidFill>
                                  <a:srgbClr val="000000"/>
                                </a:solidFill>
                                <a:miter lim="800000"/>
                                <a:headEnd/>
                                <a:tailEnd/>
                              </a:ln>
                            </wps:spPr>
                            <wps:txbx>
                              <w:txbxContent>
                                <w:p w14:paraId="39BC3BE3" w14:textId="4E474F1F" w:rsidR="0048532C" w:rsidRPr="00816CC3" w:rsidRDefault="0048532C" w:rsidP="004B7C61">
                                  <w:pPr>
                                    <w:pStyle w:val="Prrafodelista"/>
                                    <w:ind w:left="0"/>
                                    <w:rPr>
                                      <w:b/>
                                      <w:sz w:val="20"/>
                                      <w:szCs w:val="18"/>
                                    </w:rPr>
                                  </w:pPr>
                                  <w:r w:rsidRPr="00816CC3">
                                    <w:rPr>
                                      <w:b/>
                                      <w:sz w:val="20"/>
                                      <w:szCs w:val="18"/>
                                    </w:rPr>
                                    <w:t xml:space="preserve">PROTOCOLO DE ATENCIÓN </w:t>
                                  </w:r>
                                  <w:r>
                                    <w:rPr>
                                      <w:b/>
                                      <w:sz w:val="20"/>
                                      <w:szCs w:val="18"/>
                                    </w:rPr>
                                    <w:t>PARA PRESUNTA VIOLENCIA SEXUAL</w:t>
                                  </w:r>
                                  <w:r w:rsidRPr="00816CC3">
                                    <w:rPr>
                                      <w:b/>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608FB0A" id="Text Box 408" o:spid="_x0000_s1086" type="#_x0000_t202" style="position:absolute;left:0;text-align:left;margin-left:20.2pt;margin-top:2.05pt;width:441.75pt;height:23.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">
                      <v:textbox>
                        <w:txbxContent>
                          <w:p w14:paraId="39BC3BE3" w14:textId="4E474F1F" w:rsidR="0048532C" w:rsidRPr="00816CC3" w:rsidRDefault="0048532C" w:rsidP="004B7C61">
                            <w:pPr>
                              <w:pStyle w:val="Prrafodelista"/>
                              <w:ind w:left="0"/>
                              <w:rPr>
                                <w:b/>
                                <w:sz w:val="20"/>
                                <w:szCs w:val="18"/>
                              </w:rPr>
                            </w:pPr>
                            <w:r w:rsidRPr="00816CC3">
                              <w:rPr>
                                <w:b/>
                                <w:sz w:val="20"/>
                                <w:szCs w:val="18"/>
                              </w:rPr>
                              <w:t xml:space="preserve">PROTOCOLO DE ATENCIÓN </w:t>
                            </w:r>
                            <w:r>
                              <w:rPr>
                                <w:b/>
                                <w:sz w:val="20"/>
                                <w:szCs w:val="18"/>
                              </w:rPr>
                              <w:t>PARA PRESUNTA VIOLENCIA SEXUAL</w:t>
                            </w:r>
                            <w:r w:rsidRPr="00816CC3">
                              <w:rPr>
                                <w:b/>
                                <w:sz w:val="20"/>
                                <w:szCs w:val="18"/>
                              </w:rPr>
                              <w:t>.</w:t>
                            </w:r>
                          </w:p>
                        </w:txbxContent>
                      </v:textbox>
                    </v:shape>
                  </w:pict>
                </mc:Fallback>
              </mc:AlternateContent>
            </w:r>
          </w:p>
          <w:p w14:paraId="2A6A55F9" w14:textId="77777777" w:rsidR="004B7C61" w:rsidRPr="008108BF" w:rsidRDefault="004B7C61" w:rsidP="008F5907">
            <w:pPr>
              <w:pStyle w:val="Prrafodelista"/>
              <w:rPr>
                <w:sz w:val="20"/>
                <w:szCs w:val="20"/>
              </w:rPr>
            </w:pPr>
          </w:p>
          <w:p w14:paraId="2583AE89" w14:textId="53D79C9B" w:rsidR="004B7C61" w:rsidRPr="008108BF" w:rsidRDefault="00306C50" w:rsidP="008F5907">
            <w:pPr>
              <w:pStyle w:val="Prrafodelista"/>
              <w:rPr>
                <w:sz w:val="20"/>
                <w:szCs w:val="20"/>
              </w:rPr>
            </w:pPr>
            <w:r w:rsidRPr="008108BF">
              <w:rPr>
                <w:noProof/>
                <w:sz w:val="20"/>
                <w:szCs w:val="20"/>
                <w:lang w:eastAsia="es-CO"/>
              </w:rPr>
              <mc:AlternateContent>
                <mc:Choice Requires="wps">
                  <w:drawing>
                    <wp:anchor distT="36576" distB="36576" distL="36576" distR="36576" simplePos="0" relativeHeight="251841536" behindDoc="0" locked="0" layoutInCell="1" allowOverlap="1" wp14:anchorId="42A4DD1B" wp14:editId="4F88F2CE">
                      <wp:simplePos x="0" y="0"/>
                      <wp:positionH relativeFrom="column">
                        <wp:posOffset>4776470</wp:posOffset>
                      </wp:positionH>
                      <wp:positionV relativeFrom="paragraph">
                        <wp:posOffset>189230</wp:posOffset>
                      </wp:positionV>
                      <wp:extent cx="1392555" cy="511175"/>
                      <wp:effectExtent l="3175" t="0" r="4445" b="0"/>
                      <wp:wrapNone/>
                      <wp:docPr id="362"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85911F" w14:textId="443C7FE3" w:rsidR="0048532C" w:rsidRDefault="0048532C" w:rsidP="00F64900">
                                  <w:pPr>
                                    <w:widowControl w:val="0"/>
                                  </w:pPr>
                                  <w:r>
                                    <w:rPr>
                                      <w:rFonts w:eastAsia="Times New Roman" w:cs="Times New Roman"/>
                                      <w:color w:val="000000"/>
                                      <w:sz w:val="18"/>
                                      <w:szCs w:val="18"/>
                                      <w:lang w:eastAsia="es-CO"/>
                                    </w:rPr>
                                    <w:t>10 Reportar a inspección y vigilancia de la SEM y a la personería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A4DD1B" id="Text Box 428" o:spid="_x0000_s1087" type="#_x0000_t202" style="position:absolute;left:0;text-align:left;margin-left:376.1pt;margin-top:14.9pt;width:109.65pt;height:40.25pt;z-index:251841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" filled="f" stroked="f" strokecolor="black [0]" insetpen="t">
                      <v:textbox inset="2.88pt,2.88pt,2.88pt,2.88pt">
                        <w:txbxContent>
                          <w:p w14:paraId="7785911F" w14:textId="443C7FE3" w:rsidR="0048532C" w:rsidRDefault="0048532C" w:rsidP="00F64900">
                            <w:pPr>
                              <w:widowControl w:val="0"/>
                            </w:pPr>
                            <w:r>
                              <w:rPr>
                                <w:rFonts w:eastAsia="Times New Roman" w:cs="Times New Roman"/>
                                <w:color w:val="000000"/>
                                <w:sz w:val="18"/>
                                <w:szCs w:val="18"/>
                                <w:lang w:eastAsia="es-CO"/>
                              </w:rPr>
                              <w:t>10 Reportar a inspección y vigilancia de la SEM y a la personería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39488" behindDoc="0" locked="0" layoutInCell="1" allowOverlap="1" wp14:anchorId="5E60394E" wp14:editId="24DCFA93">
                      <wp:simplePos x="0" y="0"/>
                      <wp:positionH relativeFrom="column">
                        <wp:posOffset>3181350</wp:posOffset>
                      </wp:positionH>
                      <wp:positionV relativeFrom="paragraph">
                        <wp:posOffset>113665</wp:posOffset>
                      </wp:positionV>
                      <wp:extent cx="1402715" cy="621665"/>
                      <wp:effectExtent l="0" t="0" r="0" b="0"/>
                      <wp:wrapNone/>
                      <wp:docPr id="361"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2715" cy="621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0B53F34" w14:textId="7683277C" w:rsidR="0048532C" w:rsidRDefault="0048532C" w:rsidP="00F64900">
                                  <w:pPr>
                                    <w:widowControl w:val="0"/>
                                  </w:pPr>
                                  <w:r>
                                    <w:rPr>
                                      <w:rFonts w:eastAsia="Times New Roman" w:cs="Times New Roman"/>
                                      <w:color w:val="000000"/>
                                      <w:sz w:val="18"/>
                                      <w:szCs w:val="18"/>
                                      <w:lang w:eastAsia="es-CO"/>
                                    </w:rPr>
                                    <w:t>9 Agresor mayor de 14 años remitir a Centro servicios judiciales para adolescentes CESPA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E60394E" id="Text Box 426" o:spid="_x0000_s1088" type="#_x0000_t202" style="position:absolute;left:0;text-align:left;margin-left:250.5pt;margin-top:8.95pt;width:110.45pt;height:48.95pt;z-index:251839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" filled="f" stroked="f" strokecolor="black [0]" insetpen="t">
                      <v:textbox inset="2.88pt,2.88pt,2.88pt,2.88pt">
                        <w:txbxContent>
                          <w:p w14:paraId="30B53F34" w14:textId="7683277C" w:rsidR="0048532C" w:rsidRDefault="0048532C" w:rsidP="00F64900">
                            <w:pPr>
                              <w:widowControl w:val="0"/>
                            </w:pPr>
                            <w:r>
                              <w:rPr>
                                <w:rFonts w:eastAsia="Times New Roman" w:cs="Times New Roman"/>
                                <w:color w:val="000000"/>
                                <w:sz w:val="18"/>
                                <w:szCs w:val="18"/>
                                <w:lang w:eastAsia="es-CO"/>
                              </w:rPr>
                              <w:t>9 Agresor mayor de 14 años remitir a Centro servicios judiciales para adolescentes CESPA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37440" behindDoc="0" locked="0" layoutInCell="1" allowOverlap="1" wp14:anchorId="444ED9AC" wp14:editId="4403456A">
                      <wp:simplePos x="0" y="0"/>
                      <wp:positionH relativeFrom="column">
                        <wp:posOffset>3317240</wp:posOffset>
                      </wp:positionH>
                      <wp:positionV relativeFrom="paragraph">
                        <wp:posOffset>873125</wp:posOffset>
                      </wp:positionV>
                      <wp:extent cx="1266825" cy="510540"/>
                      <wp:effectExtent l="1270" t="4445" r="0" b="0"/>
                      <wp:wrapNone/>
                      <wp:docPr id="360"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BDC384" w14:textId="11120C1C" w:rsidR="0048532C" w:rsidRDefault="0048532C" w:rsidP="00F64900">
                                  <w:pPr>
                                    <w:widowControl w:val="0"/>
                                    <w:spacing w:line="276" w:lineRule="auto"/>
                                  </w:pPr>
                                  <w:r>
                                    <w:rPr>
                                      <w:rFonts w:eastAsia="Times New Roman" w:cs="Times New Roman"/>
                                      <w:color w:val="000000"/>
                                      <w:sz w:val="18"/>
                                      <w:szCs w:val="18"/>
                                      <w:lang w:eastAsia="es-CO"/>
                                    </w:rPr>
                                    <w:t>8 Para abusador mayor de edad informar a CAIVAS  Fiscalía General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44ED9AC" id="Text Box 424" o:spid="_x0000_s1089" type="#_x0000_t202" style="position:absolute;left:0;text-align:left;margin-left:261.2pt;margin-top:68.75pt;width:99.75pt;height:40.2pt;z-index:251837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" filled="f" stroked="f" strokecolor="black [0]" insetpen="t">
                      <v:textbox inset="2.88pt,2.88pt,2.88pt,2.88pt">
                        <w:txbxContent>
                          <w:p w14:paraId="10BDC384" w14:textId="11120C1C" w:rsidR="0048532C" w:rsidRDefault="0048532C" w:rsidP="00F64900">
                            <w:pPr>
                              <w:widowControl w:val="0"/>
                              <w:spacing w:line="276" w:lineRule="auto"/>
                            </w:pPr>
                            <w:r>
                              <w:rPr>
                                <w:rFonts w:eastAsia="Times New Roman" w:cs="Times New Roman"/>
                                <w:color w:val="000000"/>
                                <w:sz w:val="18"/>
                                <w:szCs w:val="18"/>
                                <w:lang w:eastAsia="es-CO"/>
                              </w:rPr>
                              <w:t>8 Para abusador mayor de edad informar a CAIVAS  Fiscalía General</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51776" behindDoc="0" locked="0" layoutInCell="1" allowOverlap="1" wp14:anchorId="5193A22C" wp14:editId="3B4BDA23">
                      <wp:simplePos x="0" y="0"/>
                      <wp:positionH relativeFrom="column">
                        <wp:posOffset>2240915</wp:posOffset>
                      </wp:positionH>
                      <wp:positionV relativeFrom="paragraph">
                        <wp:posOffset>730885</wp:posOffset>
                      </wp:positionV>
                      <wp:extent cx="116840" cy="116840"/>
                      <wp:effectExtent l="29845" t="5080" r="34290" b="11430"/>
                      <wp:wrapNone/>
                      <wp:docPr id="359" name="AutoShap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53E66E9" id="AutoShape 438" o:spid="_x0000_s1026" type="#_x0000_t67" style="position:absolute;margin-left:176.45pt;margin-top:57.55pt;width:9.2pt;height:9.2pt;z-index:251851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63040" behindDoc="0" locked="0" layoutInCell="1" allowOverlap="1" wp14:anchorId="1ACFF80D" wp14:editId="33A65F44">
                      <wp:simplePos x="0" y="0"/>
                      <wp:positionH relativeFrom="column">
                        <wp:posOffset>4642485</wp:posOffset>
                      </wp:positionH>
                      <wp:positionV relativeFrom="paragraph">
                        <wp:posOffset>2335530</wp:posOffset>
                      </wp:positionV>
                      <wp:extent cx="150495" cy="125730"/>
                      <wp:effectExtent l="12065" t="28575" r="8890" b="26670"/>
                      <wp:wrapNone/>
                      <wp:docPr id="358" name="AutoShape 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C6E5D66" id="AutoShape 449" o:spid="_x0000_s1026" type="#_x0000_t66" style="position:absolute;margin-left:365.55pt;margin-top:183.9pt;width:11.85pt;height:9.9pt;z-index:251863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62016" behindDoc="0" locked="0" layoutInCell="1" allowOverlap="1" wp14:anchorId="376BCDEF" wp14:editId="37FB7FA2">
                      <wp:simplePos x="0" y="0"/>
                      <wp:positionH relativeFrom="column">
                        <wp:posOffset>4584065</wp:posOffset>
                      </wp:positionH>
                      <wp:positionV relativeFrom="paragraph">
                        <wp:posOffset>337820</wp:posOffset>
                      </wp:positionV>
                      <wp:extent cx="192405" cy="125730"/>
                      <wp:effectExtent l="10795" t="21590" r="15875" b="24130"/>
                      <wp:wrapNone/>
                      <wp:docPr id="357" name="AutoShape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2910D3" id="AutoShape 448" o:spid="_x0000_s1026" type="#_x0000_t13" style="position:absolute;margin-left:360.95pt;margin-top:26.6pt;width:15.15pt;height:9.9pt;z-index:251862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60992" behindDoc="0" locked="0" layoutInCell="1" allowOverlap="1" wp14:anchorId="3DC8210B" wp14:editId="3D89C692">
                      <wp:simplePos x="0" y="0"/>
                      <wp:positionH relativeFrom="column">
                        <wp:posOffset>3043555</wp:posOffset>
                      </wp:positionH>
                      <wp:positionV relativeFrom="paragraph">
                        <wp:posOffset>1732280</wp:posOffset>
                      </wp:positionV>
                      <wp:extent cx="192405" cy="126365"/>
                      <wp:effectExtent l="13335" t="25400" r="13335" b="19685"/>
                      <wp:wrapNone/>
                      <wp:docPr id="356" name="AutoShape 4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E0070E" id="AutoShape 447" o:spid="_x0000_s1026" type="#_x0000_t13" style="position:absolute;margin-left:239.65pt;margin-top:136.4pt;width:15.15pt;height:9.95pt;z-index:251860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9968" behindDoc="0" locked="0" layoutInCell="1" allowOverlap="1" wp14:anchorId="41A866F5" wp14:editId="4CB13098">
                      <wp:simplePos x="0" y="0"/>
                      <wp:positionH relativeFrom="column">
                        <wp:posOffset>1428115</wp:posOffset>
                      </wp:positionH>
                      <wp:positionV relativeFrom="paragraph">
                        <wp:posOffset>391795</wp:posOffset>
                      </wp:positionV>
                      <wp:extent cx="192405" cy="125730"/>
                      <wp:effectExtent l="7620" t="27940" r="19050" b="27305"/>
                      <wp:wrapNone/>
                      <wp:docPr id="355" name="AutoShape 4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38050F" id="AutoShape 446" o:spid="_x0000_s1026" type="#_x0000_t13" style="position:absolute;margin-left:112.45pt;margin-top:30.85pt;width:15.15pt;height:9.9pt;z-index:251859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8944" behindDoc="0" locked="0" layoutInCell="1" allowOverlap="1" wp14:anchorId="7482952D" wp14:editId="6B308CDC">
                      <wp:simplePos x="0" y="0"/>
                      <wp:positionH relativeFrom="column">
                        <wp:posOffset>3825240</wp:posOffset>
                      </wp:positionH>
                      <wp:positionV relativeFrom="paragraph">
                        <wp:posOffset>1372235</wp:posOffset>
                      </wp:positionV>
                      <wp:extent cx="139065" cy="117475"/>
                      <wp:effectExtent l="33020" t="17780" r="37465" b="7620"/>
                      <wp:wrapNone/>
                      <wp:docPr id="354" name="AutoShape 4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AAC4B12" id="AutoShape 445" o:spid="_x0000_s1026" type="#_x0000_t68" style="position:absolute;margin-left:301.2pt;margin-top:108.05pt;width:10.95pt;height:9.25pt;z-index:251858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7920" behindDoc="0" locked="0" layoutInCell="1" allowOverlap="1" wp14:anchorId="50A1C6D3" wp14:editId="372C4F7B">
                      <wp:simplePos x="0" y="0"/>
                      <wp:positionH relativeFrom="column">
                        <wp:posOffset>3808730</wp:posOffset>
                      </wp:positionH>
                      <wp:positionV relativeFrom="paragraph">
                        <wp:posOffset>715645</wp:posOffset>
                      </wp:positionV>
                      <wp:extent cx="139065" cy="116840"/>
                      <wp:effectExtent l="35560" t="18415" r="34925" b="7620"/>
                      <wp:wrapNone/>
                      <wp:docPr id="353" name="AutoShape 4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CFAAA2" id="AutoShape 444" o:spid="_x0000_s1026" type="#_x0000_t68" style="position:absolute;margin-left:299.9pt;margin-top:56.35pt;width:10.95pt;height:9.2pt;z-index:251857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KvhHcF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6896" behindDoc="0" locked="0" layoutInCell="1" allowOverlap="1" wp14:anchorId="695560A5" wp14:editId="16DDDB64">
                      <wp:simplePos x="0" y="0"/>
                      <wp:positionH relativeFrom="column">
                        <wp:posOffset>628015</wp:posOffset>
                      </wp:positionH>
                      <wp:positionV relativeFrom="paragraph">
                        <wp:posOffset>1390650</wp:posOffset>
                      </wp:positionV>
                      <wp:extent cx="139065" cy="116840"/>
                      <wp:effectExtent l="36195" t="17145" r="34290" b="8890"/>
                      <wp:wrapNone/>
                      <wp:docPr id="352" name="AutoShap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280A031" id="AutoShape 443" o:spid="_x0000_s1026" type="#_x0000_t68" style="position:absolute;margin-left:49.45pt;margin-top:109.5pt;width:10.95pt;height:9.2pt;z-index:251856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5872" behindDoc="0" locked="0" layoutInCell="1" allowOverlap="1" wp14:anchorId="0B698B89" wp14:editId="020FCF15">
                      <wp:simplePos x="0" y="0"/>
                      <wp:positionH relativeFrom="column">
                        <wp:posOffset>5389880</wp:posOffset>
                      </wp:positionH>
                      <wp:positionV relativeFrom="paragraph">
                        <wp:posOffset>1986915</wp:posOffset>
                      </wp:positionV>
                      <wp:extent cx="116840" cy="116840"/>
                      <wp:effectExtent l="26035" t="13335" r="28575" b="12700"/>
                      <wp:wrapNone/>
                      <wp:docPr id="351" name="AutoShape 4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EFE7E71" id="AutoShape 442" o:spid="_x0000_s1026" type="#_x0000_t67" style="position:absolute;margin-left:424.4pt;margin-top:156.45pt;width:9.2pt;height:9.2pt;z-index:251855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4848" behindDoc="0" locked="0" layoutInCell="1" allowOverlap="1" wp14:anchorId="6B1AC854" wp14:editId="4461DD8E">
                      <wp:simplePos x="0" y="0"/>
                      <wp:positionH relativeFrom="column">
                        <wp:posOffset>5414645</wp:posOffset>
                      </wp:positionH>
                      <wp:positionV relativeFrom="paragraph">
                        <wp:posOffset>1338580</wp:posOffset>
                      </wp:positionV>
                      <wp:extent cx="117475" cy="117475"/>
                      <wp:effectExtent l="31750" t="12700" r="31750" b="12700"/>
                      <wp:wrapNone/>
                      <wp:docPr id="350" name="AutoShape 4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858ED8" id="AutoShape 441" o:spid="_x0000_s1026" type="#_x0000_t67" style="position:absolute;margin-left:426.35pt;margin-top:105.4pt;width:9.25pt;height:9.25pt;z-index:251854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3824" behindDoc="0" locked="0" layoutInCell="1" allowOverlap="1" wp14:anchorId="7D843C3E" wp14:editId="5462D89A">
                      <wp:simplePos x="0" y="0"/>
                      <wp:positionH relativeFrom="column">
                        <wp:posOffset>5398135</wp:posOffset>
                      </wp:positionH>
                      <wp:positionV relativeFrom="paragraph">
                        <wp:posOffset>699770</wp:posOffset>
                      </wp:positionV>
                      <wp:extent cx="117475" cy="116840"/>
                      <wp:effectExtent l="34290" t="12065" r="29210" b="13970"/>
                      <wp:wrapNone/>
                      <wp:docPr id="349" name="AutoShap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B343DA3" id="AutoShape 440" o:spid="_x0000_s1026" type="#_x0000_t67" style="position:absolute;margin-left:425.05pt;margin-top:55.1pt;width:9.25pt;height:9.2pt;z-index:251853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2800" behindDoc="0" locked="0" layoutInCell="1" allowOverlap="1" wp14:anchorId="55080EC8" wp14:editId="2EEF9E9E">
                      <wp:simplePos x="0" y="0"/>
                      <wp:positionH relativeFrom="column">
                        <wp:posOffset>2242820</wp:posOffset>
                      </wp:positionH>
                      <wp:positionV relativeFrom="paragraph">
                        <wp:posOffset>1410970</wp:posOffset>
                      </wp:positionV>
                      <wp:extent cx="116840" cy="116840"/>
                      <wp:effectExtent l="31750" t="8890" r="32385" b="17145"/>
                      <wp:wrapNone/>
                      <wp:docPr id="348" name="AutoShap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DA0C22" id="AutoShape 439" o:spid="_x0000_s1026" type="#_x0000_t67" style="position:absolute;margin-left:176.6pt;margin-top:111.1pt;width:9.2pt;height:9.2pt;z-index:251852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CNfGXoVwIAALg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50752" behindDoc="0" locked="0" layoutInCell="1" allowOverlap="1" wp14:anchorId="312BFD07" wp14:editId="3BE4FB91">
                      <wp:simplePos x="0" y="0"/>
                      <wp:positionH relativeFrom="column">
                        <wp:posOffset>586105</wp:posOffset>
                      </wp:positionH>
                      <wp:positionV relativeFrom="paragraph">
                        <wp:posOffset>733425</wp:posOffset>
                      </wp:positionV>
                      <wp:extent cx="139065" cy="116840"/>
                      <wp:effectExtent l="32385" t="17145" r="28575" b="8890"/>
                      <wp:wrapNone/>
                      <wp:docPr id="347" name="AutoShap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8A32967" id="AutoShape 437" o:spid="_x0000_s1026" type="#_x0000_t68" style="position:absolute;margin-left:46.15pt;margin-top:57.75pt;width:10.95pt;height:9.2pt;z-index:251850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49728" behindDoc="0" locked="0" layoutInCell="1" allowOverlap="1" wp14:anchorId="7F96BE5F" wp14:editId="543F4E94">
                      <wp:simplePos x="0" y="0"/>
                      <wp:positionH relativeFrom="column">
                        <wp:posOffset>3425825</wp:posOffset>
                      </wp:positionH>
                      <wp:positionV relativeFrom="paragraph">
                        <wp:posOffset>2186305</wp:posOffset>
                      </wp:positionV>
                      <wp:extent cx="1097915" cy="510540"/>
                      <wp:effectExtent l="0" t="3175" r="1905" b="635"/>
                      <wp:wrapNone/>
                      <wp:docPr id="346"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83A57C" w14:textId="7326F13E" w:rsidR="0048532C" w:rsidRDefault="0048532C" w:rsidP="004B7C61">
                                  <w:pPr>
                                    <w:widowControl w:val="0"/>
                                  </w:pPr>
                                  <w:r>
                                    <w:rPr>
                                      <w:rFonts w:eastAsia="Times New Roman" w:cs="Times New Roman"/>
                                      <w:color w:val="000000"/>
                                      <w:sz w:val="18"/>
                                      <w:szCs w:val="18"/>
                                      <w:lang w:eastAsia="es-CO"/>
                                    </w:rPr>
                                    <w:t>14 Cierre del caso en sistema de alertas de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F96BE5F" id="Text Box 436" o:spid="_x0000_s1090" type="#_x0000_t202" style="position:absolute;left:0;text-align:left;margin-left:269.75pt;margin-top:172.15pt;width:86.45pt;height:40.2pt;z-index:251849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" filled="f" stroked="f" strokecolor="black [0]" insetpen="t">
                      <v:textbox inset="2.88pt,2.88pt,2.88pt,2.88pt">
                        <w:txbxContent>
                          <w:p w14:paraId="4083A57C" w14:textId="7326F13E" w:rsidR="0048532C" w:rsidRDefault="0048532C" w:rsidP="004B7C61">
                            <w:pPr>
                              <w:widowControl w:val="0"/>
                            </w:pPr>
                            <w:r>
                              <w:rPr>
                                <w:rFonts w:eastAsia="Times New Roman" w:cs="Times New Roman"/>
                                <w:color w:val="000000"/>
                                <w:sz w:val="18"/>
                                <w:szCs w:val="18"/>
                                <w:lang w:eastAsia="es-CO"/>
                              </w:rPr>
                              <w:t>14 Cierre del caso en sistema de alertas de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48704" behindDoc="0" locked="0" layoutInCell="1" allowOverlap="1" wp14:anchorId="551231A1" wp14:editId="024E4062">
                      <wp:simplePos x="0" y="0"/>
                      <wp:positionH relativeFrom="column">
                        <wp:posOffset>3289935</wp:posOffset>
                      </wp:positionH>
                      <wp:positionV relativeFrom="paragraph">
                        <wp:posOffset>2174240</wp:posOffset>
                      </wp:positionV>
                      <wp:extent cx="1381125" cy="510540"/>
                      <wp:effectExtent l="12065" t="10160" r="6985" b="12700"/>
                      <wp:wrapNone/>
                      <wp:docPr id="345"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058916F" id="AutoShape 435" o:spid="_x0000_s1026" type="#_x0000_t116" style="position:absolute;margin-left:259.05pt;margin-top:171.2pt;width:108.75pt;height:40.2pt;z-index:251848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47680" behindDoc="0" locked="0" layoutInCell="1" allowOverlap="1" wp14:anchorId="3606D5B7" wp14:editId="0B20B793">
                      <wp:simplePos x="0" y="0"/>
                      <wp:positionH relativeFrom="column">
                        <wp:posOffset>4940935</wp:posOffset>
                      </wp:positionH>
                      <wp:positionV relativeFrom="paragraph">
                        <wp:posOffset>2150110</wp:posOffset>
                      </wp:positionV>
                      <wp:extent cx="1097915" cy="511175"/>
                      <wp:effectExtent l="0" t="0" r="1270" b="0"/>
                      <wp:wrapNone/>
                      <wp:docPr id="344"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524DB4" w14:textId="79EC6F18" w:rsidR="0048532C" w:rsidRDefault="0048532C" w:rsidP="00F64900">
                                  <w:pPr>
                                    <w:widowControl w:val="0"/>
                                  </w:pPr>
                                  <w:r>
                                    <w:rPr>
                                      <w:rFonts w:eastAsia="Times New Roman" w:cs="Times New Roman"/>
                                      <w:color w:val="000000"/>
                                      <w:sz w:val="18"/>
                                      <w:szCs w:val="18"/>
                                      <w:lang w:eastAsia="es-CO"/>
                                    </w:rPr>
                                    <w:t>13 Implementar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606D5B7" id="Text Box 434" o:spid="_x0000_s1091" type="#_x0000_t202" style="position:absolute;left:0;text-align:left;margin-left:389.05pt;margin-top:169.3pt;width:86.45pt;height:40.25pt;z-index:251847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" filled="f" stroked="f" strokecolor="black [0]" insetpen="t">
                      <v:textbox inset="2.88pt,2.88pt,2.88pt,2.88pt">
                        <w:txbxContent>
                          <w:p w14:paraId="11524DB4" w14:textId="79EC6F18" w:rsidR="0048532C" w:rsidRDefault="0048532C" w:rsidP="00F64900">
                            <w:pPr>
                              <w:widowControl w:val="0"/>
                            </w:pPr>
                            <w:r>
                              <w:rPr>
                                <w:rFonts w:eastAsia="Times New Roman" w:cs="Times New Roman"/>
                                <w:color w:val="000000"/>
                                <w:sz w:val="18"/>
                                <w:szCs w:val="18"/>
                                <w:lang w:eastAsia="es-CO"/>
                              </w:rPr>
                              <w:t>13 Implementar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46656" behindDoc="0" locked="0" layoutInCell="1" allowOverlap="1" wp14:anchorId="3F419A5B" wp14:editId="51614306">
                      <wp:simplePos x="0" y="0"/>
                      <wp:positionH relativeFrom="column">
                        <wp:posOffset>4805045</wp:posOffset>
                      </wp:positionH>
                      <wp:positionV relativeFrom="paragraph">
                        <wp:posOffset>2138045</wp:posOffset>
                      </wp:positionV>
                      <wp:extent cx="1381125" cy="511175"/>
                      <wp:effectExtent l="12700" t="12065" r="6350" b="10160"/>
                      <wp:wrapNone/>
                      <wp:docPr id="343" name="AutoShape 4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879F2EA" id="AutoShape 433" o:spid="_x0000_s1026" type="#_x0000_t116" style="position:absolute;margin-left:378.35pt;margin-top:168.35pt;width:108.75pt;height:40.25pt;z-index:251846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&#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45632" behindDoc="0" locked="0" layoutInCell="1" allowOverlap="1" wp14:anchorId="52CB7CD5" wp14:editId="5E0649FA">
                      <wp:simplePos x="0" y="0"/>
                      <wp:positionH relativeFrom="column">
                        <wp:posOffset>4924425</wp:posOffset>
                      </wp:positionH>
                      <wp:positionV relativeFrom="paragraph">
                        <wp:posOffset>1466215</wp:posOffset>
                      </wp:positionV>
                      <wp:extent cx="1097915" cy="511175"/>
                      <wp:effectExtent l="0" t="0" r="0" b="0"/>
                      <wp:wrapNone/>
                      <wp:docPr id="342"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BFBA2CC" w14:textId="48F2BB49" w:rsidR="0048532C" w:rsidRDefault="0048532C" w:rsidP="00F64900">
                                  <w:pPr>
                                    <w:widowControl w:val="0"/>
                                  </w:pPr>
                                  <w:r>
                                    <w:rPr>
                                      <w:rFonts w:eastAsia="Times New Roman" w:cs="Times New Roman"/>
                                      <w:color w:val="000000"/>
                                      <w:sz w:val="18"/>
                                      <w:szCs w:val="18"/>
                                      <w:lang w:eastAsia="es-CO"/>
                                    </w:rPr>
                                    <w:t>12 Reportar al sistema de vigilancia SIVIM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2CB7CD5" id="Text Box 432" o:spid="_x0000_s1092" type="#_x0000_t202" style="position:absolute;left:0;text-align:left;margin-left:387.75pt;margin-top:115.45pt;width:86.45pt;height:40.25pt;z-index:251845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lri5A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" filled="f" stroked="f" strokecolor="black [0]" insetpen="t">
                      <v:textbox inset="2.88pt,2.88pt,2.88pt,2.88pt">
                        <w:txbxContent>
                          <w:p w14:paraId="2BFBA2CC" w14:textId="48F2BB49" w:rsidR="0048532C" w:rsidRDefault="0048532C" w:rsidP="00F64900">
                            <w:pPr>
                              <w:widowControl w:val="0"/>
                            </w:pPr>
                            <w:r>
                              <w:rPr>
                                <w:rFonts w:eastAsia="Times New Roman" w:cs="Times New Roman"/>
                                <w:color w:val="000000"/>
                                <w:sz w:val="18"/>
                                <w:szCs w:val="18"/>
                                <w:lang w:eastAsia="es-CO"/>
                              </w:rPr>
                              <w:t>12 Reportar al sistema de vigilancia SIVIM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44608" behindDoc="0" locked="0" layoutInCell="1" allowOverlap="1" wp14:anchorId="6380E72C" wp14:editId="7D9CAE57">
                      <wp:simplePos x="0" y="0"/>
                      <wp:positionH relativeFrom="column">
                        <wp:posOffset>4788535</wp:posOffset>
                      </wp:positionH>
                      <wp:positionV relativeFrom="paragraph">
                        <wp:posOffset>1454150</wp:posOffset>
                      </wp:positionV>
                      <wp:extent cx="1380490" cy="511175"/>
                      <wp:effectExtent l="5715" t="13970" r="13970" b="8255"/>
                      <wp:wrapNone/>
                      <wp:docPr id="341"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D74CC1" id="AutoShape 431" o:spid="_x0000_s1026" type="#_x0000_t116" style="position:absolute;margin-left:377.05pt;margin-top:114.5pt;width:108.7pt;height:40.25pt;z-index:251844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43584" behindDoc="0" locked="0" layoutInCell="1" allowOverlap="1" wp14:anchorId="63315D1F" wp14:editId="5DF779D3">
                      <wp:simplePos x="0" y="0"/>
                      <wp:positionH relativeFrom="column">
                        <wp:posOffset>4940935</wp:posOffset>
                      </wp:positionH>
                      <wp:positionV relativeFrom="paragraph">
                        <wp:posOffset>845185</wp:posOffset>
                      </wp:positionV>
                      <wp:extent cx="1097915" cy="511175"/>
                      <wp:effectExtent l="0" t="0" r="1270" b="0"/>
                      <wp:wrapNone/>
                      <wp:docPr id="340"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95E009" w14:textId="0039DFB9" w:rsidR="0048532C" w:rsidRDefault="0048532C" w:rsidP="00F64900">
                                  <w:pPr>
                                    <w:widowControl w:val="0"/>
                                  </w:pPr>
                                  <w:r>
                                    <w:rPr>
                                      <w:rFonts w:eastAsia="Times New Roman" w:cs="Times New Roman"/>
                                      <w:color w:val="000000"/>
                                      <w:sz w:val="18"/>
                                      <w:szCs w:val="18"/>
                                      <w:lang w:eastAsia="es-CO"/>
                                    </w:rPr>
                                    <w:t>11 Reportar en el sistema de alertas de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3315D1F" id="Text Box 430" o:spid="_x0000_s1093" type="#_x0000_t202" style="position:absolute;left:0;text-align:left;margin-left:389.05pt;margin-top:66.55pt;width:86.45pt;height:40.25pt;z-index:251843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W0D5QEAALc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" filled="f" stroked="f" strokecolor="black [0]" insetpen="t">
                      <v:textbox inset="2.88pt,2.88pt,2.88pt,2.88pt">
                        <w:txbxContent>
                          <w:p w14:paraId="1495E009" w14:textId="0039DFB9" w:rsidR="0048532C" w:rsidRDefault="0048532C" w:rsidP="00F64900">
                            <w:pPr>
                              <w:widowControl w:val="0"/>
                            </w:pPr>
                            <w:r>
                              <w:rPr>
                                <w:rFonts w:eastAsia="Times New Roman" w:cs="Times New Roman"/>
                                <w:color w:val="000000"/>
                                <w:sz w:val="18"/>
                                <w:szCs w:val="18"/>
                                <w:lang w:eastAsia="es-CO"/>
                              </w:rPr>
                              <w:t>11 Reportar en el sistema de alertas de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42560" behindDoc="0" locked="0" layoutInCell="1" allowOverlap="1" wp14:anchorId="77CE5BCE" wp14:editId="118B19F9">
                      <wp:simplePos x="0" y="0"/>
                      <wp:positionH relativeFrom="column">
                        <wp:posOffset>4805045</wp:posOffset>
                      </wp:positionH>
                      <wp:positionV relativeFrom="paragraph">
                        <wp:posOffset>833120</wp:posOffset>
                      </wp:positionV>
                      <wp:extent cx="1381125" cy="511175"/>
                      <wp:effectExtent l="12700" t="12065" r="6350" b="10160"/>
                      <wp:wrapNone/>
                      <wp:docPr id="339" name="AutoShape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8CB8E53" id="AutoShape 429" o:spid="_x0000_s1026" type="#_x0000_t116" style="position:absolute;margin-left:378.35pt;margin-top:65.6pt;width:108.75pt;height:40.25pt;z-index:251842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&#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40512" behindDoc="0" locked="0" layoutInCell="1" allowOverlap="1" wp14:anchorId="49C3249B" wp14:editId="308A0DCF">
                      <wp:simplePos x="0" y="0"/>
                      <wp:positionH relativeFrom="column">
                        <wp:posOffset>4805045</wp:posOffset>
                      </wp:positionH>
                      <wp:positionV relativeFrom="paragraph">
                        <wp:posOffset>176530</wp:posOffset>
                      </wp:positionV>
                      <wp:extent cx="1381125" cy="510540"/>
                      <wp:effectExtent l="12700" t="12700" r="6350" b="10160"/>
                      <wp:wrapNone/>
                      <wp:docPr id="338"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12FF8D1" id="AutoShape 427" o:spid="_x0000_s1026" type="#_x0000_t116" style="position:absolute;margin-left:378.35pt;margin-top:13.9pt;width:108.75pt;height:40.2pt;z-index:251840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38464" behindDoc="0" locked="0" layoutInCell="1" allowOverlap="1" wp14:anchorId="2C834DDD" wp14:editId="497A01E8">
                      <wp:simplePos x="0" y="0"/>
                      <wp:positionH relativeFrom="column">
                        <wp:posOffset>3181350</wp:posOffset>
                      </wp:positionH>
                      <wp:positionV relativeFrom="paragraph">
                        <wp:posOffset>176530</wp:posOffset>
                      </wp:positionV>
                      <wp:extent cx="1380490" cy="510540"/>
                      <wp:effectExtent l="8255" t="12700" r="11430" b="10160"/>
                      <wp:wrapNone/>
                      <wp:docPr id="337"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D276595" id="AutoShape 425" o:spid="_x0000_s1026" type="#_x0000_t116" style="position:absolute;margin-left:250.5pt;margin-top:13.9pt;width:108.7pt;height:40.2pt;z-index:251838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DqHfpl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36416" behindDoc="0" locked="0" layoutInCell="1" allowOverlap="1" wp14:anchorId="200172C7" wp14:editId="34CA23D2">
                      <wp:simplePos x="0" y="0"/>
                      <wp:positionH relativeFrom="column">
                        <wp:posOffset>3273425</wp:posOffset>
                      </wp:positionH>
                      <wp:positionV relativeFrom="paragraph">
                        <wp:posOffset>860425</wp:posOffset>
                      </wp:positionV>
                      <wp:extent cx="1380490" cy="510540"/>
                      <wp:effectExtent l="5080" t="10795" r="5080" b="12065"/>
                      <wp:wrapNone/>
                      <wp:docPr id="336"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D2ABD7" id="AutoShape 423" o:spid="_x0000_s1026" type="#_x0000_t116" style="position:absolute;margin-left:257.75pt;margin-top:67.75pt;width:108.7pt;height:40.2pt;z-index:251836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&#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35392" behindDoc="0" locked="0" layoutInCell="1" allowOverlap="1" wp14:anchorId="729D0738" wp14:editId="543B88CF">
                      <wp:simplePos x="0" y="0"/>
                      <wp:positionH relativeFrom="column">
                        <wp:posOffset>3392805</wp:posOffset>
                      </wp:positionH>
                      <wp:positionV relativeFrom="paragraph">
                        <wp:posOffset>1529080</wp:posOffset>
                      </wp:positionV>
                      <wp:extent cx="1097280" cy="511175"/>
                      <wp:effectExtent l="635" t="3175" r="0" b="0"/>
                      <wp:wrapNone/>
                      <wp:docPr id="335"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1A2C8D6" w14:textId="03FBFF14" w:rsidR="0048532C" w:rsidRDefault="0048532C" w:rsidP="00F64900">
                                  <w:pPr>
                                    <w:widowControl w:val="0"/>
                                    <w:spacing w:before="120"/>
                                  </w:pPr>
                                  <w:r>
                                    <w:rPr>
                                      <w:rFonts w:eastAsia="Times New Roman" w:cs="Times New Roman"/>
                                      <w:color w:val="000000"/>
                                      <w:sz w:val="18"/>
                                      <w:szCs w:val="18"/>
                                      <w:lang w:eastAsia="es-CO"/>
                                    </w:rPr>
                                    <w:t>7 Contactar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29D0738" id="Text Box 422" o:spid="_x0000_s1094" type="#_x0000_t202" style="position:absolute;left:0;text-align:left;margin-left:267.15pt;margin-top:120.4pt;width:86.4pt;height:40.25pt;z-index:251835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" filled="f" stroked="f" strokecolor="black [0]" insetpen="t">
                      <v:textbox inset="2.88pt,2.88pt,2.88pt,2.88pt">
                        <w:txbxContent>
                          <w:p w14:paraId="01A2C8D6" w14:textId="03FBFF14" w:rsidR="0048532C" w:rsidRDefault="0048532C" w:rsidP="00F64900">
                            <w:pPr>
                              <w:widowControl w:val="0"/>
                              <w:spacing w:before="120"/>
                            </w:pPr>
                            <w:r>
                              <w:rPr>
                                <w:rFonts w:eastAsia="Times New Roman" w:cs="Times New Roman"/>
                                <w:color w:val="000000"/>
                                <w:sz w:val="18"/>
                                <w:szCs w:val="18"/>
                                <w:lang w:eastAsia="es-CO"/>
                              </w:rPr>
                              <w:t>7 Contactar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34368" behindDoc="0" locked="0" layoutInCell="1" allowOverlap="1" wp14:anchorId="0D2AE1C3" wp14:editId="4FB700E5">
                      <wp:simplePos x="0" y="0"/>
                      <wp:positionH relativeFrom="column">
                        <wp:posOffset>3256915</wp:posOffset>
                      </wp:positionH>
                      <wp:positionV relativeFrom="paragraph">
                        <wp:posOffset>1517015</wp:posOffset>
                      </wp:positionV>
                      <wp:extent cx="1380490" cy="511175"/>
                      <wp:effectExtent l="7620" t="10160" r="12065" b="12065"/>
                      <wp:wrapNone/>
                      <wp:docPr id="334" name="AutoShap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6CF49D" id="AutoShape 421" o:spid="_x0000_s1026" type="#_x0000_t116" style="position:absolute;margin-left:256.45pt;margin-top:119.45pt;width:108.7pt;height:40.25pt;z-index:251834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33344" behindDoc="0" locked="0" layoutInCell="1" allowOverlap="1" wp14:anchorId="4123B767" wp14:editId="31742F46">
                      <wp:simplePos x="0" y="0"/>
                      <wp:positionH relativeFrom="column">
                        <wp:posOffset>1768475</wp:posOffset>
                      </wp:positionH>
                      <wp:positionV relativeFrom="paragraph">
                        <wp:posOffset>1529080</wp:posOffset>
                      </wp:positionV>
                      <wp:extent cx="1097915" cy="511175"/>
                      <wp:effectExtent l="0" t="3175" r="1905" b="0"/>
                      <wp:wrapNone/>
                      <wp:docPr id="333"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A1E307A" w14:textId="77777777" w:rsidR="0048532C" w:rsidRPr="00A23AB5" w:rsidRDefault="0048532C" w:rsidP="00F64900">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6 Remitir a la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23B767" id="Text Box 420" o:spid="_x0000_s1095" type="#_x0000_t202" style="position:absolute;left:0;text-align:left;margin-left:139.25pt;margin-top:120.4pt;width:86.45pt;height:40.25pt;z-index:251833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znf4w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" filled="f" stroked="f" strokecolor="black [0]" insetpen="t">
                      <v:textbox inset="2.88pt,2.88pt,2.88pt,2.88pt">
                        <w:txbxContent>
                          <w:p w14:paraId="5A1E307A" w14:textId="77777777" w:rsidR="0048532C" w:rsidRPr="00A23AB5" w:rsidRDefault="0048532C" w:rsidP="00F64900">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6 Remitir a la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32320" behindDoc="0" locked="0" layoutInCell="1" allowOverlap="1" wp14:anchorId="123FC1CA" wp14:editId="268E267A">
                      <wp:simplePos x="0" y="0"/>
                      <wp:positionH relativeFrom="column">
                        <wp:posOffset>1633220</wp:posOffset>
                      </wp:positionH>
                      <wp:positionV relativeFrom="paragraph">
                        <wp:posOffset>1517015</wp:posOffset>
                      </wp:positionV>
                      <wp:extent cx="1380490" cy="511175"/>
                      <wp:effectExtent l="12700" t="10160" r="6985" b="12065"/>
                      <wp:wrapNone/>
                      <wp:docPr id="332"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96549C3" id="AutoShape 419" o:spid="_x0000_s1026" type="#_x0000_t116" style="position:absolute;margin-left:128.6pt;margin-top:119.45pt;width:108.7pt;height:40.25pt;z-index:251832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31296" behindDoc="0" locked="0" layoutInCell="1" allowOverlap="1" wp14:anchorId="32FA0DEB" wp14:editId="08C0835D">
                      <wp:simplePos x="0" y="0"/>
                      <wp:positionH relativeFrom="column">
                        <wp:posOffset>1785620</wp:posOffset>
                      </wp:positionH>
                      <wp:positionV relativeFrom="paragraph">
                        <wp:posOffset>908050</wp:posOffset>
                      </wp:positionV>
                      <wp:extent cx="1097915" cy="511175"/>
                      <wp:effectExtent l="3175" t="1270" r="3810" b="1905"/>
                      <wp:wrapNone/>
                      <wp:docPr id="331"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661680" w14:textId="118F3A14" w:rsidR="0048532C" w:rsidRDefault="0048532C" w:rsidP="004B7C61">
                                  <w:pPr>
                                    <w:widowControl w:val="0"/>
                                    <w:spacing w:before="120" w:after="280"/>
                                  </w:pPr>
                                  <w:r>
                                    <w:rPr>
                                      <w:rFonts w:eastAsia="Times New Roman" w:cs="Times New Roman"/>
                                      <w:color w:val="000000"/>
                                      <w:sz w:val="18"/>
                                      <w:szCs w:val="18"/>
                                      <w:lang w:eastAsia="es-CO"/>
                                    </w:rPr>
                                    <w:t>5 Contactar ICBF o comisaría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2FA0DEB" id="Text Box 418" o:spid="_x0000_s1096" type="#_x0000_t202" style="position:absolute;left:0;text-align:left;margin-left:140.6pt;margin-top:71.5pt;width:86.45pt;height:40.25pt;z-index:251831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cwz4w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" filled="f" stroked="f" strokecolor="black [0]" insetpen="t">
                      <v:textbox inset="2.88pt,2.88pt,2.88pt,2.88pt">
                        <w:txbxContent>
                          <w:p w14:paraId="2C661680" w14:textId="118F3A14" w:rsidR="0048532C" w:rsidRDefault="0048532C" w:rsidP="004B7C61">
                            <w:pPr>
                              <w:widowControl w:val="0"/>
                              <w:spacing w:before="120" w:after="280"/>
                            </w:pPr>
                            <w:r>
                              <w:rPr>
                                <w:rFonts w:eastAsia="Times New Roman" w:cs="Times New Roman"/>
                                <w:color w:val="000000"/>
                                <w:sz w:val="18"/>
                                <w:szCs w:val="18"/>
                                <w:lang w:eastAsia="es-CO"/>
                              </w:rPr>
                              <w:t>5 Contactar ICBF o comisaría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30272" behindDoc="0" locked="0" layoutInCell="1" allowOverlap="1" wp14:anchorId="3DF4B84D" wp14:editId="2EDB4668">
                      <wp:simplePos x="0" y="0"/>
                      <wp:positionH relativeFrom="column">
                        <wp:posOffset>1649730</wp:posOffset>
                      </wp:positionH>
                      <wp:positionV relativeFrom="paragraph">
                        <wp:posOffset>895985</wp:posOffset>
                      </wp:positionV>
                      <wp:extent cx="1380490" cy="511175"/>
                      <wp:effectExtent l="10160" t="8255" r="9525" b="13970"/>
                      <wp:wrapNone/>
                      <wp:docPr id="330"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8B7ACFF" id="AutoShape 417" o:spid="_x0000_s1026" type="#_x0000_t116" style="position:absolute;margin-left:129.9pt;margin-top:70.55pt;width:108.7pt;height:40.25pt;z-index:251830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&#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29248" behindDoc="0" locked="0" layoutInCell="1" allowOverlap="1" wp14:anchorId="704F4A32" wp14:editId="2B8619F7">
                      <wp:simplePos x="0" y="0"/>
                      <wp:positionH relativeFrom="column">
                        <wp:posOffset>1793875</wp:posOffset>
                      </wp:positionH>
                      <wp:positionV relativeFrom="paragraph">
                        <wp:posOffset>224790</wp:posOffset>
                      </wp:positionV>
                      <wp:extent cx="1097915" cy="510540"/>
                      <wp:effectExtent l="1905" t="3810" r="0" b="0"/>
                      <wp:wrapNone/>
                      <wp:docPr id="329"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07FAAE" w14:textId="7C8745D4" w:rsidR="0048532C" w:rsidRDefault="0048532C" w:rsidP="00064E56">
                                  <w:pPr>
                                    <w:widowControl w:val="0"/>
                                  </w:pPr>
                                  <w:r>
                                    <w:rPr>
                                      <w:rFonts w:eastAsia="Times New Roman" w:cs="Times New Roman"/>
                                      <w:color w:val="000000"/>
                                      <w:sz w:val="18"/>
                                      <w:szCs w:val="18"/>
                                      <w:lang w:eastAsia="es-CO"/>
                                    </w:rPr>
                                    <w:t>4 Contactar policía infancia y adolescencia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04F4A32" id="Text Box 416" o:spid="_x0000_s1097" type="#_x0000_t202" style="position:absolute;left:0;text-align:left;margin-left:141.25pt;margin-top:17.7pt;width:86.45pt;height:40.2pt;z-index:251829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" filled="f" stroked="f" strokecolor="black [0]" insetpen="t">
                      <v:textbox inset="2.88pt,2.88pt,2.88pt,2.88pt">
                        <w:txbxContent>
                          <w:p w14:paraId="5707FAAE" w14:textId="7C8745D4" w:rsidR="0048532C" w:rsidRDefault="0048532C" w:rsidP="00064E56">
                            <w:pPr>
                              <w:widowControl w:val="0"/>
                            </w:pPr>
                            <w:r>
                              <w:rPr>
                                <w:rFonts w:eastAsia="Times New Roman" w:cs="Times New Roman"/>
                                <w:color w:val="000000"/>
                                <w:sz w:val="18"/>
                                <w:szCs w:val="18"/>
                                <w:lang w:eastAsia="es-CO"/>
                              </w:rPr>
                              <w:t>4 Contactar policía infancia y adolescencia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28224" behindDoc="0" locked="0" layoutInCell="1" allowOverlap="1" wp14:anchorId="2CDE5368" wp14:editId="2E40DD73">
                      <wp:simplePos x="0" y="0"/>
                      <wp:positionH relativeFrom="column">
                        <wp:posOffset>1657985</wp:posOffset>
                      </wp:positionH>
                      <wp:positionV relativeFrom="paragraph">
                        <wp:posOffset>212090</wp:posOffset>
                      </wp:positionV>
                      <wp:extent cx="1380490" cy="511175"/>
                      <wp:effectExtent l="8890" t="10160" r="10795" b="12065"/>
                      <wp:wrapNone/>
                      <wp:docPr id="32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96A2EC6" id="AutoShape 415" o:spid="_x0000_s1026" type="#_x0000_t116" style="position:absolute;margin-left:130.55pt;margin-top:16.7pt;width:108.7pt;height:40.25pt;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27200" behindDoc="0" locked="0" layoutInCell="1" allowOverlap="1" wp14:anchorId="68327E31" wp14:editId="06E4A4E6">
                      <wp:simplePos x="0" y="0"/>
                      <wp:positionH relativeFrom="column">
                        <wp:posOffset>144780</wp:posOffset>
                      </wp:positionH>
                      <wp:positionV relativeFrom="paragraph">
                        <wp:posOffset>215265</wp:posOffset>
                      </wp:positionV>
                      <wp:extent cx="1097915" cy="511175"/>
                      <wp:effectExtent l="635" t="3810" r="0" b="0"/>
                      <wp:wrapNone/>
                      <wp:docPr id="327"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58A5D7" w14:textId="14535D7A" w:rsidR="0048532C" w:rsidRDefault="0048532C" w:rsidP="00064E56">
                                  <w:pPr>
                                    <w:widowControl w:val="0"/>
                                    <w:spacing w:before="120"/>
                                  </w:pPr>
                                  <w:r>
                                    <w:rPr>
                                      <w:rFonts w:eastAsia="Times New Roman" w:cs="Times New Roman"/>
                                      <w:color w:val="000000"/>
                                      <w:sz w:val="18"/>
                                      <w:szCs w:val="18"/>
                                      <w:lang w:eastAsia="es-CO"/>
                                    </w:rPr>
                                    <w:t>3 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8327E31" id="Text Box 414" o:spid="_x0000_s1098" type="#_x0000_t202" style="position:absolute;left:0;text-align:left;margin-left:11.4pt;margin-top:16.95pt;width:86.45pt;height:40.25pt;z-index:251827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lcx5QEAALc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LvnmOrYRkxXUR2KHMLmH3E6bFvAnZwM5p+T+x16g4qz7YEmh6/Vqsyar&#10;XQZ4GVSXgbCSoEoeOJu292Gy596haVqqNM3Ewh2pqk0i/NLVPAtyR9JhdnK032Wcbr38t90vAA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BUhlcx5QEAALcDAAAOAAAAAAAAAAAAAAAAAC4CAABkcnMvZTJvRG9jLnhtbFBL&#10;AQItABQABgAIAAAAIQAPhCCy3wAAAAkBAAAPAAAAAAAAAAAAAAAAAD8EAABkcnMvZG93bnJldi54&#10;bWxQSwUGAAAAAAQABADzAAAASwUAAAAA&#10;" filled="f" stroked="f" strokecolor="black [0]" insetpen="t">
                      <v:textbox inset="2.88pt,2.88pt,2.88pt,2.88pt">
                        <w:txbxContent>
                          <w:p w14:paraId="7E58A5D7" w14:textId="14535D7A" w:rsidR="0048532C" w:rsidRDefault="0048532C" w:rsidP="00064E56">
                            <w:pPr>
                              <w:widowControl w:val="0"/>
                              <w:spacing w:before="120"/>
                            </w:pPr>
                            <w:r>
                              <w:rPr>
                                <w:rFonts w:eastAsia="Times New Roman" w:cs="Times New Roman"/>
                                <w:color w:val="000000"/>
                                <w:sz w:val="18"/>
                                <w:szCs w:val="18"/>
                                <w:lang w:eastAsia="es-CO"/>
                              </w:rPr>
                              <w:t>3 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26176" behindDoc="0" locked="0" layoutInCell="1" allowOverlap="1" wp14:anchorId="74200D97" wp14:editId="6124C8A6">
                      <wp:simplePos x="0" y="0"/>
                      <wp:positionH relativeFrom="column">
                        <wp:posOffset>8890</wp:posOffset>
                      </wp:positionH>
                      <wp:positionV relativeFrom="paragraph">
                        <wp:posOffset>203200</wp:posOffset>
                      </wp:positionV>
                      <wp:extent cx="1381125" cy="511175"/>
                      <wp:effectExtent l="7620" t="10795" r="11430" b="11430"/>
                      <wp:wrapNone/>
                      <wp:docPr id="326" name="AutoShape 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496EE81" id="AutoShape 413" o:spid="_x0000_s1026" type="#_x0000_t116" style="position:absolute;margin-left:.7pt;margin-top:16pt;width:108.75pt;height:40.25pt;z-index:251826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25152" behindDoc="0" locked="0" layoutInCell="1" allowOverlap="1" wp14:anchorId="0CB65A5C" wp14:editId="1EA199B4">
                      <wp:simplePos x="0" y="0"/>
                      <wp:positionH relativeFrom="column">
                        <wp:posOffset>144780</wp:posOffset>
                      </wp:positionH>
                      <wp:positionV relativeFrom="paragraph">
                        <wp:posOffset>881380</wp:posOffset>
                      </wp:positionV>
                      <wp:extent cx="1245235" cy="511175"/>
                      <wp:effectExtent l="635" t="3175" r="1905" b="0"/>
                      <wp:wrapNone/>
                      <wp:docPr id="325"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85E15C" w14:textId="77777777" w:rsidR="0048532C" w:rsidRDefault="0048532C" w:rsidP="004B7C61">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CB65A5C" id="Text Box 412" o:spid="_x0000_s1099" type="#_x0000_t202" style="position:absolute;left:0;text-align:left;margin-left:11.4pt;margin-top:69.4pt;width:98.05pt;height:40.25pt;z-index:251825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" filled="f" stroked="f" strokecolor="black [0]" insetpen="t">
                      <v:textbox inset="2.88pt,2.88pt,2.88pt,2.88pt">
                        <w:txbxContent>
                          <w:p w14:paraId="6F85E15C" w14:textId="77777777" w:rsidR="0048532C" w:rsidRDefault="0048532C" w:rsidP="004B7C61">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24128" behindDoc="0" locked="0" layoutInCell="1" allowOverlap="1" wp14:anchorId="4AB542AE" wp14:editId="13A48F44">
                      <wp:simplePos x="0" y="0"/>
                      <wp:positionH relativeFrom="column">
                        <wp:posOffset>26035</wp:posOffset>
                      </wp:positionH>
                      <wp:positionV relativeFrom="paragraph">
                        <wp:posOffset>869315</wp:posOffset>
                      </wp:positionV>
                      <wp:extent cx="1380490" cy="511175"/>
                      <wp:effectExtent l="5715" t="10160" r="13970" b="12065"/>
                      <wp:wrapNone/>
                      <wp:docPr id="324" name="AutoShape 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C9AD608" id="AutoShape 411" o:spid="_x0000_s1026" type="#_x0000_t116" style="position:absolute;margin-left:2.05pt;margin-top:68.45pt;width:108.7pt;height:40.25pt;z-index:251824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23104" behindDoc="0" locked="0" layoutInCell="1" allowOverlap="1" wp14:anchorId="26CBDD16" wp14:editId="1FC64735">
                      <wp:simplePos x="0" y="0"/>
                      <wp:positionH relativeFrom="column">
                        <wp:posOffset>144780</wp:posOffset>
                      </wp:positionH>
                      <wp:positionV relativeFrom="paragraph">
                        <wp:posOffset>1529080</wp:posOffset>
                      </wp:positionV>
                      <wp:extent cx="1097915" cy="511175"/>
                      <wp:effectExtent l="635" t="3175" r="0" b="0"/>
                      <wp:wrapNone/>
                      <wp:docPr id="32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49ECCF" w14:textId="77777777" w:rsidR="0048532C" w:rsidRDefault="0048532C" w:rsidP="004B7C61">
                                  <w:pPr>
                                    <w:widowControl w:val="0"/>
                                    <w:spacing w:before="120"/>
                                  </w:pPr>
                                  <w:r w:rsidRPr="00883EF5">
                                    <w:rPr>
                                      <w:rFonts w:eastAsia="Times New Roman" w:cs="Times New Roman"/>
                                      <w:color w:val="000000"/>
                                      <w:sz w:val="18"/>
                                      <w:szCs w:val="18"/>
                                      <w:lang w:eastAsia="es-CO"/>
                                    </w:rPr>
                                    <w:t>1. Identificar factores de riesgo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6CBDD16" id="Text Box 410" o:spid="_x0000_s1100" type="#_x0000_t202" style="position:absolute;left:0;text-align:left;margin-left:11.4pt;margin-top:120.4pt;width:86.45pt;height:40.25pt;z-index:251823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24gEAALc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" filled="f" stroked="f" strokecolor="black [0]" insetpen="t">
                      <v:textbox inset="2.88pt,2.88pt,2.88pt,2.88pt">
                        <w:txbxContent>
                          <w:p w14:paraId="3249ECCF" w14:textId="77777777" w:rsidR="0048532C" w:rsidRDefault="0048532C" w:rsidP="004B7C61">
                            <w:pPr>
                              <w:widowControl w:val="0"/>
                              <w:spacing w:before="120"/>
                            </w:pPr>
                            <w:r w:rsidRPr="00883EF5">
                              <w:rPr>
                                <w:rFonts w:eastAsia="Times New Roman" w:cs="Times New Roman"/>
                                <w:color w:val="000000"/>
                                <w:sz w:val="18"/>
                                <w:szCs w:val="18"/>
                                <w:lang w:eastAsia="es-CO"/>
                              </w:rPr>
                              <w:t>1. Identificar factores de riesgo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22080" behindDoc="0" locked="0" layoutInCell="1" allowOverlap="1" wp14:anchorId="75ED6098" wp14:editId="5F124AF5">
                      <wp:simplePos x="0" y="0"/>
                      <wp:positionH relativeFrom="column">
                        <wp:posOffset>8890</wp:posOffset>
                      </wp:positionH>
                      <wp:positionV relativeFrom="paragraph">
                        <wp:posOffset>1517015</wp:posOffset>
                      </wp:positionV>
                      <wp:extent cx="1381125" cy="511175"/>
                      <wp:effectExtent l="7620" t="10160" r="11430" b="12065"/>
                      <wp:wrapNone/>
                      <wp:docPr id="322"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84313C" id="AutoShape 409" o:spid="_x0000_s1026" type="#_x0000_t116" style="position:absolute;margin-left:.7pt;margin-top:119.45pt;width:108.75pt;height:40.25pt;z-index:251822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" fillcolor="#d8d8d8 [2732]" strokecolor="black [0]" insetpen="t">
                      <v:shadow color="#eeece1"/>
                      <v:textbox inset="2.88pt,2.88pt,2.88pt,2.88pt"/>
                    </v:shape>
                  </w:pict>
                </mc:Fallback>
              </mc:AlternateContent>
            </w:r>
          </w:p>
        </w:tc>
      </w:tr>
    </w:tbl>
    <w:p w14:paraId="44E64B0A" w14:textId="77777777" w:rsidR="00EE2158" w:rsidRPr="008108BF" w:rsidRDefault="00EE2158" w:rsidP="00CE183C">
      <w:pPr>
        <w:pStyle w:val="Prrafodelista"/>
        <w:jc w:val="both"/>
        <w:rPr>
          <w:sz w:val="20"/>
          <w:szCs w:val="20"/>
        </w:rPr>
      </w:pPr>
    </w:p>
    <w:p w14:paraId="6F064460" w14:textId="508DC65D" w:rsidR="008344C9" w:rsidRPr="008108BF" w:rsidRDefault="008344C9" w:rsidP="001C5521">
      <w:pPr>
        <w:pStyle w:val="Prrafodelista"/>
        <w:numPr>
          <w:ilvl w:val="0"/>
          <w:numId w:val="39"/>
        </w:numPr>
        <w:jc w:val="both"/>
        <w:rPr>
          <w:b/>
          <w:sz w:val="20"/>
          <w:szCs w:val="20"/>
        </w:rPr>
      </w:pPr>
      <w:r w:rsidRPr="008108BF">
        <w:rPr>
          <w:b/>
          <w:sz w:val="20"/>
          <w:szCs w:val="20"/>
        </w:rPr>
        <w:t>Protocolo de atención agresión y acoso escolar.</w:t>
      </w:r>
    </w:p>
    <w:tbl>
      <w:tblPr>
        <w:tblStyle w:val="Tablaconcuadrcula"/>
        <w:tblW w:w="0" w:type="auto"/>
        <w:tblInd w:w="108" w:type="dxa"/>
        <w:tblLook w:val="04A0" w:firstRow="1" w:lastRow="0" w:firstColumn="1" w:lastColumn="0" w:noHBand="0" w:noVBand="1"/>
      </w:tblPr>
      <w:tblGrid>
        <w:gridCol w:w="4141"/>
        <w:gridCol w:w="4579"/>
      </w:tblGrid>
      <w:tr w:rsidR="0031563E" w:rsidRPr="008108BF" w14:paraId="31F0531A" w14:textId="77777777" w:rsidTr="009E7657">
        <w:tc>
          <w:tcPr>
            <w:tcW w:w="4253" w:type="dxa"/>
          </w:tcPr>
          <w:p w14:paraId="40499A97" w14:textId="77777777" w:rsidR="002E3D9E" w:rsidRPr="008108BF" w:rsidRDefault="002E3D9E" w:rsidP="00CE183C">
            <w:pPr>
              <w:contextualSpacing/>
              <w:jc w:val="left"/>
              <w:rPr>
                <w:b/>
                <w:sz w:val="20"/>
                <w:szCs w:val="20"/>
              </w:rPr>
            </w:pPr>
            <w:r w:rsidRPr="008108BF">
              <w:rPr>
                <w:b/>
                <w:sz w:val="20"/>
                <w:szCs w:val="20"/>
              </w:rPr>
              <w:t>Señales o indicios:</w:t>
            </w:r>
          </w:p>
          <w:p w14:paraId="1F6BC452" w14:textId="62BC56E3" w:rsidR="0031563E" w:rsidRPr="008108BF" w:rsidRDefault="0031563E" w:rsidP="00CE183C">
            <w:pPr>
              <w:contextualSpacing/>
              <w:jc w:val="left"/>
              <w:rPr>
                <w:b/>
                <w:sz w:val="20"/>
                <w:szCs w:val="20"/>
              </w:rPr>
            </w:pPr>
            <w:r w:rsidRPr="008108BF">
              <w:rPr>
                <w:b/>
                <w:sz w:val="20"/>
                <w:szCs w:val="20"/>
              </w:rPr>
              <w:t>De quien es víctima:</w:t>
            </w:r>
          </w:p>
          <w:p w14:paraId="24B59994"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Hematomas o heridas en el cuerpo.</w:t>
            </w:r>
          </w:p>
          <w:p w14:paraId="316CA648"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Fuerza, tamaño y aspecto físico percibidos como inferiores.</w:t>
            </w:r>
          </w:p>
          <w:p w14:paraId="50A73A09"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Pérdida de apetito o sueño.</w:t>
            </w:r>
          </w:p>
          <w:p w14:paraId="1CC433FF"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Estado permanente de alerta.</w:t>
            </w:r>
          </w:p>
          <w:p w14:paraId="0C0A08A7"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Temor manifiesto.</w:t>
            </w:r>
          </w:p>
          <w:p w14:paraId="66FCE229"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Vergüenza.</w:t>
            </w:r>
          </w:p>
          <w:p w14:paraId="73890F2B"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Irritabilidad.</w:t>
            </w:r>
          </w:p>
          <w:p w14:paraId="6A53942D"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Baja autoestima.</w:t>
            </w:r>
          </w:p>
          <w:p w14:paraId="773D9CBE"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Sentimiento de culpa.</w:t>
            </w:r>
          </w:p>
          <w:p w14:paraId="1F210568"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Depresión.</w:t>
            </w:r>
          </w:p>
          <w:p w14:paraId="384C140C"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Dificultad para hacer amigos o hablar en público.</w:t>
            </w:r>
          </w:p>
          <w:p w14:paraId="67454FCA"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Rigidez.</w:t>
            </w:r>
          </w:p>
          <w:p w14:paraId="17E003C7"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Aislamiento.</w:t>
            </w:r>
          </w:p>
          <w:p w14:paraId="2B483724"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Tendencia al bajo desempeño escolar y ausencias injustificadas.</w:t>
            </w:r>
          </w:p>
          <w:p w14:paraId="77A10897"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Desconfianza, miedo y ansiedad ante la socialización.</w:t>
            </w:r>
          </w:p>
          <w:p w14:paraId="5E702476" w14:textId="77777777" w:rsidR="0031563E" w:rsidRPr="008108BF" w:rsidRDefault="0031563E" w:rsidP="001C5521">
            <w:pPr>
              <w:pStyle w:val="Prrafodelista"/>
              <w:numPr>
                <w:ilvl w:val="0"/>
                <w:numId w:val="45"/>
              </w:numPr>
              <w:ind w:left="318" w:hanging="284"/>
              <w:jc w:val="left"/>
              <w:rPr>
                <w:sz w:val="20"/>
                <w:szCs w:val="20"/>
              </w:rPr>
            </w:pPr>
            <w:r w:rsidRPr="008108BF">
              <w:rPr>
                <w:sz w:val="20"/>
                <w:szCs w:val="20"/>
              </w:rPr>
              <w:t>Retraimiento social y desmotivación constante.</w:t>
            </w:r>
          </w:p>
          <w:p w14:paraId="2CD4010C" w14:textId="17D4291D" w:rsidR="0031563E" w:rsidRPr="008108BF" w:rsidRDefault="0031563E" w:rsidP="00CE183C">
            <w:pPr>
              <w:pStyle w:val="Prrafodelista"/>
              <w:ind w:left="318"/>
              <w:jc w:val="left"/>
              <w:rPr>
                <w:sz w:val="20"/>
                <w:szCs w:val="20"/>
              </w:rPr>
            </w:pPr>
          </w:p>
        </w:tc>
        <w:tc>
          <w:tcPr>
            <w:tcW w:w="4693" w:type="dxa"/>
          </w:tcPr>
          <w:p w14:paraId="65D75DA8" w14:textId="77777777" w:rsidR="0031563E" w:rsidRPr="008108BF" w:rsidRDefault="0031563E" w:rsidP="00CE183C">
            <w:pPr>
              <w:contextualSpacing/>
              <w:jc w:val="left"/>
              <w:rPr>
                <w:b/>
                <w:sz w:val="20"/>
                <w:szCs w:val="20"/>
              </w:rPr>
            </w:pPr>
            <w:r w:rsidRPr="008108BF">
              <w:rPr>
                <w:b/>
                <w:sz w:val="20"/>
                <w:szCs w:val="20"/>
              </w:rPr>
              <w:t>De quien ejerce la agresión y acoso:</w:t>
            </w:r>
          </w:p>
          <w:p w14:paraId="1230F14B"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Conducta agresiva.</w:t>
            </w:r>
          </w:p>
          <w:p w14:paraId="7AA57600"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Participación en actividades impropias de la edad (vandalismo, prostitución).</w:t>
            </w:r>
          </w:p>
          <w:p w14:paraId="38ACE133"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Robo de comida, objetos y dinero.</w:t>
            </w:r>
          </w:p>
          <w:p w14:paraId="5B483D77"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Conductas disruptivas consigo mismo, con niños más pequeños o con animales.</w:t>
            </w:r>
          </w:p>
          <w:p w14:paraId="0635249F" w14:textId="6D0FB7D8" w:rsidR="0031563E" w:rsidRPr="008108BF" w:rsidRDefault="0031563E" w:rsidP="001C5521">
            <w:pPr>
              <w:pStyle w:val="Prrafodelista"/>
              <w:numPr>
                <w:ilvl w:val="0"/>
                <w:numId w:val="41"/>
              </w:numPr>
              <w:ind w:left="459" w:hanging="425"/>
              <w:jc w:val="left"/>
              <w:rPr>
                <w:sz w:val="20"/>
                <w:szCs w:val="20"/>
              </w:rPr>
            </w:pPr>
            <w:r w:rsidRPr="008108BF">
              <w:rPr>
                <w:sz w:val="20"/>
                <w:szCs w:val="20"/>
              </w:rPr>
              <w:t xml:space="preserve">Obligación de trabajo excesivo o asunción de roles de </w:t>
            </w:r>
            <w:proofErr w:type="spellStart"/>
            <w:r w:rsidRPr="008108BF">
              <w:rPr>
                <w:sz w:val="20"/>
                <w:szCs w:val="20"/>
              </w:rPr>
              <w:t>parentalización</w:t>
            </w:r>
            <w:proofErr w:type="spellEnd"/>
            <w:r w:rsidRPr="008108BF">
              <w:rPr>
                <w:sz w:val="20"/>
                <w:szCs w:val="20"/>
              </w:rPr>
              <w:t xml:space="preserve"> (cuidado de la casa, cuidado de hermanos).</w:t>
            </w:r>
          </w:p>
          <w:p w14:paraId="3FCA9A30"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Consumo de SPA.</w:t>
            </w:r>
          </w:p>
          <w:p w14:paraId="5A8A06A4"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Intimidar a través de la percepción de superioridad en fuerza y tamaño físico.</w:t>
            </w:r>
          </w:p>
          <w:p w14:paraId="7C2DAE4C"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No tolerar disensos respecto al punto de vista propio.</w:t>
            </w:r>
          </w:p>
          <w:p w14:paraId="7F8488F3"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Pretender someter y discriminar constantemente a otros.</w:t>
            </w:r>
          </w:p>
          <w:p w14:paraId="1A86CF56"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Relacionamientos exaltados, impulsivos y poco empáticos.</w:t>
            </w:r>
          </w:p>
          <w:p w14:paraId="40CCCFDD" w14:textId="0F0CD51B" w:rsidR="0031563E" w:rsidRPr="008108BF" w:rsidRDefault="0031563E" w:rsidP="001C5521">
            <w:pPr>
              <w:pStyle w:val="Prrafodelista"/>
              <w:numPr>
                <w:ilvl w:val="0"/>
                <w:numId w:val="41"/>
              </w:numPr>
              <w:ind w:left="459" w:hanging="425"/>
              <w:jc w:val="left"/>
              <w:rPr>
                <w:sz w:val="20"/>
                <w:szCs w:val="20"/>
              </w:rPr>
            </w:pPr>
            <w:r w:rsidRPr="008108BF">
              <w:rPr>
                <w:sz w:val="20"/>
                <w:szCs w:val="20"/>
              </w:rPr>
              <w:t>Indisposición u oposición al acatamiento de reglas.</w:t>
            </w:r>
          </w:p>
          <w:p w14:paraId="0C4F1EEA" w14:textId="77777777" w:rsidR="0031563E" w:rsidRPr="008108BF" w:rsidRDefault="0031563E" w:rsidP="001C5521">
            <w:pPr>
              <w:pStyle w:val="Prrafodelista"/>
              <w:numPr>
                <w:ilvl w:val="0"/>
                <w:numId w:val="41"/>
              </w:numPr>
              <w:ind w:left="459" w:hanging="425"/>
              <w:jc w:val="left"/>
              <w:rPr>
                <w:sz w:val="20"/>
                <w:szCs w:val="20"/>
              </w:rPr>
            </w:pPr>
            <w:r w:rsidRPr="008108BF">
              <w:rPr>
                <w:sz w:val="20"/>
                <w:szCs w:val="20"/>
              </w:rPr>
              <w:t>Tendencia y miedo constante a la frustración.</w:t>
            </w:r>
          </w:p>
          <w:p w14:paraId="00BEC74C" w14:textId="5261B160" w:rsidR="0031563E" w:rsidRPr="008108BF" w:rsidRDefault="0031563E" w:rsidP="001C5521">
            <w:pPr>
              <w:pStyle w:val="Prrafodelista"/>
              <w:numPr>
                <w:ilvl w:val="0"/>
                <w:numId w:val="41"/>
              </w:numPr>
              <w:ind w:left="459" w:hanging="425"/>
              <w:jc w:val="left"/>
              <w:rPr>
                <w:sz w:val="20"/>
                <w:szCs w:val="20"/>
              </w:rPr>
            </w:pPr>
            <w:r w:rsidRPr="008108BF">
              <w:rPr>
                <w:sz w:val="20"/>
                <w:szCs w:val="20"/>
              </w:rPr>
              <w:t>Necesidad de ser vistas como personas poderosas y agresivas.</w:t>
            </w:r>
          </w:p>
        </w:tc>
      </w:tr>
    </w:tbl>
    <w:p w14:paraId="19B7B7EE" w14:textId="77777777" w:rsidR="005F300E" w:rsidRPr="008108BF" w:rsidRDefault="005F300E" w:rsidP="00CE183C">
      <w:pPr>
        <w:pStyle w:val="Prrafodelista"/>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5B99859A" w14:textId="77777777" w:rsidTr="00400865">
        <w:trPr>
          <w:trHeight w:val="5948"/>
        </w:trPr>
        <w:tc>
          <w:tcPr>
            <w:tcW w:w="9822" w:type="dxa"/>
          </w:tcPr>
          <w:p w14:paraId="17F9E869" w14:textId="0E3A3324" w:rsidR="00C65F87" w:rsidRPr="008108BF" w:rsidRDefault="00306C50" w:rsidP="008F5907">
            <w:pPr>
              <w:pStyle w:val="Prrafodelista"/>
              <w:rPr>
                <w:sz w:val="20"/>
                <w:szCs w:val="20"/>
              </w:rPr>
            </w:pPr>
            <w:r w:rsidRPr="008108BF">
              <w:rPr>
                <w:noProof/>
                <w:sz w:val="20"/>
                <w:szCs w:val="20"/>
                <w:lang w:eastAsia="es-CO"/>
              </w:rPr>
              <w:lastRenderedPageBreak/>
              <mc:AlternateContent>
                <mc:Choice Requires="wps">
                  <w:drawing>
                    <wp:anchor distT="0" distB="0" distL="114300" distR="114300" simplePos="0" relativeHeight="251865088" behindDoc="0" locked="0" layoutInCell="1" allowOverlap="1" wp14:anchorId="09A91B7E" wp14:editId="5E917B75">
                      <wp:simplePos x="0" y="0"/>
                      <wp:positionH relativeFrom="column">
                        <wp:posOffset>256540</wp:posOffset>
                      </wp:positionH>
                      <wp:positionV relativeFrom="paragraph">
                        <wp:posOffset>26035</wp:posOffset>
                      </wp:positionV>
                      <wp:extent cx="5610225" cy="292735"/>
                      <wp:effectExtent l="7620" t="9525" r="11430" b="12065"/>
                      <wp:wrapNone/>
                      <wp:docPr id="32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2735"/>
                              </a:xfrm>
                              <a:prstGeom prst="rect">
                                <a:avLst/>
                              </a:prstGeom>
                              <a:solidFill>
                                <a:srgbClr val="FFFFFF"/>
                              </a:solidFill>
                              <a:ln w="9525">
                                <a:solidFill>
                                  <a:srgbClr val="000000"/>
                                </a:solidFill>
                                <a:miter lim="800000"/>
                                <a:headEnd/>
                                <a:tailEnd/>
                              </a:ln>
                            </wps:spPr>
                            <wps:txbx>
                              <w:txbxContent>
                                <w:p w14:paraId="46756411" w14:textId="012A001E" w:rsidR="0048532C" w:rsidRPr="00816CC3" w:rsidRDefault="0048532C" w:rsidP="00C65F87">
                                  <w:pPr>
                                    <w:pStyle w:val="Prrafodelista"/>
                                    <w:ind w:left="0"/>
                                    <w:rPr>
                                      <w:b/>
                                      <w:sz w:val="20"/>
                                      <w:szCs w:val="18"/>
                                    </w:rPr>
                                  </w:pPr>
                                  <w:r w:rsidRPr="00816CC3">
                                    <w:rPr>
                                      <w:b/>
                                      <w:sz w:val="20"/>
                                      <w:szCs w:val="18"/>
                                    </w:rPr>
                                    <w:t xml:space="preserve">PROTOCOLO DE ATENCIÓN </w:t>
                                  </w:r>
                                  <w:r>
                                    <w:rPr>
                                      <w:b/>
                                      <w:sz w:val="20"/>
                                      <w:szCs w:val="18"/>
                                    </w:rPr>
                                    <w:t>PARA LA AGRESIÓN Y EL ACOSO ESCOLAR</w:t>
                                  </w:r>
                                  <w:r w:rsidRPr="00816CC3">
                                    <w:rPr>
                                      <w:b/>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9A91B7E" id="Text Box 453" o:spid="_x0000_s1101" type="#_x0000_t202" style="position:absolute;left:0;text-align:left;margin-left:20.2pt;margin-top:2.05pt;width:441.75pt;height:23.05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">
                      <v:textbox>
                        <w:txbxContent>
                          <w:p w14:paraId="46756411" w14:textId="012A001E" w:rsidR="0048532C" w:rsidRPr="00816CC3" w:rsidRDefault="0048532C" w:rsidP="00C65F87">
                            <w:pPr>
                              <w:pStyle w:val="Prrafodelista"/>
                              <w:ind w:left="0"/>
                              <w:rPr>
                                <w:b/>
                                <w:sz w:val="20"/>
                                <w:szCs w:val="18"/>
                              </w:rPr>
                            </w:pPr>
                            <w:r w:rsidRPr="00816CC3">
                              <w:rPr>
                                <w:b/>
                                <w:sz w:val="20"/>
                                <w:szCs w:val="18"/>
                              </w:rPr>
                              <w:t xml:space="preserve">PROTOCOLO DE ATENCIÓN </w:t>
                            </w:r>
                            <w:r>
                              <w:rPr>
                                <w:b/>
                                <w:sz w:val="20"/>
                                <w:szCs w:val="18"/>
                              </w:rPr>
                              <w:t>PARA LA AGRESIÓN Y EL ACOSO ESCOLAR</w:t>
                            </w:r>
                            <w:r w:rsidRPr="00816CC3">
                              <w:rPr>
                                <w:b/>
                                <w:sz w:val="20"/>
                                <w:szCs w:val="18"/>
                              </w:rPr>
                              <w:t>.</w:t>
                            </w:r>
                          </w:p>
                        </w:txbxContent>
                      </v:textbox>
                    </v:shape>
                  </w:pict>
                </mc:Fallback>
              </mc:AlternateContent>
            </w:r>
          </w:p>
          <w:p w14:paraId="6955B7B1" w14:textId="77777777" w:rsidR="00C65F87" w:rsidRPr="008108BF" w:rsidRDefault="00C65F87" w:rsidP="008F5907">
            <w:pPr>
              <w:pStyle w:val="Prrafodelista"/>
              <w:rPr>
                <w:sz w:val="20"/>
                <w:szCs w:val="20"/>
              </w:rPr>
            </w:pPr>
          </w:p>
          <w:p w14:paraId="1875004F" w14:textId="793D210D" w:rsidR="00C65F87" w:rsidRPr="008108BF" w:rsidRDefault="00306C50" w:rsidP="008F5907">
            <w:pPr>
              <w:pStyle w:val="Prrafodelista"/>
              <w:rPr>
                <w:sz w:val="20"/>
                <w:szCs w:val="20"/>
              </w:rPr>
            </w:pPr>
            <w:r w:rsidRPr="008108BF">
              <w:rPr>
                <w:noProof/>
                <w:sz w:val="20"/>
                <w:szCs w:val="20"/>
                <w:lang w:eastAsia="es-CO"/>
              </w:rPr>
              <mc:AlternateContent>
                <mc:Choice Requires="wps">
                  <w:drawing>
                    <wp:anchor distT="36576" distB="36576" distL="36576" distR="36576" simplePos="0" relativeHeight="251911168" behindDoc="0" locked="0" layoutInCell="1" allowOverlap="1" wp14:anchorId="289B1C1A" wp14:editId="69AEFD6D">
                      <wp:simplePos x="0" y="0"/>
                      <wp:positionH relativeFrom="column">
                        <wp:posOffset>8890</wp:posOffset>
                      </wp:positionH>
                      <wp:positionV relativeFrom="paragraph">
                        <wp:posOffset>2881630</wp:posOffset>
                      </wp:positionV>
                      <wp:extent cx="1381125" cy="511175"/>
                      <wp:effectExtent l="7620" t="12700" r="11430" b="9525"/>
                      <wp:wrapNone/>
                      <wp:docPr id="320" name="AutoShape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D1C566" id="AutoShape 498" o:spid="_x0000_s1026" type="#_x0000_t116" style="position:absolute;margin-left:.7pt;margin-top:226.9pt;width:108.75pt;height:40.25pt;z-index:251911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17312" behindDoc="0" locked="0" layoutInCell="1" allowOverlap="1" wp14:anchorId="42B525EF" wp14:editId="45780525">
                      <wp:simplePos x="0" y="0"/>
                      <wp:positionH relativeFrom="column">
                        <wp:posOffset>1440815</wp:posOffset>
                      </wp:positionH>
                      <wp:positionV relativeFrom="paragraph">
                        <wp:posOffset>3088640</wp:posOffset>
                      </wp:positionV>
                      <wp:extent cx="192405" cy="126365"/>
                      <wp:effectExtent l="10795" t="19685" r="15875" b="25400"/>
                      <wp:wrapNone/>
                      <wp:docPr id="319" name="AutoShape 5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7839176" id="AutoShape 504" o:spid="_x0000_s1026" type="#_x0000_t13" style="position:absolute;margin-left:113.45pt;margin-top:243.2pt;width:15.15pt;height:9.95pt;z-index:251917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18336" behindDoc="0" locked="0" layoutInCell="1" allowOverlap="1" wp14:anchorId="42B525EF" wp14:editId="2A6EED62">
                      <wp:simplePos x="0" y="0"/>
                      <wp:positionH relativeFrom="column">
                        <wp:posOffset>2988945</wp:posOffset>
                      </wp:positionH>
                      <wp:positionV relativeFrom="paragraph">
                        <wp:posOffset>3038475</wp:posOffset>
                      </wp:positionV>
                      <wp:extent cx="192405" cy="126365"/>
                      <wp:effectExtent l="6350" t="26670" r="10795" b="27940"/>
                      <wp:wrapNone/>
                      <wp:docPr id="318" name="AutoShap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954B6E9" id="AutoShape 505" o:spid="_x0000_s1026" type="#_x0000_t13" style="position:absolute;margin-left:235.35pt;margin-top:239.25pt;width:15.15pt;height:9.95pt;z-index:251918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19360" behindDoc="0" locked="0" layoutInCell="1" allowOverlap="1" wp14:anchorId="42B525EF" wp14:editId="5D4627F0">
                      <wp:simplePos x="0" y="0"/>
                      <wp:positionH relativeFrom="column">
                        <wp:posOffset>4612640</wp:posOffset>
                      </wp:positionH>
                      <wp:positionV relativeFrom="paragraph">
                        <wp:posOffset>3038475</wp:posOffset>
                      </wp:positionV>
                      <wp:extent cx="192405" cy="126365"/>
                      <wp:effectExtent l="10795" t="26670" r="15875" b="27940"/>
                      <wp:wrapNone/>
                      <wp:docPr id="317" name="AutoShap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0C815CF" id="AutoShape 506" o:spid="_x0000_s1026" type="#_x0000_t13" style="position:absolute;margin-left:363.2pt;margin-top:239.25pt;width:15.15pt;height:9.95pt;z-index:251919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14240" behindDoc="0" locked="0" layoutInCell="1" allowOverlap="1" wp14:anchorId="289B1C1A" wp14:editId="085B7E08">
                      <wp:simplePos x="0" y="0"/>
                      <wp:positionH relativeFrom="column">
                        <wp:posOffset>4776470</wp:posOffset>
                      </wp:positionH>
                      <wp:positionV relativeFrom="paragraph">
                        <wp:posOffset>2881630</wp:posOffset>
                      </wp:positionV>
                      <wp:extent cx="1381125" cy="511175"/>
                      <wp:effectExtent l="12700" t="12700" r="6350" b="9525"/>
                      <wp:wrapNone/>
                      <wp:docPr id="316" name="AutoShape 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C8495A" id="AutoShape 501" o:spid="_x0000_s1026" type="#_x0000_t116" style="position:absolute;margin-left:376.1pt;margin-top:226.9pt;width:108.75pt;height:40.25pt;z-index:251914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24480" behindDoc="0" locked="0" layoutInCell="1" allowOverlap="1" wp14:anchorId="7DB1C9E4" wp14:editId="2FED376D">
                      <wp:simplePos x="0" y="0"/>
                      <wp:positionH relativeFrom="column">
                        <wp:posOffset>4924425</wp:posOffset>
                      </wp:positionH>
                      <wp:positionV relativeFrom="paragraph">
                        <wp:posOffset>2881630</wp:posOffset>
                      </wp:positionV>
                      <wp:extent cx="1097915" cy="511175"/>
                      <wp:effectExtent l="0" t="3175" r="0" b="0"/>
                      <wp:wrapNone/>
                      <wp:docPr id="315"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1DC0F57" w14:textId="68510211" w:rsidR="0048532C" w:rsidRDefault="0048532C" w:rsidP="00804BB6">
                                  <w:pPr>
                                    <w:widowControl w:val="0"/>
                                  </w:pPr>
                                  <w:r>
                                    <w:rPr>
                                      <w:rFonts w:eastAsia="Times New Roman" w:cs="Times New Roman"/>
                                      <w:color w:val="000000"/>
                                      <w:sz w:val="18"/>
                                      <w:szCs w:val="18"/>
                                      <w:lang w:eastAsia="es-CO"/>
                                    </w:rPr>
                                    <w:t>20 Cierre en el sistema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511" o:spid="_x0000_s1102" type="#_x0000_t202" style="position:absolute;left:0;text-align:left;margin-left:387.75pt;margin-top:226.9pt;width:86.45pt;height:40.25pt;z-index:251924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" filled="f" stroked="f" strokecolor="black [0]" insetpen="t">
                      <v:textbox inset="2.88pt,2.88pt,2.88pt,2.88pt">
                        <w:txbxContent>
                          <w:p w14:paraId="71DC0F57" w14:textId="68510211" w:rsidR="0048532C" w:rsidRDefault="0048532C" w:rsidP="00804BB6">
                            <w:pPr>
                              <w:widowControl w:val="0"/>
                            </w:pPr>
                            <w:r>
                              <w:rPr>
                                <w:rFonts w:eastAsia="Times New Roman" w:cs="Times New Roman"/>
                                <w:color w:val="000000"/>
                                <w:sz w:val="18"/>
                                <w:szCs w:val="18"/>
                                <w:lang w:eastAsia="es-CO"/>
                              </w:rPr>
                              <w:t>20 Cierre en el sistema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12192" behindDoc="0" locked="0" layoutInCell="1" allowOverlap="1" wp14:anchorId="289B1C1A" wp14:editId="0D724FF1">
                      <wp:simplePos x="0" y="0"/>
                      <wp:positionH relativeFrom="column">
                        <wp:posOffset>1578610</wp:posOffset>
                      </wp:positionH>
                      <wp:positionV relativeFrom="paragraph">
                        <wp:posOffset>2881630</wp:posOffset>
                      </wp:positionV>
                      <wp:extent cx="1381125" cy="511175"/>
                      <wp:effectExtent l="5715" t="12700" r="13335" b="9525"/>
                      <wp:wrapNone/>
                      <wp:docPr id="314" name="AutoShape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8922C0" id="AutoShape 499" o:spid="_x0000_s1026" type="#_x0000_t116" style="position:absolute;margin-left:124.3pt;margin-top:226.9pt;width:108.75pt;height:40.25pt;z-index:251912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22432" behindDoc="0" locked="0" layoutInCell="1" allowOverlap="1" wp14:anchorId="7DB1C9E4" wp14:editId="7AA2FF0D">
                      <wp:simplePos x="0" y="0"/>
                      <wp:positionH relativeFrom="column">
                        <wp:posOffset>1768475</wp:posOffset>
                      </wp:positionH>
                      <wp:positionV relativeFrom="paragraph">
                        <wp:posOffset>2881630</wp:posOffset>
                      </wp:positionV>
                      <wp:extent cx="1097915" cy="511175"/>
                      <wp:effectExtent l="0" t="3175" r="1905" b="0"/>
                      <wp:wrapNone/>
                      <wp:docPr id="313"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26203A" w14:textId="32EBCEBD" w:rsidR="0048532C" w:rsidRDefault="0048532C" w:rsidP="00804BB6">
                                  <w:pPr>
                                    <w:widowControl w:val="0"/>
                                  </w:pPr>
                                  <w:r>
                                    <w:rPr>
                                      <w:rFonts w:eastAsia="Times New Roman" w:cs="Times New Roman"/>
                                      <w:color w:val="000000"/>
                                      <w:sz w:val="18"/>
                                      <w:szCs w:val="18"/>
                                      <w:lang w:eastAsia="es-CO"/>
                                    </w:rPr>
                                    <w:t>18 Implementar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509" o:spid="_x0000_s1103" type="#_x0000_t202" style="position:absolute;left:0;text-align:left;margin-left:139.25pt;margin-top:226.9pt;width:86.45pt;height:40.25pt;z-index:251922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1fV5QEAALc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" filled="f" stroked="f" strokecolor="black [0]" insetpen="t">
                      <v:textbox inset="2.88pt,2.88pt,2.88pt,2.88pt">
                        <w:txbxContent>
                          <w:p w14:paraId="6126203A" w14:textId="32EBCEBD" w:rsidR="0048532C" w:rsidRDefault="0048532C" w:rsidP="00804BB6">
                            <w:pPr>
                              <w:widowControl w:val="0"/>
                            </w:pPr>
                            <w:r>
                              <w:rPr>
                                <w:rFonts w:eastAsia="Times New Roman" w:cs="Times New Roman"/>
                                <w:color w:val="000000"/>
                                <w:sz w:val="18"/>
                                <w:szCs w:val="18"/>
                                <w:lang w:eastAsia="es-CO"/>
                              </w:rPr>
                              <w:t>18 Implementar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13216" behindDoc="0" locked="0" layoutInCell="1" allowOverlap="1" wp14:anchorId="289B1C1A" wp14:editId="3F36F47E">
                      <wp:simplePos x="0" y="0"/>
                      <wp:positionH relativeFrom="column">
                        <wp:posOffset>3235960</wp:posOffset>
                      </wp:positionH>
                      <wp:positionV relativeFrom="paragraph">
                        <wp:posOffset>2881630</wp:posOffset>
                      </wp:positionV>
                      <wp:extent cx="1381125" cy="511175"/>
                      <wp:effectExtent l="5715" t="12700" r="13335" b="9525"/>
                      <wp:wrapNone/>
                      <wp:docPr id="312" name="AutoShape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5C9C39" id="AutoShape 500" o:spid="_x0000_s1026" type="#_x0000_t116" style="position:absolute;margin-left:254.8pt;margin-top:226.9pt;width:108.75pt;height:40.25pt;z-index:251913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21408" behindDoc="0" locked="0" layoutInCell="1" allowOverlap="1" wp14:anchorId="7DB1C9E4" wp14:editId="243B9A7A">
                      <wp:simplePos x="0" y="0"/>
                      <wp:positionH relativeFrom="column">
                        <wp:posOffset>144780</wp:posOffset>
                      </wp:positionH>
                      <wp:positionV relativeFrom="paragraph">
                        <wp:posOffset>2881630</wp:posOffset>
                      </wp:positionV>
                      <wp:extent cx="1097915" cy="511175"/>
                      <wp:effectExtent l="635" t="3175" r="0" b="0"/>
                      <wp:wrapNone/>
                      <wp:docPr id="311"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816E14" w14:textId="52FBD675" w:rsidR="0048532C" w:rsidRDefault="0048532C" w:rsidP="00804BB6">
                                  <w:pPr>
                                    <w:widowControl w:val="0"/>
                                    <w:spacing w:before="120"/>
                                  </w:pPr>
                                  <w:r>
                                    <w:rPr>
                                      <w:rFonts w:eastAsia="Times New Roman" w:cs="Times New Roman"/>
                                      <w:color w:val="000000"/>
                                      <w:sz w:val="18"/>
                                      <w:szCs w:val="18"/>
                                      <w:lang w:eastAsia="es-CO"/>
                                    </w:rPr>
                                    <w:t>17 Reportar a personería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508" o:spid="_x0000_s1104" type="#_x0000_t202" style="position:absolute;left:0;text-align:left;margin-left:11.4pt;margin-top:226.9pt;width:86.45pt;height:40.25pt;z-index:251921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" filled="f" stroked="f" strokecolor="black [0]" insetpen="t">
                      <v:textbox inset="2.88pt,2.88pt,2.88pt,2.88pt">
                        <w:txbxContent>
                          <w:p w14:paraId="0A816E14" w14:textId="52FBD675" w:rsidR="0048532C" w:rsidRDefault="0048532C" w:rsidP="00804BB6">
                            <w:pPr>
                              <w:widowControl w:val="0"/>
                              <w:spacing w:before="120"/>
                            </w:pPr>
                            <w:r>
                              <w:rPr>
                                <w:rFonts w:eastAsia="Times New Roman" w:cs="Times New Roman"/>
                                <w:color w:val="000000"/>
                                <w:sz w:val="18"/>
                                <w:szCs w:val="18"/>
                                <w:lang w:eastAsia="es-CO"/>
                              </w:rPr>
                              <w:t>17 Reportar a personería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25504" behindDoc="0" locked="0" layoutInCell="1" allowOverlap="1" wp14:anchorId="52417765" wp14:editId="52ED486C">
                      <wp:simplePos x="0" y="0"/>
                      <wp:positionH relativeFrom="column">
                        <wp:posOffset>608330</wp:posOffset>
                      </wp:positionH>
                      <wp:positionV relativeFrom="paragraph">
                        <wp:posOffset>2764790</wp:posOffset>
                      </wp:positionV>
                      <wp:extent cx="116840" cy="116840"/>
                      <wp:effectExtent l="26035" t="10160" r="28575" b="15875"/>
                      <wp:wrapNone/>
                      <wp:docPr id="310"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974E617" id="AutoShape 512" o:spid="_x0000_s1026" type="#_x0000_t67" style="position:absolute;margin-left:47.9pt;margin-top:217.7pt;width:9.2pt;height:9.2pt;z-index:251925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23456" behindDoc="0" locked="0" layoutInCell="1" allowOverlap="1" wp14:anchorId="7DB1C9E4" wp14:editId="029C971E">
                      <wp:simplePos x="0" y="0"/>
                      <wp:positionH relativeFrom="column">
                        <wp:posOffset>3392170</wp:posOffset>
                      </wp:positionH>
                      <wp:positionV relativeFrom="paragraph">
                        <wp:posOffset>3008630</wp:posOffset>
                      </wp:positionV>
                      <wp:extent cx="1097915" cy="511175"/>
                      <wp:effectExtent l="0" t="0" r="0" b="0"/>
                      <wp:wrapNone/>
                      <wp:docPr id="309"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24BC78" w14:textId="5B73074A" w:rsidR="0048532C" w:rsidRDefault="0048532C" w:rsidP="00804BB6">
                                  <w:pPr>
                                    <w:widowControl w:val="0"/>
                                  </w:pPr>
                                  <w:r>
                                    <w:rPr>
                                      <w:rFonts w:eastAsia="Times New Roman" w:cs="Times New Roman"/>
                                      <w:color w:val="000000"/>
                                      <w:sz w:val="18"/>
                                      <w:szCs w:val="18"/>
                                      <w:lang w:eastAsia="es-CO"/>
                                    </w:rPr>
                                    <w:t>19 Seguimiento al caso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510" o:spid="_x0000_s1105" type="#_x0000_t202" style="position:absolute;left:0;text-align:left;margin-left:267.1pt;margin-top:236.9pt;width:86.45pt;height:40.25pt;z-index:251923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mqX5AEAALc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" filled="f" stroked="f" strokecolor="black [0]" insetpen="t">
                      <v:textbox inset="2.88pt,2.88pt,2.88pt,2.88pt">
                        <w:txbxContent>
                          <w:p w14:paraId="7424BC78" w14:textId="5B73074A" w:rsidR="0048532C" w:rsidRDefault="0048532C" w:rsidP="00804BB6">
                            <w:pPr>
                              <w:widowControl w:val="0"/>
                            </w:pPr>
                            <w:r>
                              <w:rPr>
                                <w:rFonts w:eastAsia="Times New Roman" w:cs="Times New Roman"/>
                                <w:color w:val="000000"/>
                                <w:sz w:val="18"/>
                                <w:szCs w:val="18"/>
                                <w:lang w:eastAsia="es-CO"/>
                              </w:rPr>
                              <w:t>19 Seguimiento al caso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20384" behindDoc="0" locked="0" layoutInCell="1" allowOverlap="1" wp14:anchorId="7DB1C9E4" wp14:editId="41C4B5C9">
                      <wp:simplePos x="0" y="0"/>
                      <wp:positionH relativeFrom="column">
                        <wp:posOffset>144780</wp:posOffset>
                      </wp:positionH>
                      <wp:positionV relativeFrom="paragraph">
                        <wp:posOffset>2186305</wp:posOffset>
                      </wp:positionV>
                      <wp:extent cx="1097915" cy="511175"/>
                      <wp:effectExtent l="635" t="3175" r="0" b="0"/>
                      <wp:wrapNone/>
                      <wp:docPr id="308"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3816792" w14:textId="66A1A823" w:rsidR="0048532C" w:rsidRDefault="0048532C" w:rsidP="00804BB6">
                                  <w:pPr>
                                    <w:widowControl w:val="0"/>
                                  </w:pPr>
                                  <w:r>
                                    <w:rPr>
                                      <w:rFonts w:eastAsia="Times New Roman" w:cs="Times New Roman"/>
                                      <w:color w:val="000000"/>
                                      <w:sz w:val="18"/>
                                      <w:szCs w:val="18"/>
                                      <w:lang w:eastAsia="es-CO"/>
                                    </w:rPr>
                                    <w:t>16 Reportar inspección y vigilancia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507" o:spid="_x0000_s1106" type="#_x0000_t202" style="position:absolute;left:0;text-align:left;margin-left:11.4pt;margin-top:172.15pt;width:86.45pt;height:40.25pt;z-index:251920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75AEAALc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" filled="f" stroked="f" strokecolor="black [0]" insetpen="t">
                      <v:textbox inset="2.88pt,2.88pt,2.88pt,2.88pt">
                        <w:txbxContent>
                          <w:p w14:paraId="03816792" w14:textId="66A1A823" w:rsidR="0048532C" w:rsidRDefault="0048532C" w:rsidP="00804BB6">
                            <w:pPr>
                              <w:widowControl w:val="0"/>
                            </w:pPr>
                            <w:r>
                              <w:rPr>
                                <w:rFonts w:eastAsia="Times New Roman" w:cs="Times New Roman"/>
                                <w:color w:val="000000"/>
                                <w:sz w:val="18"/>
                                <w:szCs w:val="18"/>
                                <w:lang w:eastAsia="es-CO"/>
                              </w:rPr>
                              <w:t>16 Reportar inspección y vigilancia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16288" behindDoc="0" locked="0" layoutInCell="1" allowOverlap="1" wp14:anchorId="348E3549" wp14:editId="42DE1311">
                      <wp:simplePos x="0" y="0"/>
                      <wp:positionH relativeFrom="column">
                        <wp:posOffset>1428115</wp:posOffset>
                      </wp:positionH>
                      <wp:positionV relativeFrom="paragraph">
                        <wp:posOffset>2362200</wp:posOffset>
                      </wp:positionV>
                      <wp:extent cx="150495" cy="125730"/>
                      <wp:effectExtent l="17145" t="26670" r="13335" b="28575"/>
                      <wp:wrapNone/>
                      <wp:docPr id="307" name="AutoShape 5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409B8C" id="AutoShape 503" o:spid="_x0000_s1026" type="#_x0000_t66" style="position:absolute;margin-left:112.45pt;margin-top:186pt;width:11.85pt;height:9.9pt;z-index:251916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15264" behindDoc="0" locked="0" layoutInCell="1" allowOverlap="1" wp14:anchorId="348E3549" wp14:editId="56B29843">
                      <wp:simplePos x="0" y="0"/>
                      <wp:positionH relativeFrom="column">
                        <wp:posOffset>3043555</wp:posOffset>
                      </wp:positionH>
                      <wp:positionV relativeFrom="paragraph">
                        <wp:posOffset>2362200</wp:posOffset>
                      </wp:positionV>
                      <wp:extent cx="150495" cy="125730"/>
                      <wp:effectExtent l="13335" t="26670" r="7620" b="28575"/>
                      <wp:wrapNone/>
                      <wp:docPr id="306" name="AutoShape 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BB382C8" id="AutoShape 502" o:spid="_x0000_s1026" type="#_x0000_t66" style="position:absolute;margin-left:239.65pt;margin-top:186pt;width:11.85pt;height:9.9pt;z-index:251915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10144" behindDoc="0" locked="0" layoutInCell="1" allowOverlap="1" wp14:anchorId="289B1C1A" wp14:editId="689DCCC8">
                      <wp:simplePos x="0" y="0"/>
                      <wp:positionH relativeFrom="column">
                        <wp:posOffset>8890</wp:posOffset>
                      </wp:positionH>
                      <wp:positionV relativeFrom="paragraph">
                        <wp:posOffset>2186305</wp:posOffset>
                      </wp:positionV>
                      <wp:extent cx="1381125" cy="511175"/>
                      <wp:effectExtent l="7620" t="12700" r="11430" b="9525"/>
                      <wp:wrapNone/>
                      <wp:docPr id="305" name="AutoShape 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B912AD" id="AutoShape 497" o:spid="_x0000_s1026" type="#_x0000_t116" style="position:absolute;margin-left:.7pt;margin-top:172.15pt;width:108.75pt;height:40.25pt;z-index:251910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9120" behindDoc="0" locked="0" layoutInCell="1" allowOverlap="1" wp14:anchorId="7DB1C9E4" wp14:editId="1EA0C0C9">
                      <wp:simplePos x="0" y="0"/>
                      <wp:positionH relativeFrom="column">
                        <wp:posOffset>1768475</wp:posOffset>
                      </wp:positionH>
                      <wp:positionV relativeFrom="paragraph">
                        <wp:posOffset>2186305</wp:posOffset>
                      </wp:positionV>
                      <wp:extent cx="1097915" cy="511175"/>
                      <wp:effectExtent l="0" t="3175" r="1905" b="0"/>
                      <wp:wrapNone/>
                      <wp:docPr id="30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40BAD0" w14:textId="455BDF25" w:rsidR="0048532C" w:rsidRDefault="0048532C" w:rsidP="00804BB6">
                                  <w:pPr>
                                    <w:widowControl w:val="0"/>
                                  </w:pPr>
                                  <w:r>
                                    <w:rPr>
                                      <w:rFonts w:eastAsia="Times New Roman" w:cs="Times New Roman"/>
                                      <w:color w:val="000000"/>
                                      <w:sz w:val="18"/>
                                      <w:szCs w:val="18"/>
                                      <w:lang w:eastAsia="es-CO"/>
                                    </w:rPr>
                                    <w:t>15 Garantizar continuidad en la I.E.B.G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496" o:spid="_x0000_s1107" type="#_x0000_t202" style="position:absolute;left:0;text-align:left;margin-left:139.25pt;margin-top:172.15pt;width:86.45pt;height:40.25pt;z-index:251909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" filled="f" stroked="f" strokecolor="black [0]" insetpen="t">
                      <v:textbox inset="2.88pt,2.88pt,2.88pt,2.88pt">
                        <w:txbxContent>
                          <w:p w14:paraId="4A40BAD0" w14:textId="455BDF25" w:rsidR="0048532C" w:rsidRDefault="0048532C" w:rsidP="00804BB6">
                            <w:pPr>
                              <w:widowControl w:val="0"/>
                            </w:pPr>
                            <w:r>
                              <w:rPr>
                                <w:rFonts w:eastAsia="Times New Roman" w:cs="Times New Roman"/>
                                <w:color w:val="000000"/>
                                <w:sz w:val="18"/>
                                <w:szCs w:val="18"/>
                                <w:lang w:eastAsia="es-CO"/>
                              </w:rPr>
                              <w:t>15 Garantizar continuidad en la I.E.B.G</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08096" behindDoc="0" locked="0" layoutInCell="1" allowOverlap="1" wp14:anchorId="289B1C1A" wp14:editId="242F4EF3">
                      <wp:simplePos x="0" y="0"/>
                      <wp:positionH relativeFrom="column">
                        <wp:posOffset>1620520</wp:posOffset>
                      </wp:positionH>
                      <wp:positionV relativeFrom="paragraph">
                        <wp:posOffset>2186305</wp:posOffset>
                      </wp:positionV>
                      <wp:extent cx="1381125" cy="511175"/>
                      <wp:effectExtent l="9525" t="12700" r="9525" b="9525"/>
                      <wp:wrapNone/>
                      <wp:docPr id="303" name="AutoShape 4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FA60E5B" id="AutoShape 495" o:spid="_x0000_s1026" type="#_x0000_t116" style="position:absolute;margin-left:127.6pt;margin-top:172.15pt;width:108.75pt;height:40.25pt;z-index:251908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83520" behindDoc="0" locked="0" layoutInCell="1" allowOverlap="1" wp14:anchorId="3C67FA22" wp14:editId="02E5F916">
                      <wp:simplePos x="0" y="0"/>
                      <wp:positionH relativeFrom="column">
                        <wp:posOffset>3181350</wp:posOffset>
                      </wp:positionH>
                      <wp:positionV relativeFrom="paragraph">
                        <wp:posOffset>113665</wp:posOffset>
                      </wp:positionV>
                      <wp:extent cx="1308735" cy="621665"/>
                      <wp:effectExtent l="0" t="0" r="0" b="0"/>
                      <wp:wrapNone/>
                      <wp:docPr id="302"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621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4A94FB" w14:textId="5CFD7BA2" w:rsidR="0048532C" w:rsidRDefault="0048532C" w:rsidP="00543667">
                                  <w:pPr>
                                    <w:widowControl w:val="0"/>
                                    <w:spacing w:before="120"/>
                                  </w:pPr>
                                  <w:r>
                                    <w:rPr>
                                      <w:rFonts w:eastAsia="Times New Roman" w:cs="Times New Roman"/>
                                      <w:color w:val="000000"/>
                                      <w:sz w:val="18"/>
                                      <w:szCs w:val="18"/>
                                      <w:lang w:eastAsia="es-CO"/>
                                    </w:rPr>
                                    <w:t>9 Poner en conocimiento en el comité de convivencia escolar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C67FA22" id="Text Box 471" o:spid="_x0000_s1108" type="#_x0000_t202" style="position:absolute;left:0;text-align:left;margin-left:250.5pt;margin-top:8.95pt;width:103.05pt;height:48.95pt;z-index:251883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" filled="f" stroked="f" strokecolor="black [0]" insetpen="t">
                      <v:textbox inset="2.88pt,2.88pt,2.88pt,2.88pt">
                        <w:txbxContent>
                          <w:p w14:paraId="774A94FB" w14:textId="5CFD7BA2" w:rsidR="0048532C" w:rsidRDefault="0048532C" w:rsidP="00543667">
                            <w:pPr>
                              <w:widowControl w:val="0"/>
                              <w:spacing w:before="120"/>
                            </w:pPr>
                            <w:r>
                              <w:rPr>
                                <w:rFonts w:eastAsia="Times New Roman" w:cs="Times New Roman"/>
                                <w:color w:val="000000"/>
                                <w:sz w:val="18"/>
                                <w:szCs w:val="18"/>
                                <w:lang w:eastAsia="es-CO"/>
                              </w:rPr>
                              <w:t>9 Poner en conocimiento en el comité de convivencia escolar</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85568" behindDoc="0" locked="0" layoutInCell="1" allowOverlap="1" wp14:anchorId="37907868" wp14:editId="29F2D85B">
                      <wp:simplePos x="0" y="0"/>
                      <wp:positionH relativeFrom="column">
                        <wp:posOffset>4776470</wp:posOffset>
                      </wp:positionH>
                      <wp:positionV relativeFrom="paragraph">
                        <wp:posOffset>189230</wp:posOffset>
                      </wp:positionV>
                      <wp:extent cx="1392555" cy="511175"/>
                      <wp:effectExtent l="3175" t="0" r="4445" b="0"/>
                      <wp:wrapNone/>
                      <wp:docPr id="30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8CBD77" w14:textId="71298D3D" w:rsidR="0048532C" w:rsidRDefault="0048532C" w:rsidP="00804BB6">
                                  <w:pPr>
                                    <w:widowControl w:val="0"/>
                                    <w:spacing w:before="120"/>
                                  </w:pPr>
                                  <w:r>
                                    <w:rPr>
                                      <w:rFonts w:eastAsia="Times New Roman" w:cs="Times New Roman"/>
                                      <w:color w:val="000000"/>
                                      <w:sz w:val="18"/>
                                      <w:szCs w:val="18"/>
                                      <w:lang w:eastAsia="es-CO"/>
                                    </w:rPr>
                                    <w:t>10  Reportar en el sistema de alertas de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907868" id="Text Box 473" o:spid="_x0000_s1109" type="#_x0000_t202" style="position:absolute;left:0;text-align:left;margin-left:376.1pt;margin-top:14.9pt;width:109.65pt;height:40.25pt;z-index:251885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" filled="f" stroked="f" strokecolor="black [0]" insetpen="t">
                      <v:textbox inset="2.88pt,2.88pt,2.88pt,2.88pt">
                        <w:txbxContent>
                          <w:p w14:paraId="208CBD77" w14:textId="71298D3D" w:rsidR="0048532C" w:rsidRDefault="0048532C" w:rsidP="00804BB6">
                            <w:pPr>
                              <w:widowControl w:val="0"/>
                              <w:spacing w:before="120"/>
                            </w:pPr>
                            <w:r>
                              <w:rPr>
                                <w:rFonts w:eastAsia="Times New Roman" w:cs="Times New Roman"/>
                                <w:color w:val="000000"/>
                                <w:sz w:val="18"/>
                                <w:szCs w:val="18"/>
                                <w:lang w:eastAsia="es-CO"/>
                              </w:rPr>
                              <w:t>10  Reportar en el sistema de alertas de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81472" behindDoc="0" locked="0" layoutInCell="1" allowOverlap="1" wp14:anchorId="7BF3C7B5" wp14:editId="48134AC6">
                      <wp:simplePos x="0" y="0"/>
                      <wp:positionH relativeFrom="column">
                        <wp:posOffset>3317240</wp:posOffset>
                      </wp:positionH>
                      <wp:positionV relativeFrom="paragraph">
                        <wp:posOffset>873125</wp:posOffset>
                      </wp:positionV>
                      <wp:extent cx="1266825" cy="510540"/>
                      <wp:effectExtent l="1270" t="4445" r="0" b="0"/>
                      <wp:wrapNone/>
                      <wp:docPr id="300"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767AF0" w14:textId="3B1A1B33" w:rsidR="0048532C" w:rsidRDefault="0048532C" w:rsidP="00543667">
                                  <w:pPr>
                                    <w:widowControl w:val="0"/>
                                    <w:spacing w:before="120" w:line="276" w:lineRule="auto"/>
                                  </w:pPr>
                                  <w:r>
                                    <w:rPr>
                                      <w:rFonts w:eastAsia="Times New Roman" w:cs="Times New Roman"/>
                                      <w:color w:val="000000"/>
                                      <w:sz w:val="18"/>
                                      <w:szCs w:val="18"/>
                                      <w:lang w:eastAsia="es-CO"/>
                                    </w:rPr>
                                    <w:t>8 Reportar, remitir al ICBF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F3C7B5" id="Text Box 469" o:spid="_x0000_s1110" type="#_x0000_t202" style="position:absolute;left:0;text-align:left;margin-left:261.2pt;margin-top:68.75pt;width:99.75pt;height:40.2pt;z-index:251881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" filled="f" stroked="f" strokecolor="black [0]" insetpen="t">
                      <v:textbox inset="2.88pt,2.88pt,2.88pt,2.88pt">
                        <w:txbxContent>
                          <w:p w14:paraId="25767AF0" w14:textId="3B1A1B33" w:rsidR="0048532C" w:rsidRDefault="0048532C" w:rsidP="00543667">
                            <w:pPr>
                              <w:widowControl w:val="0"/>
                              <w:spacing w:before="120" w:line="276" w:lineRule="auto"/>
                            </w:pPr>
                            <w:r>
                              <w:rPr>
                                <w:rFonts w:eastAsia="Times New Roman" w:cs="Times New Roman"/>
                                <w:color w:val="000000"/>
                                <w:sz w:val="18"/>
                                <w:szCs w:val="18"/>
                                <w:lang w:eastAsia="es-CO"/>
                              </w:rPr>
                              <w:t>8 Reportar, remitir al ICBF</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95808" behindDoc="0" locked="0" layoutInCell="1" allowOverlap="1" wp14:anchorId="52417765" wp14:editId="14CAAF54">
                      <wp:simplePos x="0" y="0"/>
                      <wp:positionH relativeFrom="column">
                        <wp:posOffset>2240915</wp:posOffset>
                      </wp:positionH>
                      <wp:positionV relativeFrom="paragraph">
                        <wp:posOffset>730885</wp:posOffset>
                      </wp:positionV>
                      <wp:extent cx="116840" cy="116840"/>
                      <wp:effectExtent l="29845" t="5080" r="34290" b="11430"/>
                      <wp:wrapNone/>
                      <wp:docPr id="299" name="AutoShape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8D762D" id="AutoShape 483" o:spid="_x0000_s1026" type="#_x0000_t67" style="position:absolute;margin-left:176.45pt;margin-top:57.55pt;width:9.2pt;height:9.2pt;z-index:251895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7072" behindDoc="0" locked="0" layoutInCell="1" allowOverlap="1" wp14:anchorId="348E3549" wp14:editId="7B517576">
                      <wp:simplePos x="0" y="0"/>
                      <wp:positionH relativeFrom="column">
                        <wp:posOffset>4642485</wp:posOffset>
                      </wp:positionH>
                      <wp:positionV relativeFrom="paragraph">
                        <wp:posOffset>2335530</wp:posOffset>
                      </wp:positionV>
                      <wp:extent cx="150495" cy="125730"/>
                      <wp:effectExtent l="12065" t="28575" r="8890" b="26670"/>
                      <wp:wrapNone/>
                      <wp:docPr id="298" name="AutoShape 4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480385A" id="AutoShape 494" o:spid="_x0000_s1026" type="#_x0000_t66" style="position:absolute;margin-left:365.55pt;margin-top:183.9pt;width:11.85pt;height:9.9pt;z-index:2519070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6048" behindDoc="0" locked="0" layoutInCell="1" allowOverlap="1" wp14:anchorId="4E9EF1F5" wp14:editId="5B5ED00E">
                      <wp:simplePos x="0" y="0"/>
                      <wp:positionH relativeFrom="column">
                        <wp:posOffset>4584065</wp:posOffset>
                      </wp:positionH>
                      <wp:positionV relativeFrom="paragraph">
                        <wp:posOffset>337820</wp:posOffset>
                      </wp:positionV>
                      <wp:extent cx="192405" cy="125730"/>
                      <wp:effectExtent l="10795" t="21590" r="15875" b="24130"/>
                      <wp:wrapNone/>
                      <wp:docPr id="297" name="AutoShape 4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887F6D5" id="AutoShape 493" o:spid="_x0000_s1026" type="#_x0000_t13" style="position:absolute;margin-left:360.95pt;margin-top:26.6pt;width:15.15pt;height:9.9pt;z-index:2519060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5024" behindDoc="0" locked="0" layoutInCell="1" allowOverlap="1" wp14:anchorId="42B525EF" wp14:editId="5F2770EC">
                      <wp:simplePos x="0" y="0"/>
                      <wp:positionH relativeFrom="column">
                        <wp:posOffset>3043555</wp:posOffset>
                      </wp:positionH>
                      <wp:positionV relativeFrom="paragraph">
                        <wp:posOffset>1732280</wp:posOffset>
                      </wp:positionV>
                      <wp:extent cx="192405" cy="126365"/>
                      <wp:effectExtent l="13335" t="25400" r="13335" b="19685"/>
                      <wp:wrapNone/>
                      <wp:docPr id="296" name="AutoShape 4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52A2EB" id="AutoShape 492" o:spid="_x0000_s1026" type="#_x0000_t13" style="position:absolute;margin-left:239.65pt;margin-top:136.4pt;width:15.15pt;height:9.95pt;z-index:251905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4000" behindDoc="0" locked="0" layoutInCell="1" allowOverlap="1" wp14:anchorId="3A7D2B2D" wp14:editId="3A7E1095">
                      <wp:simplePos x="0" y="0"/>
                      <wp:positionH relativeFrom="column">
                        <wp:posOffset>1428115</wp:posOffset>
                      </wp:positionH>
                      <wp:positionV relativeFrom="paragraph">
                        <wp:posOffset>391795</wp:posOffset>
                      </wp:positionV>
                      <wp:extent cx="192405" cy="125730"/>
                      <wp:effectExtent l="7620" t="27940" r="19050" b="27305"/>
                      <wp:wrapNone/>
                      <wp:docPr id="295" name="AutoShape 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582F93C" id="AutoShape 491" o:spid="_x0000_s1026" type="#_x0000_t13" style="position:absolute;margin-left:112.45pt;margin-top:30.85pt;width:15.15pt;height:9.9pt;z-index:251904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2976" behindDoc="0" locked="0" layoutInCell="1" allowOverlap="1" wp14:anchorId="6EEE1FA8" wp14:editId="681D7223">
                      <wp:simplePos x="0" y="0"/>
                      <wp:positionH relativeFrom="column">
                        <wp:posOffset>3825240</wp:posOffset>
                      </wp:positionH>
                      <wp:positionV relativeFrom="paragraph">
                        <wp:posOffset>1372235</wp:posOffset>
                      </wp:positionV>
                      <wp:extent cx="139065" cy="117475"/>
                      <wp:effectExtent l="33020" t="17780" r="37465" b="7620"/>
                      <wp:wrapNone/>
                      <wp:docPr id="294" name="AutoShape 4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8AACDD4" id="AutoShape 490" o:spid="_x0000_s1026" type="#_x0000_t68" style="position:absolute;margin-left:301.2pt;margin-top:108.05pt;width:10.95pt;height:9.25pt;z-index:251902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1952" behindDoc="0" locked="0" layoutInCell="1" allowOverlap="1" wp14:anchorId="404166B8" wp14:editId="639A878F">
                      <wp:simplePos x="0" y="0"/>
                      <wp:positionH relativeFrom="column">
                        <wp:posOffset>3808730</wp:posOffset>
                      </wp:positionH>
                      <wp:positionV relativeFrom="paragraph">
                        <wp:posOffset>715645</wp:posOffset>
                      </wp:positionV>
                      <wp:extent cx="139065" cy="116840"/>
                      <wp:effectExtent l="35560" t="18415" r="34925" b="7620"/>
                      <wp:wrapNone/>
                      <wp:docPr id="293" name="AutoShape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E63FA04" id="AutoShape 489" o:spid="_x0000_s1026" type="#_x0000_t68" style="position:absolute;margin-left:299.9pt;margin-top:56.35pt;width:10.95pt;height:9.2pt;z-index:251901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am0Kzl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00928" behindDoc="0" locked="0" layoutInCell="1" allowOverlap="1" wp14:anchorId="280E6FE5" wp14:editId="4C14EB81">
                      <wp:simplePos x="0" y="0"/>
                      <wp:positionH relativeFrom="column">
                        <wp:posOffset>628015</wp:posOffset>
                      </wp:positionH>
                      <wp:positionV relativeFrom="paragraph">
                        <wp:posOffset>1390650</wp:posOffset>
                      </wp:positionV>
                      <wp:extent cx="139065" cy="116840"/>
                      <wp:effectExtent l="36195" t="17145" r="34290" b="8890"/>
                      <wp:wrapNone/>
                      <wp:docPr id="292" name="AutoShape 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DB3F53A" id="AutoShape 488" o:spid="_x0000_s1026" type="#_x0000_t68" style="position:absolute;margin-left:49.45pt;margin-top:109.5pt;width:10.95pt;height:9.2pt;z-index:251900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9904" behindDoc="0" locked="0" layoutInCell="1" allowOverlap="1" wp14:anchorId="4CE76FDE" wp14:editId="5CF22562">
                      <wp:simplePos x="0" y="0"/>
                      <wp:positionH relativeFrom="column">
                        <wp:posOffset>5389880</wp:posOffset>
                      </wp:positionH>
                      <wp:positionV relativeFrom="paragraph">
                        <wp:posOffset>1986915</wp:posOffset>
                      </wp:positionV>
                      <wp:extent cx="116840" cy="116840"/>
                      <wp:effectExtent l="26035" t="13335" r="28575" b="12700"/>
                      <wp:wrapNone/>
                      <wp:docPr id="291" name="AutoShape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2CD6DAF" id="AutoShape 487" o:spid="_x0000_s1026" type="#_x0000_t67" style="position:absolute;margin-left:424.4pt;margin-top:156.45pt;width:9.2pt;height:9.2pt;z-index:251899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8880" behindDoc="0" locked="0" layoutInCell="1" allowOverlap="1" wp14:anchorId="65BB8305" wp14:editId="11E86171">
                      <wp:simplePos x="0" y="0"/>
                      <wp:positionH relativeFrom="column">
                        <wp:posOffset>5414645</wp:posOffset>
                      </wp:positionH>
                      <wp:positionV relativeFrom="paragraph">
                        <wp:posOffset>1338580</wp:posOffset>
                      </wp:positionV>
                      <wp:extent cx="117475" cy="117475"/>
                      <wp:effectExtent l="31750" t="12700" r="31750" b="12700"/>
                      <wp:wrapNone/>
                      <wp:docPr id="290" name="AutoShape 4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6C68C6" id="AutoShape 486" o:spid="_x0000_s1026" type="#_x0000_t67" style="position:absolute;margin-left:426.35pt;margin-top:105.4pt;width:9.25pt;height:9.25pt;z-index:251898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7856" behindDoc="0" locked="0" layoutInCell="1" allowOverlap="1" wp14:anchorId="659E3BD1" wp14:editId="1B3B0049">
                      <wp:simplePos x="0" y="0"/>
                      <wp:positionH relativeFrom="column">
                        <wp:posOffset>5398135</wp:posOffset>
                      </wp:positionH>
                      <wp:positionV relativeFrom="paragraph">
                        <wp:posOffset>699770</wp:posOffset>
                      </wp:positionV>
                      <wp:extent cx="117475" cy="116840"/>
                      <wp:effectExtent l="34290" t="12065" r="29210" b="13970"/>
                      <wp:wrapNone/>
                      <wp:docPr id="289" name="AutoShape 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193572" id="AutoShape 485" o:spid="_x0000_s1026" type="#_x0000_t67" style="position:absolute;margin-left:425.05pt;margin-top:55.1pt;width:9.25pt;height:9.2pt;z-index:251897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6832" behindDoc="0" locked="0" layoutInCell="1" allowOverlap="1" wp14:anchorId="0269BB70" wp14:editId="34F747F1">
                      <wp:simplePos x="0" y="0"/>
                      <wp:positionH relativeFrom="column">
                        <wp:posOffset>2242820</wp:posOffset>
                      </wp:positionH>
                      <wp:positionV relativeFrom="paragraph">
                        <wp:posOffset>1410970</wp:posOffset>
                      </wp:positionV>
                      <wp:extent cx="116840" cy="116840"/>
                      <wp:effectExtent l="31750" t="8890" r="32385" b="17145"/>
                      <wp:wrapNone/>
                      <wp:docPr id="288" name="AutoShape 4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6616DC8" id="AutoShape 484" o:spid="_x0000_s1026" type="#_x0000_t67" style="position:absolute;margin-left:176.6pt;margin-top:111.1pt;width:9.2pt;height:9.2pt;z-index:251896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BfRVIfVwIAALg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4784" behindDoc="0" locked="0" layoutInCell="1" allowOverlap="1" wp14:anchorId="2D486A7E" wp14:editId="20D68243">
                      <wp:simplePos x="0" y="0"/>
                      <wp:positionH relativeFrom="column">
                        <wp:posOffset>586105</wp:posOffset>
                      </wp:positionH>
                      <wp:positionV relativeFrom="paragraph">
                        <wp:posOffset>733425</wp:posOffset>
                      </wp:positionV>
                      <wp:extent cx="139065" cy="116840"/>
                      <wp:effectExtent l="32385" t="17145" r="28575" b="8890"/>
                      <wp:wrapNone/>
                      <wp:docPr id="287" name="AutoShape 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DDDCE9" id="AutoShape 482" o:spid="_x0000_s1026" type="#_x0000_t68" style="position:absolute;margin-left:46.15pt;margin-top:57.75pt;width:10.95pt;height:9.2pt;z-index:251894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3760" behindDoc="0" locked="0" layoutInCell="1" allowOverlap="1" wp14:anchorId="4E2A1D18" wp14:editId="4D88FB35">
                      <wp:simplePos x="0" y="0"/>
                      <wp:positionH relativeFrom="column">
                        <wp:posOffset>3425825</wp:posOffset>
                      </wp:positionH>
                      <wp:positionV relativeFrom="paragraph">
                        <wp:posOffset>2186305</wp:posOffset>
                      </wp:positionV>
                      <wp:extent cx="1097915" cy="510540"/>
                      <wp:effectExtent l="0" t="3175" r="1905" b="635"/>
                      <wp:wrapNone/>
                      <wp:docPr id="286"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8310BF" w14:textId="41B17C33" w:rsidR="0048532C" w:rsidRDefault="0048532C" w:rsidP="00C65F87">
                                  <w:pPr>
                                    <w:widowControl w:val="0"/>
                                  </w:pPr>
                                  <w:r>
                                    <w:rPr>
                                      <w:rFonts w:eastAsia="Times New Roman" w:cs="Times New Roman"/>
                                      <w:color w:val="000000"/>
                                      <w:sz w:val="18"/>
                                      <w:szCs w:val="18"/>
                                      <w:lang w:eastAsia="es-CO"/>
                                    </w:rPr>
                                    <w:t>14 Reportar a la Fiscalía General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2A1D18" id="Text Box 481" o:spid="_x0000_s1111" type="#_x0000_t202" style="position:absolute;left:0;text-align:left;margin-left:269.75pt;margin-top:172.15pt;width:86.45pt;height:40.2pt;z-index:251893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" filled="f" stroked="f" strokecolor="black [0]" insetpen="t">
                      <v:textbox inset="2.88pt,2.88pt,2.88pt,2.88pt">
                        <w:txbxContent>
                          <w:p w14:paraId="228310BF" w14:textId="41B17C33" w:rsidR="0048532C" w:rsidRDefault="0048532C" w:rsidP="00C65F87">
                            <w:pPr>
                              <w:widowControl w:val="0"/>
                            </w:pPr>
                            <w:r>
                              <w:rPr>
                                <w:rFonts w:eastAsia="Times New Roman" w:cs="Times New Roman"/>
                                <w:color w:val="000000"/>
                                <w:sz w:val="18"/>
                                <w:szCs w:val="18"/>
                                <w:lang w:eastAsia="es-CO"/>
                              </w:rPr>
                              <w:t>14 Reportar a la Fiscalía General</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92736" behindDoc="0" locked="0" layoutInCell="1" allowOverlap="1" wp14:anchorId="40AB10D6" wp14:editId="526E5C13">
                      <wp:simplePos x="0" y="0"/>
                      <wp:positionH relativeFrom="column">
                        <wp:posOffset>3289935</wp:posOffset>
                      </wp:positionH>
                      <wp:positionV relativeFrom="paragraph">
                        <wp:posOffset>2174240</wp:posOffset>
                      </wp:positionV>
                      <wp:extent cx="1381125" cy="510540"/>
                      <wp:effectExtent l="12065" t="10160" r="6985" b="12700"/>
                      <wp:wrapNone/>
                      <wp:docPr id="285" name="AutoShape 4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05749F" id="AutoShape 480" o:spid="_x0000_s1026" type="#_x0000_t116" style="position:absolute;margin-left:259.05pt;margin-top:171.2pt;width:108.75pt;height:40.2pt;z-index:251892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91712" behindDoc="0" locked="0" layoutInCell="1" allowOverlap="1" wp14:anchorId="7DB1C9E4" wp14:editId="50C0655E">
                      <wp:simplePos x="0" y="0"/>
                      <wp:positionH relativeFrom="column">
                        <wp:posOffset>4940935</wp:posOffset>
                      </wp:positionH>
                      <wp:positionV relativeFrom="paragraph">
                        <wp:posOffset>2150110</wp:posOffset>
                      </wp:positionV>
                      <wp:extent cx="1097915" cy="511175"/>
                      <wp:effectExtent l="0" t="0" r="1270" b="0"/>
                      <wp:wrapNone/>
                      <wp:docPr id="284"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056812" w14:textId="5C39D424" w:rsidR="0048532C" w:rsidRDefault="0048532C" w:rsidP="00C65F87">
                                  <w:pPr>
                                    <w:widowControl w:val="0"/>
                                  </w:pPr>
                                  <w:r>
                                    <w:rPr>
                                      <w:rFonts w:eastAsia="Times New Roman" w:cs="Times New Roman"/>
                                      <w:color w:val="000000"/>
                                      <w:sz w:val="18"/>
                                      <w:szCs w:val="18"/>
                                      <w:lang w:eastAsia="es-CO"/>
                                    </w:rPr>
                                    <w:t>13 Protocolo responsabilidad penal adolescentes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B1C9E4" id="Text Box 479" o:spid="_x0000_s1112" type="#_x0000_t202" style="position:absolute;left:0;text-align:left;margin-left:389.05pt;margin-top:169.3pt;width:86.45pt;height:40.25pt;z-index:251891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TN85QEAALc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" filled="f" stroked="f" strokecolor="black [0]" insetpen="t">
                      <v:textbox inset="2.88pt,2.88pt,2.88pt,2.88pt">
                        <w:txbxContent>
                          <w:p w14:paraId="6A056812" w14:textId="5C39D424" w:rsidR="0048532C" w:rsidRDefault="0048532C" w:rsidP="00C65F87">
                            <w:pPr>
                              <w:widowControl w:val="0"/>
                            </w:pPr>
                            <w:r>
                              <w:rPr>
                                <w:rFonts w:eastAsia="Times New Roman" w:cs="Times New Roman"/>
                                <w:color w:val="000000"/>
                                <w:sz w:val="18"/>
                                <w:szCs w:val="18"/>
                                <w:lang w:eastAsia="es-CO"/>
                              </w:rPr>
                              <w:t>13 Protocolo responsabilidad penal adolescentes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90688" behindDoc="0" locked="0" layoutInCell="1" allowOverlap="1" wp14:anchorId="289B1C1A" wp14:editId="179CEBBC">
                      <wp:simplePos x="0" y="0"/>
                      <wp:positionH relativeFrom="column">
                        <wp:posOffset>4805045</wp:posOffset>
                      </wp:positionH>
                      <wp:positionV relativeFrom="paragraph">
                        <wp:posOffset>2138045</wp:posOffset>
                      </wp:positionV>
                      <wp:extent cx="1381125" cy="511175"/>
                      <wp:effectExtent l="12700" t="12065" r="6350" b="10160"/>
                      <wp:wrapNone/>
                      <wp:docPr id="283" name="AutoShape 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6456622" id="AutoShape 478" o:spid="_x0000_s1026" type="#_x0000_t116" style="position:absolute;margin-left:378.35pt;margin-top:168.35pt;width:108.75pt;height:40.25pt;z-index:251890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&#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89664" behindDoc="0" locked="0" layoutInCell="1" allowOverlap="1" wp14:anchorId="6191D70D" wp14:editId="71389347">
                      <wp:simplePos x="0" y="0"/>
                      <wp:positionH relativeFrom="column">
                        <wp:posOffset>4924425</wp:posOffset>
                      </wp:positionH>
                      <wp:positionV relativeFrom="paragraph">
                        <wp:posOffset>1466215</wp:posOffset>
                      </wp:positionV>
                      <wp:extent cx="1097915" cy="511175"/>
                      <wp:effectExtent l="0" t="0" r="0" b="0"/>
                      <wp:wrapNone/>
                      <wp:docPr id="282"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69A70B" w14:textId="3390DBD9" w:rsidR="0048532C" w:rsidRDefault="0048532C" w:rsidP="00804BB6">
                                  <w:pPr>
                                    <w:widowControl w:val="0"/>
                                    <w:spacing w:before="120"/>
                                  </w:pPr>
                                  <w:r>
                                    <w:rPr>
                                      <w:rFonts w:eastAsia="Times New Roman" w:cs="Times New Roman"/>
                                      <w:color w:val="000000"/>
                                      <w:sz w:val="18"/>
                                      <w:szCs w:val="18"/>
                                      <w:lang w:eastAsia="es-CO"/>
                                    </w:rPr>
                                    <w:t>12 Activar protocolo presunta agresión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191D70D" id="Text Box 477" o:spid="_x0000_s1113" type="#_x0000_t202" style="position:absolute;left:0;text-align:left;margin-left:387.75pt;margin-top:115.45pt;width:86.45pt;height:40.25pt;z-index:251889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" filled="f" stroked="f" strokecolor="black [0]" insetpen="t">
                      <v:textbox inset="2.88pt,2.88pt,2.88pt,2.88pt">
                        <w:txbxContent>
                          <w:p w14:paraId="1769A70B" w14:textId="3390DBD9" w:rsidR="0048532C" w:rsidRDefault="0048532C" w:rsidP="00804BB6">
                            <w:pPr>
                              <w:widowControl w:val="0"/>
                              <w:spacing w:before="120"/>
                            </w:pPr>
                            <w:r>
                              <w:rPr>
                                <w:rFonts w:eastAsia="Times New Roman" w:cs="Times New Roman"/>
                                <w:color w:val="000000"/>
                                <w:sz w:val="18"/>
                                <w:szCs w:val="18"/>
                                <w:lang w:eastAsia="es-CO"/>
                              </w:rPr>
                              <w:t>12 Activar protocolo presunta agresión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88640" behindDoc="0" locked="0" layoutInCell="1" allowOverlap="1" wp14:anchorId="32F4041C" wp14:editId="46962DC1">
                      <wp:simplePos x="0" y="0"/>
                      <wp:positionH relativeFrom="column">
                        <wp:posOffset>4788535</wp:posOffset>
                      </wp:positionH>
                      <wp:positionV relativeFrom="paragraph">
                        <wp:posOffset>1454150</wp:posOffset>
                      </wp:positionV>
                      <wp:extent cx="1380490" cy="511175"/>
                      <wp:effectExtent l="5715" t="13970" r="13970" b="8255"/>
                      <wp:wrapNone/>
                      <wp:docPr id="281" name="AutoShape 4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ABFD3BB" id="AutoShape 476" o:spid="_x0000_s1026" type="#_x0000_t116" style="position:absolute;margin-left:377.05pt;margin-top:114.5pt;width:108.7pt;height:40.25pt;z-index:251888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87616" behindDoc="0" locked="0" layoutInCell="1" allowOverlap="1" wp14:anchorId="564E7FB6" wp14:editId="5DEBAD93">
                      <wp:simplePos x="0" y="0"/>
                      <wp:positionH relativeFrom="column">
                        <wp:posOffset>4940935</wp:posOffset>
                      </wp:positionH>
                      <wp:positionV relativeFrom="paragraph">
                        <wp:posOffset>845185</wp:posOffset>
                      </wp:positionV>
                      <wp:extent cx="1097915" cy="511175"/>
                      <wp:effectExtent l="0" t="0" r="1270" b="0"/>
                      <wp:wrapNone/>
                      <wp:docPr id="280"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F230118" w14:textId="057A53D5" w:rsidR="0048532C" w:rsidRDefault="0048532C" w:rsidP="00C65F87">
                                  <w:pPr>
                                    <w:widowControl w:val="0"/>
                                  </w:pPr>
                                  <w:r>
                                    <w:rPr>
                                      <w:rFonts w:eastAsia="Times New Roman" w:cs="Times New Roman"/>
                                      <w:color w:val="000000"/>
                                      <w:sz w:val="18"/>
                                      <w:szCs w:val="18"/>
                                      <w:lang w:eastAsia="es-CO"/>
                                    </w:rPr>
                                    <w:t>11 Contactar Policía Infancia y Adolescencia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64E7FB6" id="Text Box 475" o:spid="_x0000_s1114" type="#_x0000_t202" style="position:absolute;left:0;text-align:left;margin-left:389.05pt;margin-top:66.55pt;width:86.45pt;height:40.25pt;z-index:251887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" filled="f" stroked="f" strokecolor="black [0]" insetpen="t">
                      <v:textbox inset="2.88pt,2.88pt,2.88pt,2.88pt">
                        <w:txbxContent>
                          <w:p w14:paraId="0F230118" w14:textId="057A53D5" w:rsidR="0048532C" w:rsidRDefault="0048532C" w:rsidP="00C65F87">
                            <w:pPr>
                              <w:widowControl w:val="0"/>
                            </w:pPr>
                            <w:r>
                              <w:rPr>
                                <w:rFonts w:eastAsia="Times New Roman" w:cs="Times New Roman"/>
                                <w:color w:val="000000"/>
                                <w:sz w:val="18"/>
                                <w:szCs w:val="18"/>
                                <w:lang w:eastAsia="es-CO"/>
                              </w:rPr>
                              <w:t>11 Contactar Policía Infancia y Adolescencia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86592" behindDoc="0" locked="0" layoutInCell="1" allowOverlap="1" wp14:anchorId="1C864548" wp14:editId="02ECC5DF">
                      <wp:simplePos x="0" y="0"/>
                      <wp:positionH relativeFrom="column">
                        <wp:posOffset>4805045</wp:posOffset>
                      </wp:positionH>
                      <wp:positionV relativeFrom="paragraph">
                        <wp:posOffset>833120</wp:posOffset>
                      </wp:positionV>
                      <wp:extent cx="1381125" cy="511175"/>
                      <wp:effectExtent l="12700" t="12065" r="6350" b="10160"/>
                      <wp:wrapNone/>
                      <wp:docPr id="279" name="AutoShape 4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2CCA9C" id="AutoShape 474" o:spid="_x0000_s1026" type="#_x0000_t116" style="position:absolute;margin-left:378.35pt;margin-top:65.6pt;width:108.75pt;height:40.25pt;z-index:251886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&#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84544" behindDoc="0" locked="0" layoutInCell="1" allowOverlap="1" wp14:anchorId="661C9EAA" wp14:editId="77F9B61E">
                      <wp:simplePos x="0" y="0"/>
                      <wp:positionH relativeFrom="column">
                        <wp:posOffset>4805045</wp:posOffset>
                      </wp:positionH>
                      <wp:positionV relativeFrom="paragraph">
                        <wp:posOffset>176530</wp:posOffset>
                      </wp:positionV>
                      <wp:extent cx="1381125" cy="510540"/>
                      <wp:effectExtent l="12700" t="12700" r="6350" b="10160"/>
                      <wp:wrapNone/>
                      <wp:docPr id="278" name="AutoShape 4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CE98220" id="AutoShape 472" o:spid="_x0000_s1026" type="#_x0000_t116" style="position:absolute;margin-left:378.35pt;margin-top:13.9pt;width:108.75pt;height:40.2pt;z-index:251884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82496" behindDoc="0" locked="0" layoutInCell="1" allowOverlap="1" wp14:anchorId="72FFD2D8" wp14:editId="35685127">
                      <wp:simplePos x="0" y="0"/>
                      <wp:positionH relativeFrom="column">
                        <wp:posOffset>3181350</wp:posOffset>
                      </wp:positionH>
                      <wp:positionV relativeFrom="paragraph">
                        <wp:posOffset>176530</wp:posOffset>
                      </wp:positionV>
                      <wp:extent cx="1380490" cy="510540"/>
                      <wp:effectExtent l="8255" t="12700" r="11430" b="10160"/>
                      <wp:wrapNone/>
                      <wp:docPr id="277"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7F109CA" id="AutoShape 470" o:spid="_x0000_s1026" type="#_x0000_t116" style="position:absolute;margin-left:250.5pt;margin-top:13.9pt;width:108.7pt;height:40.2pt;z-index:251882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80448" behindDoc="0" locked="0" layoutInCell="1" allowOverlap="1" wp14:anchorId="5B48A8AB" wp14:editId="305DE1AC">
                      <wp:simplePos x="0" y="0"/>
                      <wp:positionH relativeFrom="column">
                        <wp:posOffset>3273425</wp:posOffset>
                      </wp:positionH>
                      <wp:positionV relativeFrom="paragraph">
                        <wp:posOffset>860425</wp:posOffset>
                      </wp:positionV>
                      <wp:extent cx="1380490" cy="510540"/>
                      <wp:effectExtent l="5080" t="10795" r="5080" b="12065"/>
                      <wp:wrapNone/>
                      <wp:docPr id="276" name="AutoShape 4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54FFF4" id="AutoShape 468" o:spid="_x0000_s1026" type="#_x0000_t116" style="position:absolute;margin-left:257.75pt;margin-top:67.75pt;width:108.7pt;height:40.2pt;z-index:251880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&#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79424" behindDoc="0" locked="0" layoutInCell="1" allowOverlap="1" wp14:anchorId="0D7BA03C" wp14:editId="29E6C4D8">
                      <wp:simplePos x="0" y="0"/>
                      <wp:positionH relativeFrom="column">
                        <wp:posOffset>3392805</wp:posOffset>
                      </wp:positionH>
                      <wp:positionV relativeFrom="paragraph">
                        <wp:posOffset>1529080</wp:posOffset>
                      </wp:positionV>
                      <wp:extent cx="1097280" cy="511175"/>
                      <wp:effectExtent l="635" t="3175" r="0" b="0"/>
                      <wp:wrapNone/>
                      <wp:docPr id="27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5E3663" w14:textId="0A17BBB9" w:rsidR="0048532C" w:rsidRDefault="0048532C" w:rsidP="00C65F87">
                                  <w:pPr>
                                    <w:widowControl w:val="0"/>
                                    <w:spacing w:before="120"/>
                                  </w:pPr>
                                  <w:r>
                                    <w:rPr>
                                      <w:rFonts w:eastAsia="Times New Roman" w:cs="Times New Roman"/>
                                      <w:color w:val="000000"/>
                                      <w:sz w:val="18"/>
                                      <w:szCs w:val="18"/>
                                      <w:lang w:eastAsia="es-CO"/>
                                    </w:rPr>
                                    <w:t>7 Remitir a la víctima a la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D7BA03C" id="Text Box 467" o:spid="_x0000_s1115" type="#_x0000_t202" style="position:absolute;left:0;text-align:left;margin-left:267.15pt;margin-top:120.4pt;width:86.4pt;height:40.25pt;z-index:251879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" filled="f" stroked="f" strokecolor="black [0]" insetpen="t">
                      <v:textbox inset="2.88pt,2.88pt,2.88pt,2.88pt">
                        <w:txbxContent>
                          <w:p w14:paraId="545E3663" w14:textId="0A17BBB9" w:rsidR="0048532C" w:rsidRDefault="0048532C" w:rsidP="00C65F87">
                            <w:pPr>
                              <w:widowControl w:val="0"/>
                              <w:spacing w:before="120"/>
                            </w:pPr>
                            <w:r>
                              <w:rPr>
                                <w:rFonts w:eastAsia="Times New Roman" w:cs="Times New Roman"/>
                                <w:color w:val="000000"/>
                                <w:sz w:val="18"/>
                                <w:szCs w:val="18"/>
                                <w:lang w:eastAsia="es-CO"/>
                              </w:rPr>
                              <w:t>7 Remitir a la víctima a la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78400" behindDoc="0" locked="0" layoutInCell="1" allowOverlap="1" wp14:anchorId="5ABED7CA" wp14:editId="25FBFA2B">
                      <wp:simplePos x="0" y="0"/>
                      <wp:positionH relativeFrom="column">
                        <wp:posOffset>3256915</wp:posOffset>
                      </wp:positionH>
                      <wp:positionV relativeFrom="paragraph">
                        <wp:posOffset>1517015</wp:posOffset>
                      </wp:positionV>
                      <wp:extent cx="1380490" cy="511175"/>
                      <wp:effectExtent l="7620" t="10160" r="12065" b="12065"/>
                      <wp:wrapNone/>
                      <wp:docPr id="274" name="AutoShape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50908DE" id="AutoShape 466" o:spid="_x0000_s1026" type="#_x0000_t116" style="position:absolute;margin-left:256.45pt;margin-top:119.45pt;width:108.7pt;height:40.25pt;z-index:251878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77376" behindDoc="0" locked="0" layoutInCell="1" allowOverlap="1" wp14:anchorId="666950D9" wp14:editId="59963A90">
                      <wp:simplePos x="0" y="0"/>
                      <wp:positionH relativeFrom="column">
                        <wp:posOffset>1768475</wp:posOffset>
                      </wp:positionH>
                      <wp:positionV relativeFrom="paragraph">
                        <wp:posOffset>1529080</wp:posOffset>
                      </wp:positionV>
                      <wp:extent cx="1097915" cy="511175"/>
                      <wp:effectExtent l="0" t="3175" r="1905" b="0"/>
                      <wp:wrapNone/>
                      <wp:docPr id="27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7A2D725" w14:textId="3758946B" w:rsidR="0048532C" w:rsidRPr="00A23AB5" w:rsidRDefault="0048532C" w:rsidP="00C65F87">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6 Solicitar apoyo línea 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66950D9" id="Text Box 465" o:spid="_x0000_s1116" type="#_x0000_t202" style="position:absolute;left:0;text-align:left;margin-left:139.25pt;margin-top:120.4pt;width:86.45pt;height:40.25pt;z-index:251877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" filled="f" stroked="f" strokecolor="black [0]" insetpen="t">
                      <v:textbox inset="2.88pt,2.88pt,2.88pt,2.88pt">
                        <w:txbxContent>
                          <w:p w14:paraId="27A2D725" w14:textId="3758946B" w:rsidR="0048532C" w:rsidRPr="00A23AB5" w:rsidRDefault="0048532C" w:rsidP="00C65F87">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6 Solicitar apoyo línea 123</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76352" behindDoc="0" locked="0" layoutInCell="1" allowOverlap="1" wp14:anchorId="714F8752" wp14:editId="497F7E17">
                      <wp:simplePos x="0" y="0"/>
                      <wp:positionH relativeFrom="column">
                        <wp:posOffset>1633220</wp:posOffset>
                      </wp:positionH>
                      <wp:positionV relativeFrom="paragraph">
                        <wp:posOffset>1517015</wp:posOffset>
                      </wp:positionV>
                      <wp:extent cx="1380490" cy="511175"/>
                      <wp:effectExtent l="12700" t="10160" r="6985" b="12065"/>
                      <wp:wrapNone/>
                      <wp:docPr id="272" name="AutoShape 4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ED63BC2" id="AutoShape 464" o:spid="_x0000_s1026" type="#_x0000_t116" style="position:absolute;margin-left:128.6pt;margin-top:119.45pt;width:108.7pt;height:40.25pt;z-index:251876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75328" behindDoc="0" locked="0" layoutInCell="1" allowOverlap="1" wp14:anchorId="1307439C" wp14:editId="13568AC1">
                      <wp:simplePos x="0" y="0"/>
                      <wp:positionH relativeFrom="column">
                        <wp:posOffset>1785620</wp:posOffset>
                      </wp:positionH>
                      <wp:positionV relativeFrom="paragraph">
                        <wp:posOffset>908050</wp:posOffset>
                      </wp:positionV>
                      <wp:extent cx="1097915" cy="511175"/>
                      <wp:effectExtent l="3175" t="1270" r="3810" b="1905"/>
                      <wp:wrapNone/>
                      <wp:docPr id="27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AD32D6A" w14:textId="543A32C2" w:rsidR="0048532C" w:rsidRDefault="0048532C" w:rsidP="00C65F87">
                                  <w:pPr>
                                    <w:widowControl w:val="0"/>
                                    <w:spacing w:before="120" w:after="280"/>
                                  </w:pPr>
                                  <w:r>
                                    <w:rPr>
                                      <w:rFonts w:eastAsia="Times New Roman" w:cs="Times New Roman"/>
                                      <w:color w:val="000000"/>
                                      <w:sz w:val="18"/>
                                      <w:szCs w:val="18"/>
                                      <w:lang w:eastAsia="es-CO"/>
                                    </w:rPr>
                                    <w:t>5 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07439C" id="Text Box 463" o:spid="_x0000_s1117" type="#_x0000_t202" style="position:absolute;left:0;text-align:left;margin-left:140.6pt;margin-top:71.5pt;width:86.45pt;height:40.25pt;z-index:251875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" filled="f" stroked="f" strokecolor="black [0]" insetpen="t">
                      <v:textbox inset="2.88pt,2.88pt,2.88pt,2.88pt">
                        <w:txbxContent>
                          <w:p w14:paraId="6AD32D6A" w14:textId="543A32C2" w:rsidR="0048532C" w:rsidRDefault="0048532C" w:rsidP="00C65F87">
                            <w:pPr>
                              <w:widowControl w:val="0"/>
                              <w:spacing w:before="120" w:after="280"/>
                            </w:pPr>
                            <w:r>
                              <w:rPr>
                                <w:rFonts w:eastAsia="Times New Roman" w:cs="Times New Roman"/>
                                <w:color w:val="000000"/>
                                <w:sz w:val="18"/>
                                <w:szCs w:val="18"/>
                                <w:lang w:eastAsia="es-CO"/>
                              </w:rPr>
                              <w:t>5 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74304" behindDoc="0" locked="0" layoutInCell="1" allowOverlap="1" wp14:anchorId="18B98407" wp14:editId="1C05DDDC">
                      <wp:simplePos x="0" y="0"/>
                      <wp:positionH relativeFrom="column">
                        <wp:posOffset>1649730</wp:posOffset>
                      </wp:positionH>
                      <wp:positionV relativeFrom="paragraph">
                        <wp:posOffset>895985</wp:posOffset>
                      </wp:positionV>
                      <wp:extent cx="1380490" cy="511175"/>
                      <wp:effectExtent l="10160" t="8255" r="9525" b="13970"/>
                      <wp:wrapNone/>
                      <wp:docPr id="270"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DBDE4F6" id="AutoShape 462" o:spid="_x0000_s1026" type="#_x0000_t116" style="position:absolute;margin-left:129.9pt;margin-top:70.55pt;width:108.7pt;height:40.25pt;z-index:251874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&#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73280" behindDoc="0" locked="0" layoutInCell="1" allowOverlap="1" wp14:anchorId="200AB78B" wp14:editId="5EF065B9">
                      <wp:simplePos x="0" y="0"/>
                      <wp:positionH relativeFrom="column">
                        <wp:posOffset>1793875</wp:posOffset>
                      </wp:positionH>
                      <wp:positionV relativeFrom="paragraph">
                        <wp:posOffset>224790</wp:posOffset>
                      </wp:positionV>
                      <wp:extent cx="1097915" cy="510540"/>
                      <wp:effectExtent l="1905" t="3810" r="0" b="0"/>
                      <wp:wrapNone/>
                      <wp:docPr id="26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6E96182" w14:textId="001893A2" w:rsidR="0048532C" w:rsidRDefault="0048532C" w:rsidP="00543667">
                                  <w:pPr>
                                    <w:widowControl w:val="0"/>
                                    <w:spacing w:before="120"/>
                                  </w:pPr>
                                  <w:r>
                                    <w:rPr>
                                      <w:rFonts w:eastAsia="Times New Roman" w:cs="Times New Roman"/>
                                      <w:color w:val="000000"/>
                                      <w:sz w:val="18"/>
                                      <w:szCs w:val="18"/>
                                      <w:lang w:eastAsia="es-CO"/>
                                    </w:rPr>
                                    <w:t>4 Contactar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0AB78B" id="Text Box 461" o:spid="_x0000_s1118" type="#_x0000_t202" style="position:absolute;left:0;text-align:left;margin-left:141.25pt;margin-top:17.7pt;width:86.45pt;height:40.2pt;z-index:251873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lgV5QEAALcDAAAOAAAAZHJzL2Uyb0RvYy54bWysU1Fv0zAQfkfiP1h+p0k22tG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" filled="f" stroked="f" strokecolor="black [0]" insetpen="t">
                      <v:textbox inset="2.88pt,2.88pt,2.88pt,2.88pt">
                        <w:txbxContent>
                          <w:p w14:paraId="16E96182" w14:textId="001893A2" w:rsidR="0048532C" w:rsidRDefault="0048532C" w:rsidP="00543667">
                            <w:pPr>
                              <w:widowControl w:val="0"/>
                              <w:spacing w:before="120"/>
                            </w:pPr>
                            <w:r>
                              <w:rPr>
                                <w:rFonts w:eastAsia="Times New Roman" w:cs="Times New Roman"/>
                                <w:color w:val="000000"/>
                                <w:sz w:val="18"/>
                                <w:szCs w:val="18"/>
                                <w:lang w:eastAsia="es-CO"/>
                              </w:rPr>
                              <w:t>4 Contactar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72256" behindDoc="0" locked="0" layoutInCell="1" allowOverlap="1" wp14:anchorId="56300F69" wp14:editId="675B4839">
                      <wp:simplePos x="0" y="0"/>
                      <wp:positionH relativeFrom="column">
                        <wp:posOffset>1657985</wp:posOffset>
                      </wp:positionH>
                      <wp:positionV relativeFrom="paragraph">
                        <wp:posOffset>212090</wp:posOffset>
                      </wp:positionV>
                      <wp:extent cx="1380490" cy="511175"/>
                      <wp:effectExtent l="8890" t="10160" r="10795" b="12065"/>
                      <wp:wrapNone/>
                      <wp:docPr id="268"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E18495C" id="AutoShape 460" o:spid="_x0000_s1026" type="#_x0000_t116" style="position:absolute;margin-left:130.55pt;margin-top:16.7pt;width:108.7pt;height:40.25pt;z-index:251872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71232" behindDoc="0" locked="0" layoutInCell="1" allowOverlap="1" wp14:anchorId="0CCC06AA" wp14:editId="7380FA4B">
                      <wp:simplePos x="0" y="0"/>
                      <wp:positionH relativeFrom="column">
                        <wp:posOffset>144780</wp:posOffset>
                      </wp:positionH>
                      <wp:positionV relativeFrom="paragraph">
                        <wp:posOffset>215265</wp:posOffset>
                      </wp:positionV>
                      <wp:extent cx="1097915" cy="511175"/>
                      <wp:effectExtent l="635" t="3810" r="0" b="0"/>
                      <wp:wrapNone/>
                      <wp:docPr id="26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3E7646" w14:textId="15246BA7" w:rsidR="0048532C" w:rsidRDefault="0048532C" w:rsidP="00C65F87">
                                  <w:pPr>
                                    <w:widowControl w:val="0"/>
                                    <w:spacing w:before="120"/>
                                  </w:pPr>
                                  <w:r>
                                    <w:rPr>
                                      <w:rFonts w:eastAsia="Times New Roman" w:cs="Times New Roman"/>
                                      <w:color w:val="000000"/>
                                      <w:sz w:val="18"/>
                                      <w:szCs w:val="18"/>
                                      <w:lang w:eastAsia="es-CO"/>
                                    </w:rPr>
                                    <w:t>3 Valorar el estado físico y emocional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CCC06AA" id="Text Box 459" o:spid="_x0000_s1119" type="#_x0000_t202" style="position:absolute;left:0;text-align:left;margin-left:11.4pt;margin-top:16.95pt;width:86.45pt;height:40.25pt;z-index:251871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CVMmdE5QEAALcDAAAOAAAAAAAAAAAAAAAAAC4CAABkcnMvZTJvRG9jLnhtbFBL&#10;AQItABQABgAIAAAAIQAPhCCy3wAAAAkBAAAPAAAAAAAAAAAAAAAAAD8EAABkcnMvZG93bnJldi54&#10;bWxQSwUGAAAAAAQABADzAAAASwUAAAAA&#10;" filled="f" stroked="f" strokecolor="black [0]" insetpen="t">
                      <v:textbox inset="2.88pt,2.88pt,2.88pt,2.88pt">
                        <w:txbxContent>
                          <w:p w14:paraId="673E7646" w14:textId="15246BA7" w:rsidR="0048532C" w:rsidRDefault="0048532C" w:rsidP="00C65F87">
                            <w:pPr>
                              <w:widowControl w:val="0"/>
                              <w:spacing w:before="120"/>
                            </w:pPr>
                            <w:r>
                              <w:rPr>
                                <w:rFonts w:eastAsia="Times New Roman" w:cs="Times New Roman"/>
                                <w:color w:val="000000"/>
                                <w:sz w:val="18"/>
                                <w:szCs w:val="18"/>
                                <w:lang w:eastAsia="es-CO"/>
                              </w:rPr>
                              <w:t>3 Valorar el estado físico y emocional</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70208" behindDoc="0" locked="0" layoutInCell="1" allowOverlap="1" wp14:anchorId="0A28613B" wp14:editId="3D744B04">
                      <wp:simplePos x="0" y="0"/>
                      <wp:positionH relativeFrom="column">
                        <wp:posOffset>8890</wp:posOffset>
                      </wp:positionH>
                      <wp:positionV relativeFrom="paragraph">
                        <wp:posOffset>203200</wp:posOffset>
                      </wp:positionV>
                      <wp:extent cx="1381125" cy="511175"/>
                      <wp:effectExtent l="7620" t="10795" r="11430" b="11430"/>
                      <wp:wrapNone/>
                      <wp:docPr id="266" name="AutoShap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28197D7" id="AutoShape 458" o:spid="_x0000_s1026" type="#_x0000_t116" style="position:absolute;margin-left:.7pt;margin-top:16pt;width:108.75pt;height:40.25pt;z-index:251870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69184" behindDoc="0" locked="0" layoutInCell="1" allowOverlap="1" wp14:anchorId="4A26D41F" wp14:editId="2E669EBF">
                      <wp:simplePos x="0" y="0"/>
                      <wp:positionH relativeFrom="column">
                        <wp:posOffset>144780</wp:posOffset>
                      </wp:positionH>
                      <wp:positionV relativeFrom="paragraph">
                        <wp:posOffset>881380</wp:posOffset>
                      </wp:positionV>
                      <wp:extent cx="1245235" cy="511175"/>
                      <wp:effectExtent l="635" t="3175" r="1905" b="0"/>
                      <wp:wrapNone/>
                      <wp:docPr id="26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D1E524" w14:textId="77777777" w:rsidR="0048532C" w:rsidRDefault="0048532C" w:rsidP="00C65F87">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26D41F" id="Text Box 457" o:spid="_x0000_s1120" type="#_x0000_t202" style="position:absolute;left:0;text-align:left;margin-left:11.4pt;margin-top:69.4pt;width:98.05pt;height:40.25pt;z-index:251869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" filled="f" stroked="f" strokecolor="black [0]" insetpen="t">
                      <v:textbox inset="2.88pt,2.88pt,2.88pt,2.88pt">
                        <w:txbxContent>
                          <w:p w14:paraId="23D1E524" w14:textId="77777777" w:rsidR="0048532C" w:rsidRDefault="0048532C" w:rsidP="00C65F87">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68160" behindDoc="0" locked="0" layoutInCell="1" allowOverlap="1" wp14:anchorId="4EA4923C" wp14:editId="2E7F929F">
                      <wp:simplePos x="0" y="0"/>
                      <wp:positionH relativeFrom="column">
                        <wp:posOffset>26035</wp:posOffset>
                      </wp:positionH>
                      <wp:positionV relativeFrom="paragraph">
                        <wp:posOffset>869315</wp:posOffset>
                      </wp:positionV>
                      <wp:extent cx="1380490" cy="511175"/>
                      <wp:effectExtent l="5715" t="10160" r="13970" b="12065"/>
                      <wp:wrapNone/>
                      <wp:docPr id="264"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131A1C" id="AutoShape 456" o:spid="_x0000_s1026" type="#_x0000_t116" style="position:absolute;margin-left:2.05pt;margin-top:68.45pt;width:108.7pt;height:40.25pt;z-index:251868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867136" behindDoc="0" locked="0" layoutInCell="1" allowOverlap="1" wp14:anchorId="1A8AF3FF" wp14:editId="04578DB9">
                      <wp:simplePos x="0" y="0"/>
                      <wp:positionH relativeFrom="column">
                        <wp:posOffset>144780</wp:posOffset>
                      </wp:positionH>
                      <wp:positionV relativeFrom="paragraph">
                        <wp:posOffset>1529080</wp:posOffset>
                      </wp:positionV>
                      <wp:extent cx="1097915" cy="511175"/>
                      <wp:effectExtent l="635" t="3175" r="0" b="0"/>
                      <wp:wrapNone/>
                      <wp:docPr id="26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83D755" w14:textId="7FDABEB3" w:rsidR="0048532C" w:rsidRDefault="0048532C" w:rsidP="00C65F87">
                                  <w:pPr>
                                    <w:widowControl w:val="0"/>
                                    <w:spacing w:before="120"/>
                                  </w:pPr>
                                  <w:r>
                                    <w:rPr>
                                      <w:rFonts w:eastAsia="Times New Roman" w:cs="Times New Roman"/>
                                      <w:color w:val="000000"/>
                                      <w:sz w:val="18"/>
                                      <w:szCs w:val="18"/>
                                      <w:lang w:eastAsia="es-CO"/>
                                    </w:rPr>
                                    <w:t>1 Identificar señales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8AF3FF" id="Text Box 455" o:spid="_x0000_s1121" type="#_x0000_t202" style="position:absolute;left:0;text-align:left;margin-left:11.4pt;margin-top:120.4pt;width:86.45pt;height:40.25pt;z-index:251867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" filled="f" stroked="f" strokecolor="black [0]" insetpen="t">
                      <v:textbox inset="2.88pt,2.88pt,2.88pt,2.88pt">
                        <w:txbxContent>
                          <w:p w14:paraId="1483D755" w14:textId="7FDABEB3" w:rsidR="0048532C" w:rsidRDefault="0048532C" w:rsidP="00C65F87">
                            <w:pPr>
                              <w:widowControl w:val="0"/>
                              <w:spacing w:before="120"/>
                            </w:pPr>
                            <w:r>
                              <w:rPr>
                                <w:rFonts w:eastAsia="Times New Roman" w:cs="Times New Roman"/>
                                <w:color w:val="000000"/>
                                <w:sz w:val="18"/>
                                <w:szCs w:val="18"/>
                                <w:lang w:eastAsia="es-CO"/>
                              </w:rPr>
                              <w:t>1 Identificar señales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866112" behindDoc="0" locked="0" layoutInCell="1" allowOverlap="1" wp14:anchorId="5FBF3C33" wp14:editId="193236B1">
                      <wp:simplePos x="0" y="0"/>
                      <wp:positionH relativeFrom="column">
                        <wp:posOffset>8890</wp:posOffset>
                      </wp:positionH>
                      <wp:positionV relativeFrom="paragraph">
                        <wp:posOffset>1517015</wp:posOffset>
                      </wp:positionV>
                      <wp:extent cx="1381125" cy="511175"/>
                      <wp:effectExtent l="7620" t="10160" r="11430" b="12065"/>
                      <wp:wrapNone/>
                      <wp:docPr id="262"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6333E0A" id="AutoShape 454" o:spid="_x0000_s1026" type="#_x0000_t116" style="position:absolute;margin-left:.7pt;margin-top:119.45pt;width:108.75pt;height:40.25pt;z-index:251866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" fillcolor="#d8d8d8 [2732]" strokecolor="black [0]" insetpen="t">
                      <v:shadow color="#eeece1"/>
                      <v:textbox inset="2.88pt,2.88pt,2.88pt,2.88pt"/>
                    </v:shape>
                  </w:pict>
                </mc:Fallback>
              </mc:AlternateContent>
            </w:r>
          </w:p>
        </w:tc>
      </w:tr>
    </w:tbl>
    <w:p w14:paraId="08B4CC8F" w14:textId="77777777" w:rsidR="005F300E" w:rsidRPr="008108BF" w:rsidRDefault="005F300E" w:rsidP="00CE183C">
      <w:pPr>
        <w:pStyle w:val="Prrafodelista"/>
        <w:jc w:val="both"/>
        <w:rPr>
          <w:sz w:val="20"/>
          <w:szCs w:val="20"/>
        </w:rPr>
      </w:pPr>
    </w:p>
    <w:p w14:paraId="2132D474" w14:textId="77777777" w:rsidR="00C65F87" w:rsidRPr="008108BF" w:rsidRDefault="00C65F87" w:rsidP="00CE183C">
      <w:pPr>
        <w:pStyle w:val="Prrafodelista"/>
        <w:jc w:val="both"/>
        <w:rPr>
          <w:sz w:val="20"/>
          <w:szCs w:val="20"/>
        </w:rPr>
      </w:pPr>
    </w:p>
    <w:p w14:paraId="5E7A180D" w14:textId="2151596B" w:rsidR="008344C9" w:rsidRPr="008108BF" w:rsidRDefault="008344C9" w:rsidP="001C5521">
      <w:pPr>
        <w:pStyle w:val="Prrafodelista"/>
        <w:numPr>
          <w:ilvl w:val="0"/>
          <w:numId w:val="39"/>
        </w:numPr>
        <w:jc w:val="both"/>
        <w:rPr>
          <w:b/>
          <w:sz w:val="20"/>
          <w:szCs w:val="20"/>
        </w:rPr>
      </w:pPr>
      <w:r w:rsidRPr="008108BF">
        <w:rPr>
          <w:b/>
          <w:sz w:val="20"/>
          <w:szCs w:val="20"/>
        </w:rPr>
        <w:t>Protocolo de atención para situaciones de embarazo adolescente, paternidad o maternidad temprana.</w:t>
      </w:r>
    </w:p>
    <w:tbl>
      <w:tblPr>
        <w:tblStyle w:val="Tablaconcuadrcula"/>
        <w:tblW w:w="0" w:type="auto"/>
        <w:tblInd w:w="108" w:type="dxa"/>
        <w:tblLook w:val="04A0" w:firstRow="1" w:lastRow="0" w:firstColumn="1" w:lastColumn="0" w:noHBand="0" w:noVBand="1"/>
      </w:tblPr>
      <w:tblGrid>
        <w:gridCol w:w="4149"/>
        <w:gridCol w:w="4571"/>
      </w:tblGrid>
      <w:tr w:rsidR="007B1DE6" w:rsidRPr="008108BF" w14:paraId="26762DB6" w14:textId="77777777" w:rsidTr="009E7657">
        <w:tc>
          <w:tcPr>
            <w:tcW w:w="4253" w:type="dxa"/>
          </w:tcPr>
          <w:p w14:paraId="65F7AA08" w14:textId="7919032E" w:rsidR="007B1DE6" w:rsidRPr="008108BF" w:rsidRDefault="007B1DE6" w:rsidP="00CE183C">
            <w:pPr>
              <w:contextualSpacing/>
              <w:jc w:val="left"/>
              <w:rPr>
                <w:b/>
                <w:sz w:val="20"/>
                <w:szCs w:val="20"/>
              </w:rPr>
            </w:pPr>
            <w:r w:rsidRPr="008108BF">
              <w:rPr>
                <w:b/>
                <w:sz w:val="20"/>
                <w:szCs w:val="20"/>
              </w:rPr>
              <w:t>Factores de Riesgo:</w:t>
            </w:r>
          </w:p>
          <w:p w14:paraId="74BB0A27"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t>Vínculos amorosos entre adolescentes.</w:t>
            </w:r>
          </w:p>
          <w:p w14:paraId="718251C5"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t>Vínculos amorosos con personas mayores o adultos.</w:t>
            </w:r>
          </w:p>
          <w:p w14:paraId="0E45580F"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t>Unión temprana.</w:t>
            </w:r>
          </w:p>
          <w:p w14:paraId="38081FD8"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t>Inicio de relaciones sexuales a temprana edad.</w:t>
            </w:r>
          </w:p>
          <w:p w14:paraId="74DAD81A" w14:textId="53FFE128" w:rsidR="007B1DE6" w:rsidRPr="008108BF" w:rsidRDefault="007B1DE6" w:rsidP="001C5521">
            <w:pPr>
              <w:pStyle w:val="Prrafodelista"/>
              <w:numPr>
                <w:ilvl w:val="0"/>
                <w:numId w:val="46"/>
              </w:numPr>
              <w:ind w:left="318" w:hanging="284"/>
              <w:jc w:val="left"/>
              <w:rPr>
                <w:sz w:val="20"/>
                <w:szCs w:val="20"/>
              </w:rPr>
            </w:pPr>
            <w:r w:rsidRPr="008108BF">
              <w:rPr>
                <w:sz w:val="20"/>
                <w:szCs w:val="20"/>
              </w:rPr>
              <w:t>Poca realización de actividades en el marco del Proyecto Pedagógico de Educación para la Sexualidad (PES) y Construcción de Ciudadanía en los establecimientos educativos.</w:t>
            </w:r>
          </w:p>
          <w:p w14:paraId="6CD18C9E" w14:textId="07B1F821" w:rsidR="007B1DE6" w:rsidRPr="008108BF" w:rsidRDefault="007B1DE6" w:rsidP="001C5521">
            <w:pPr>
              <w:pStyle w:val="Prrafodelista"/>
              <w:numPr>
                <w:ilvl w:val="0"/>
                <w:numId w:val="46"/>
              </w:numPr>
              <w:ind w:left="318" w:hanging="284"/>
              <w:jc w:val="left"/>
              <w:rPr>
                <w:sz w:val="20"/>
                <w:szCs w:val="20"/>
              </w:rPr>
            </w:pPr>
            <w:r w:rsidRPr="008108BF">
              <w:rPr>
                <w:sz w:val="20"/>
                <w:szCs w:val="20"/>
              </w:rPr>
              <w:t>Consumo de drogas, alcoholismo, delincuencia juvenil.</w:t>
            </w:r>
          </w:p>
          <w:p w14:paraId="323CEF2E" w14:textId="7E446076" w:rsidR="007B1DE6" w:rsidRPr="008108BF" w:rsidRDefault="007B1DE6" w:rsidP="001C5521">
            <w:pPr>
              <w:pStyle w:val="Prrafodelista"/>
              <w:numPr>
                <w:ilvl w:val="0"/>
                <w:numId w:val="46"/>
              </w:numPr>
              <w:ind w:left="318" w:hanging="284"/>
              <w:jc w:val="left"/>
              <w:rPr>
                <w:sz w:val="20"/>
                <w:szCs w:val="20"/>
              </w:rPr>
            </w:pPr>
            <w:r w:rsidRPr="008108BF">
              <w:rPr>
                <w:sz w:val="20"/>
                <w:szCs w:val="20"/>
              </w:rPr>
              <w:t>Medio social de alto riesgo (conducta promiscua por parte de algún miembro de la familia.</w:t>
            </w:r>
          </w:p>
          <w:p w14:paraId="7D5188C8" w14:textId="59F7B3FE" w:rsidR="007B1DE6" w:rsidRPr="008108BF" w:rsidRDefault="007B1DE6" w:rsidP="001C5521">
            <w:pPr>
              <w:pStyle w:val="Prrafodelista"/>
              <w:numPr>
                <w:ilvl w:val="0"/>
                <w:numId w:val="46"/>
              </w:numPr>
              <w:ind w:left="318" w:hanging="284"/>
              <w:jc w:val="left"/>
              <w:rPr>
                <w:sz w:val="20"/>
                <w:szCs w:val="20"/>
              </w:rPr>
            </w:pPr>
            <w:r w:rsidRPr="008108BF">
              <w:rPr>
                <w:sz w:val="20"/>
                <w:szCs w:val="20"/>
              </w:rPr>
              <w:t>Pares o adultos significativos, uso de drogas en el entorno familiar, conductas delictivas, entre otros)</w:t>
            </w:r>
          </w:p>
          <w:p w14:paraId="67F775D3"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t>Disfuncionalidad y conflictividad familiar (violencia intrafamiliar física y psicológica).</w:t>
            </w:r>
          </w:p>
          <w:p w14:paraId="2AA221D3" w14:textId="0324E937" w:rsidR="007B1DE6" w:rsidRPr="008108BF" w:rsidRDefault="007B1DE6" w:rsidP="001C5521">
            <w:pPr>
              <w:pStyle w:val="Prrafodelista"/>
              <w:numPr>
                <w:ilvl w:val="0"/>
                <w:numId w:val="46"/>
              </w:numPr>
              <w:ind w:left="318" w:hanging="284"/>
              <w:jc w:val="left"/>
              <w:rPr>
                <w:sz w:val="20"/>
                <w:szCs w:val="20"/>
              </w:rPr>
            </w:pPr>
            <w:r w:rsidRPr="008108BF">
              <w:rPr>
                <w:sz w:val="20"/>
                <w:szCs w:val="20"/>
              </w:rPr>
              <w:t>Desatención y despreocupación de los padres sobre las actividades que realizan los NNA en su tiempo libre.</w:t>
            </w:r>
          </w:p>
          <w:p w14:paraId="5EF3F21E"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lastRenderedPageBreak/>
              <w:t>NNA en situación de embarazo.</w:t>
            </w:r>
          </w:p>
          <w:p w14:paraId="39099AB6" w14:textId="77777777" w:rsidR="007B1DE6" w:rsidRPr="008108BF" w:rsidRDefault="007B1DE6" w:rsidP="001C5521">
            <w:pPr>
              <w:pStyle w:val="Prrafodelista"/>
              <w:numPr>
                <w:ilvl w:val="0"/>
                <w:numId w:val="46"/>
              </w:numPr>
              <w:ind w:left="318" w:hanging="284"/>
              <w:jc w:val="left"/>
              <w:rPr>
                <w:sz w:val="20"/>
                <w:szCs w:val="20"/>
              </w:rPr>
            </w:pPr>
            <w:r w:rsidRPr="008108BF">
              <w:rPr>
                <w:sz w:val="20"/>
                <w:szCs w:val="20"/>
              </w:rPr>
              <w:t>NNA en experiencia de maternidad o paternidad.</w:t>
            </w:r>
          </w:p>
          <w:p w14:paraId="62DDE29C" w14:textId="327DF6F8" w:rsidR="007B1DE6" w:rsidRPr="008108BF" w:rsidRDefault="007B1DE6" w:rsidP="001C5521">
            <w:pPr>
              <w:pStyle w:val="Prrafodelista"/>
              <w:numPr>
                <w:ilvl w:val="0"/>
                <w:numId w:val="46"/>
              </w:numPr>
              <w:ind w:left="318" w:hanging="284"/>
              <w:jc w:val="left"/>
              <w:rPr>
                <w:sz w:val="20"/>
                <w:szCs w:val="20"/>
              </w:rPr>
            </w:pPr>
            <w:r w:rsidRPr="008108BF">
              <w:rPr>
                <w:sz w:val="20"/>
                <w:szCs w:val="20"/>
              </w:rPr>
              <w:t>NNA con discapacidad intelectual con alto grado de vulnerabilidad.</w:t>
            </w:r>
          </w:p>
        </w:tc>
        <w:tc>
          <w:tcPr>
            <w:tcW w:w="4693" w:type="dxa"/>
          </w:tcPr>
          <w:p w14:paraId="754B63DE" w14:textId="1825E061" w:rsidR="007B1DE6" w:rsidRPr="008108BF" w:rsidRDefault="00525A13" w:rsidP="00CE183C">
            <w:pPr>
              <w:contextualSpacing/>
              <w:jc w:val="left"/>
              <w:rPr>
                <w:b/>
                <w:sz w:val="20"/>
                <w:szCs w:val="20"/>
              </w:rPr>
            </w:pPr>
            <w:r w:rsidRPr="008108BF">
              <w:rPr>
                <w:b/>
                <w:sz w:val="20"/>
                <w:szCs w:val="20"/>
              </w:rPr>
              <w:lastRenderedPageBreak/>
              <w:t>Señales</w:t>
            </w:r>
            <w:r w:rsidR="00DD24DA" w:rsidRPr="008108BF">
              <w:rPr>
                <w:b/>
                <w:sz w:val="20"/>
                <w:szCs w:val="20"/>
              </w:rPr>
              <w:t xml:space="preserve"> o indicios</w:t>
            </w:r>
            <w:r w:rsidR="00EA0CB8" w:rsidRPr="008108BF">
              <w:rPr>
                <w:b/>
                <w:sz w:val="20"/>
                <w:szCs w:val="20"/>
              </w:rPr>
              <w:t>:</w:t>
            </w:r>
          </w:p>
          <w:p w14:paraId="7B646622" w14:textId="77777777" w:rsidR="00525A13" w:rsidRPr="008108BF" w:rsidRDefault="00525A13" w:rsidP="001C5521">
            <w:pPr>
              <w:pStyle w:val="Prrafodelista"/>
              <w:numPr>
                <w:ilvl w:val="0"/>
                <w:numId w:val="47"/>
              </w:numPr>
              <w:ind w:left="317" w:hanging="283"/>
              <w:jc w:val="left"/>
              <w:rPr>
                <w:sz w:val="20"/>
                <w:szCs w:val="20"/>
              </w:rPr>
            </w:pPr>
            <w:r w:rsidRPr="008108BF">
              <w:rPr>
                <w:sz w:val="20"/>
                <w:szCs w:val="20"/>
              </w:rPr>
              <w:t>Desescolarización – deserción escolar.</w:t>
            </w:r>
          </w:p>
          <w:p w14:paraId="383C4BCE" w14:textId="77777777" w:rsidR="00525A13" w:rsidRPr="008108BF" w:rsidRDefault="00525A13" w:rsidP="001C5521">
            <w:pPr>
              <w:pStyle w:val="Prrafodelista"/>
              <w:numPr>
                <w:ilvl w:val="0"/>
                <w:numId w:val="47"/>
              </w:numPr>
              <w:ind w:left="317" w:hanging="283"/>
              <w:jc w:val="left"/>
              <w:rPr>
                <w:sz w:val="20"/>
                <w:szCs w:val="20"/>
              </w:rPr>
            </w:pPr>
            <w:r w:rsidRPr="008108BF">
              <w:rPr>
                <w:sz w:val="20"/>
                <w:szCs w:val="20"/>
              </w:rPr>
              <w:t>Abuso y/o violencia sexual.</w:t>
            </w:r>
          </w:p>
          <w:p w14:paraId="13F7FD16" w14:textId="77777777" w:rsidR="00525A13" w:rsidRPr="008108BF" w:rsidRDefault="00525A13" w:rsidP="001C5521">
            <w:pPr>
              <w:pStyle w:val="Prrafodelista"/>
              <w:numPr>
                <w:ilvl w:val="0"/>
                <w:numId w:val="47"/>
              </w:numPr>
              <w:ind w:left="317" w:hanging="283"/>
              <w:jc w:val="left"/>
              <w:rPr>
                <w:sz w:val="20"/>
                <w:szCs w:val="20"/>
              </w:rPr>
            </w:pPr>
            <w:r w:rsidRPr="008108BF">
              <w:rPr>
                <w:sz w:val="20"/>
                <w:szCs w:val="20"/>
              </w:rPr>
              <w:t>Uso de abrigos o suéteres extremadamente grandes para su talla.</w:t>
            </w:r>
          </w:p>
          <w:p w14:paraId="5954F216" w14:textId="77777777" w:rsidR="00525A13" w:rsidRPr="008108BF" w:rsidRDefault="00525A13" w:rsidP="001C5521">
            <w:pPr>
              <w:pStyle w:val="Prrafodelista"/>
              <w:numPr>
                <w:ilvl w:val="0"/>
                <w:numId w:val="47"/>
              </w:numPr>
              <w:ind w:left="317" w:hanging="283"/>
              <w:jc w:val="left"/>
              <w:rPr>
                <w:sz w:val="20"/>
                <w:szCs w:val="20"/>
              </w:rPr>
            </w:pPr>
            <w:r w:rsidRPr="008108BF">
              <w:rPr>
                <w:sz w:val="20"/>
                <w:szCs w:val="20"/>
              </w:rPr>
              <w:t>Cambio de hábitos en el vestuario o en el vestir.</w:t>
            </w:r>
          </w:p>
          <w:p w14:paraId="14C662A7" w14:textId="508D864C" w:rsidR="00525A13" w:rsidRPr="008108BF" w:rsidRDefault="00525A13" w:rsidP="001C5521">
            <w:pPr>
              <w:pStyle w:val="Prrafodelista"/>
              <w:numPr>
                <w:ilvl w:val="0"/>
                <w:numId w:val="47"/>
              </w:numPr>
              <w:ind w:left="317" w:hanging="283"/>
              <w:jc w:val="left"/>
              <w:rPr>
                <w:sz w:val="20"/>
                <w:szCs w:val="20"/>
              </w:rPr>
            </w:pPr>
            <w:r w:rsidRPr="008108BF">
              <w:rPr>
                <w:sz w:val="20"/>
                <w:szCs w:val="20"/>
              </w:rPr>
              <w:t>Manifestaciones de la salud física y psicológica propias del embarazo, cambios de hábitos de sueño, retraimiento, atención dispersa, aislamiento, sentimientos de soledad, el desafecto y la baja autoestima.</w:t>
            </w:r>
          </w:p>
          <w:p w14:paraId="469A3F2B" w14:textId="285C2910" w:rsidR="007B1DE6" w:rsidRPr="008108BF" w:rsidRDefault="00525A13" w:rsidP="001C5521">
            <w:pPr>
              <w:pStyle w:val="Prrafodelista"/>
              <w:numPr>
                <w:ilvl w:val="0"/>
                <w:numId w:val="47"/>
              </w:numPr>
              <w:ind w:left="317" w:hanging="283"/>
              <w:jc w:val="left"/>
              <w:rPr>
                <w:sz w:val="20"/>
                <w:szCs w:val="20"/>
              </w:rPr>
            </w:pPr>
            <w:r w:rsidRPr="008108BF">
              <w:rPr>
                <w:sz w:val="20"/>
                <w:szCs w:val="20"/>
              </w:rPr>
              <w:t>Ausentismo y/o fugas del hogar.</w:t>
            </w:r>
          </w:p>
        </w:tc>
      </w:tr>
    </w:tbl>
    <w:p w14:paraId="0CF47FBE" w14:textId="77777777" w:rsidR="001619DD" w:rsidRPr="008108BF" w:rsidRDefault="001619DD"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29B5CF3D" w14:textId="77777777" w:rsidTr="00845AD3">
        <w:trPr>
          <w:trHeight w:val="4821"/>
        </w:trPr>
        <w:tc>
          <w:tcPr>
            <w:tcW w:w="9822" w:type="dxa"/>
            <w:vAlign w:val="center"/>
          </w:tcPr>
          <w:p w14:paraId="2B7DC714" w14:textId="527D37D8" w:rsidR="00455E0F" w:rsidRPr="008108BF" w:rsidRDefault="00306C50" w:rsidP="001619DD">
            <w:pPr>
              <w:pStyle w:val="Prrafodelista"/>
              <w:rPr>
                <w:sz w:val="20"/>
                <w:szCs w:val="20"/>
              </w:rPr>
            </w:pPr>
            <w:r w:rsidRPr="008108BF">
              <w:rPr>
                <w:noProof/>
                <w:sz w:val="20"/>
                <w:szCs w:val="20"/>
                <w:lang w:eastAsia="es-CO"/>
              </w:rPr>
              <mc:AlternateContent>
                <mc:Choice Requires="wps">
                  <w:drawing>
                    <wp:anchor distT="0" distB="0" distL="114300" distR="114300" simplePos="0" relativeHeight="251926528" behindDoc="0" locked="0" layoutInCell="1" allowOverlap="1" wp14:anchorId="09A91B7E" wp14:editId="54476868">
                      <wp:simplePos x="0" y="0"/>
                      <wp:positionH relativeFrom="column">
                        <wp:posOffset>309880</wp:posOffset>
                      </wp:positionH>
                      <wp:positionV relativeFrom="paragraph">
                        <wp:posOffset>-6350</wp:posOffset>
                      </wp:positionV>
                      <wp:extent cx="5610225" cy="292735"/>
                      <wp:effectExtent l="13335" t="6350" r="5715" b="5715"/>
                      <wp:wrapNone/>
                      <wp:docPr id="26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2735"/>
                              </a:xfrm>
                              <a:prstGeom prst="rect">
                                <a:avLst/>
                              </a:prstGeom>
                              <a:solidFill>
                                <a:srgbClr val="FFFFFF"/>
                              </a:solidFill>
                              <a:ln w="9525">
                                <a:solidFill>
                                  <a:srgbClr val="000000"/>
                                </a:solidFill>
                                <a:miter lim="800000"/>
                                <a:headEnd/>
                                <a:tailEnd/>
                              </a:ln>
                            </wps:spPr>
                            <wps:txbx>
                              <w:txbxContent>
                                <w:p w14:paraId="17BC3D06" w14:textId="7CB4A002" w:rsidR="0048532C" w:rsidRPr="00816CC3" w:rsidRDefault="0048532C" w:rsidP="00455E0F">
                                  <w:pPr>
                                    <w:pStyle w:val="Prrafodelista"/>
                                    <w:ind w:left="0"/>
                                    <w:rPr>
                                      <w:b/>
                                      <w:sz w:val="20"/>
                                      <w:szCs w:val="18"/>
                                    </w:rPr>
                                  </w:pPr>
                                  <w:r w:rsidRPr="00816CC3">
                                    <w:rPr>
                                      <w:b/>
                                      <w:sz w:val="20"/>
                                      <w:szCs w:val="18"/>
                                    </w:rPr>
                                    <w:t xml:space="preserve">PROTOCOLO DE ATENCIÓN </w:t>
                                  </w:r>
                                  <w:r>
                                    <w:rPr>
                                      <w:b/>
                                      <w:sz w:val="20"/>
                                      <w:szCs w:val="18"/>
                                    </w:rPr>
                                    <w:t>PARA EL EMBARAZO ADOLESCENTE</w:t>
                                  </w:r>
                                  <w:r w:rsidRPr="00816CC3">
                                    <w:rPr>
                                      <w:b/>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9A91B7E" id="Text Box 513" o:spid="_x0000_s1122" type="#_x0000_t202" style="position:absolute;left:0;text-align:left;margin-left:24.4pt;margin-top:-.5pt;width:441.75pt;height:23.0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">
                      <v:textbox>
                        <w:txbxContent>
                          <w:p w14:paraId="17BC3D06" w14:textId="7CB4A002" w:rsidR="0048532C" w:rsidRPr="00816CC3" w:rsidRDefault="0048532C" w:rsidP="00455E0F">
                            <w:pPr>
                              <w:pStyle w:val="Prrafodelista"/>
                              <w:ind w:left="0"/>
                              <w:rPr>
                                <w:b/>
                                <w:sz w:val="20"/>
                                <w:szCs w:val="18"/>
                              </w:rPr>
                            </w:pPr>
                            <w:r w:rsidRPr="00816CC3">
                              <w:rPr>
                                <w:b/>
                                <w:sz w:val="20"/>
                                <w:szCs w:val="18"/>
                              </w:rPr>
                              <w:t xml:space="preserve">PROTOCOLO DE ATENCIÓN </w:t>
                            </w:r>
                            <w:r>
                              <w:rPr>
                                <w:b/>
                                <w:sz w:val="20"/>
                                <w:szCs w:val="18"/>
                              </w:rPr>
                              <w:t>PARA EL EMBARAZO ADOLESCENTE</w:t>
                            </w:r>
                            <w:r w:rsidRPr="00816CC3">
                              <w:rPr>
                                <w:b/>
                                <w:sz w:val="20"/>
                                <w:szCs w:val="18"/>
                              </w:rPr>
                              <w:t>.</w:t>
                            </w:r>
                          </w:p>
                        </w:txbxContent>
                      </v:textbox>
                    </v:shape>
                  </w:pict>
                </mc:Fallback>
              </mc:AlternateContent>
            </w:r>
          </w:p>
          <w:p w14:paraId="117E6F02" w14:textId="77777777" w:rsidR="00455E0F" w:rsidRPr="008108BF" w:rsidRDefault="00455E0F" w:rsidP="001619DD">
            <w:pPr>
              <w:pStyle w:val="Prrafodelista"/>
              <w:rPr>
                <w:sz w:val="20"/>
                <w:szCs w:val="20"/>
              </w:rPr>
            </w:pPr>
          </w:p>
          <w:p w14:paraId="623516BA" w14:textId="114C26B1" w:rsidR="002A7B44" w:rsidRPr="008108BF" w:rsidRDefault="00306C50" w:rsidP="001619DD">
            <w:pPr>
              <w:pStyle w:val="Prrafodelista"/>
              <w:rPr>
                <w:sz w:val="20"/>
                <w:szCs w:val="20"/>
              </w:rPr>
            </w:pPr>
            <w:r w:rsidRPr="008108BF">
              <w:rPr>
                <w:noProof/>
                <w:sz w:val="20"/>
                <w:szCs w:val="20"/>
                <w:lang w:eastAsia="es-CO"/>
              </w:rPr>
              <mc:AlternateContent>
                <mc:Choice Requires="wpg">
                  <w:drawing>
                    <wp:anchor distT="0" distB="0" distL="114300" distR="114300" simplePos="0" relativeHeight="251685888" behindDoc="0" locked="0" layoutInCell="1" allowOverlap="1" wp14:anchorId="406EE063" wp14:editId="0E769BCF">
                      <wp:simplePos x="0" y="0"/>
                      <wp:positionH relativeFrom="column">
                        <wp:posOffset>-120650</wp:posOffset>
                      </wp:positionH>
                      <wp:positionV relativeFrom="paragraph">
                        <wp:posOffset>-3282315</wp:posOffset>
                      </wp:positionV>
                      <wp:extent cx="6309360" cy="5828030"/>
                      <wp:effectExtent l="1905" t="2540" r="3810" b="0"/>
                      <wp:wrapNone/>
                      <wp:docPr id="218"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9360" cy="5828030"/>
                                <a:chOff x="766" y="-3579"/>
                                <a:chExt cx="9936" cy="9178"/>
                              </a:xfrm>
                            </wpg:grpSpPr>
                            <wps:wsp>
                              <wps:cNvPr id="219" name="Control 157"/>
                              <wps:cNvSpPr>
                                <a:spLocks noChangeArrowheads="1" noChangeShapeType="1"/>
                              </wps:cNvSpPr>
                              <wps:spPr bwMode="auto">
                                <a:xfrm>
                                  <a:off x="766" y="-3579"/>
                                  <a:ext cx="9936" cy="5147"/>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0" tIns="0" rIns="0" bIns="0" anchor="t" anchorCtr="0" upright="1">
                                <a:noAutofit/>
                              </wps:bodyPr>
                            </wps:wsp>
                            <wps:wsp>
                              <wps:cNvPr id="220" name="AutoShape 158"/>
                              <wps:cNvSpPr>
                                <a:spLocks noChangeArrowheads="1"/>
                              </wps:cNvSpPr>
                              <wps:spPr bwMode="auto">
                                <a:xfrm>
                                  <a:off x="970" y="3741"/>
                                  <a:ext cx="2175" cy="80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1" name="Text Box 159"/>
                              <wps:cNvSpPr txBox="1">
                                <a:spLocks noChangeArrowheads="1"/>
                              </wps:cNvSpPr>
                              <wps:spPr bwMode="auto">
                                <a:xfrm>
                                  <a:off x="1184" y="3760"/>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D27955E" w14:textId="77777777" w:rsidR="0048532C" w:rsidRDefault="0048532C" w:rsidP="001619DD">
                                    <w:pPr>
                                      <w:widowControl w:val="0"/>
                                    </w:pPr>
                                    <w:r>
                                      <w:rPr>
                                        <w:sz w:val="18"/>
                                        <w:szCs w:val="18"/>
                                      </w:rPr>
                                      <w:t>1  Obtener información</w:t>
                                    </w:r>
                                    <w:r>
                                      <w:t>.</w:t>
                                    </w:r>
                                  </w:p>
                                </w:txbxContent>
                              </wps:txbx>
                              <wps:bodyPr rot="0" vert="horz" wrap="square" lIns="36576" tIns="36576" rIns="36576" bIns="36576" anchor="t" anchorCtr="0" upright="1">
                                <a:noAutofit/>
                              </wps:bodyPr>
                            </wps:wsp>
                            <wps:wsp>
                              <wps:cNvPr id="222" name="AutoShape 160"/>
                              <wps:cNvSpPr>
                                <a:spLocks noChangeArrowheads="1"/>
                              </wps:cNvSpPr>
                              <wps:spPr bwMode="auto">
                                <a:xfrm>
                                  <a:off x="997" y="2721"/>
                                  <a:ext cx="2174"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3" name="Text Box 161"/>
                              <wps:cNvSpPr txBox="1">
                                <a:spLocks noChangeArrowheads="1"/>
                              </wps:cNvSpPr>
                              <wps:spPr bwMode="auto">
                                <a:xfrm>
                                  <a:off x="1184" y="2740"/>
                                  <a:ext cx="1961"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29A2140" w14:textId="77777777" w:rsidR="0048532C" w:rsidRDefault="0048532C" w:rsidP="001619DD">
                                    <w:pPr>
                                      <w:widowControl w:val="0"/>
                                    </w:pPr>
                                    <w:r>
                                      <w:rPr>
                                        <w:sz w:val="18"/>
                                        <w:szCs w:val="18"/>
                                      </w:rPr>
                                      <w:t>2. Entregar información sobre programas ICBF y redes de apoyo</w:t>
                                    </w:r>
                                  </w:p>
                                </w:txbxContent>
                              </wps:txbx>
                              <wps:bodyPr rot="0" vert="horz" wrap="square" lIns="36576" tIns="36576" rIns="36576" bIns="36576" anchor="t" anchorCtr="0" upright="1">
                                <a:noAutofit/>
                              </wps:bodyPr>
                            </wps:wsp>
                            <wps:wsp>
                              <wps:cNvPr id="224" name="AutoShape 162"/>
                              <wps:cNvSpPr>
                                <a:spLocks noChangeArrowheads="1"/>
                              </wps:cNvSpPr>
                              <wps:spPr bwMode="auto">
                                <a:xfrm>
                                  <a:off x="970" y="1672"/>
                                  <a:ext cx="2175"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5" name="Text Box 163"/>
                              <wps:cNvSpPr txBox="1">
                                <a:spLocks noChangeArrowheads="1"/>
                              </wps:cNvSpPr>
                              <wps:spPr bwMode="auto">
                                <a:xfrm>
                                  <a:off x="1184" y="1691"/>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DFA4F86" w14:textId="77777777" w:rsidR="0048532C" w:rsidRDefault="0048532C" w:rsidP="001619DD">
                                    <w:pPr>
                                      <w:widowControl w:val="0"/>
                                    </w:pPr>
                                    <w:r>
                                      <w:rPr>
                                        <w:sz w:val="18"/>
                                        <w:szCs w:val="18"/>
                                      </w:rPr>
                                      <w:t>3 Establecer compromisos con estudiantes y padres de familia</w:t>
                                    </w:r>
                                  </w:p>
                                </w:txbxContent>
                              </wps:txbx>
                              <wps:bodyPr rot="0" vert="horz" wrap="square" lIns="36576" tIns="36576" rIns="36576" bIns="36576" anchor="t" anchorCtr="0" upright="1">
                                <a:noAutofit/>
                              </wps:bodyPr>
                            </wps:wsp>
                            <wps:wsp>
                              <wps:cNvPr id="226" name="AutoShape 164"/>
                              <wps:cNvSpPr>
                                <a:spLocks noChangeArrowheads="1"/>
                              </wps:cNvSpPr>
                              <wps:spPr bwMode="auto">
                                <a:xfrm>
                                  <a:off x="3567" y="1686"/>
                                  <a:ext cx="2174"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7" name="Text Box 165"/>
                              <wps:cNvSpPr txBox="1">
                                <a:spLocks noChangeArrowheads="1"/>
                              </wps:cNvSpPr>
                              <wps:spPr bwMode="auto">
                                <a:xfrm>
                                  <a:off x="3781" y="1706"/>
                                  <a:ext cx="1729" cy="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C96ECB" w14:textId="77777777" w:rsidR="0048532C" w:rsidRDefault="0048532C" w:rsidP="001619DD">
                                    <w:pPr>
                                      <w:widowControl w:val="0"/>
                                    </w:pPr>
                                    <w:r>
                                      <w:rPr>
                                        <w:sz w:val="18"/>
                                        <w:szCs w:val="18"/>
                                      </w:rPr>
                                      <w:t>4 Seguimientos a los compromisos</w:t>
                                    </w:r>
                                  </w:p>
                                </w:txbxContent>
                              </wps:txbx>
                              <wps:bodyPr rot="0" vert="horz" wrap="square" lIns="36576" tIns="36576" rIns="36576" bIns="36576" anchor="t" anchorCtr="0" upright="1">
                                <a:noAutofit/>
                              </wps:bodyPr>
                            </wps:wsp>
                            <wps:wsp>
                              <wps:cNvPr id="228" name="AutoShape 166"/>
                              <wps:cNvSpPr>
                                <a:spLocks noChangeArrowheads="1"/>
                              </wps:cNvSpPr>
                              <wps:spPr bwMode="auto">
                                <a:xfrm>
                                  <a:off x="3554" y="2763"/>
                                  <a:ext cx="2174"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29" name="Text Box 167"/>
                              <wps:cNvSpPr txBox="1">
                                <a:spLocks noChangeArrowheads="1"/>
                              </wps:cNvSpPr>
                              <wps:spPr bwMode="auto">
                                <a:xfrm>
                                  <a:off x="3768" y="2782"/>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AC348C" w14:textId="77777777" w:rsidR="0048532C" w:rsidRDefault="0048532C" w:rsidP="001619DD">
                                    <w:pPr>
                                      <w:widowControl w:val="0"/>
                                      <w:spacing w:after="280"/>
                                    </w:pPr>
                                    <w:r>
                                      <w:rPr>
                                        <w:sz w:val="18"/>
                                        <w:szCs w:val="18"/>
                                      </w:rPr>
                                      <w:t>5 Protocolo presunta violencia sexual</w:t>
                                    </w:r>
                                  </w:p>
                                </w:txbxContent>
                              </wps:txbx>
                              <wps:bodyPr rot="0" vert="horz" wrap="square" lIns="36576" tIns="36576" rIns="36576" bIns="36576" anchor="t" anchorCtr="0" upright="1">
                                <a:noAutofit/>
                              </wps:bodyPr>
                            </wps:wsp>
                            <wps:wsp>
                              <wps:cNvPr id="230" name="AutoShape 168"/>
                              <wps:cNvSpPr>
                                <a:spLocks noChangeArrowheads="1"/>
                              </wps:cNvSpPr>
                              <wps:spPr bwMode="auto">
                                <a:xfrm>
                                  <a:off x="3528" y="3741"/>
                                  <a:ext cx="2174"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31" name="Text Box 169"/>
                              <wps:cNvSpPr txBox="1">
                                <a:spLocks noChangeArrowheads="1"/>
                              </wps:cNvSpPr>
                              <wps:spPr bwMode="auto">
                                <a:xfrm>
                                  <a:off x="3741" y="3760"/>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1688752" w14:textId="77777777" w:rsidR="0048532C" w:rsidRDefault="0048532C" w:rsidP="001619DD">
                                    <w:pPr>
                                      <w:widowControl w:val="0"/>
                                    </w:pPr>
                                    <w:r>
                                      <w:rPr>
                                        <w:sz w:val="18"/>
                                        <w:szCs w:val="18"/>
                                      </w:rPr>
                                      <w:t>6 Elaborar reporte</w:t>
                                    </w:r>
                                  </w:p>
                                </w:txbxContent>
                              </wps:txbx>
                              <wps:bodyPr rot="0" vert="horz" wrap="square" lIns="36576" tIns="36576" rIns="36576" bIns="36576" anchor="t" anchorCtr="0" upright="1">
                                <a:noAutofit/>
                              </wps:bodyPr>
                            </wps:wsp>
                            <wps:wsp>
                              <wps:cNvPr id="232" name="AutoShape 170"/>
                              <wps:cNvSpPr>
                                <a:spLocks noChangeArrowheads="1"/>
                              </wps:cNvSpPr>
                              <wps:spPr bwMode="auto">
                                <a:xfrm>
                                  <a:off x="6085" y="3741"/>
                                  <a:ext cx="2174"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33" name="Text Box 171"/>
                              <wps:cNvSpPr txBox="1">
                                <a:spLocks noChangeArrowheads="1"/>
                              </wps:cNvSpPr>
                              <wps:spPr bwMode="auto">
                                <a:xfrm>
                                  <a:off x="6299" y="3760"/>
                                  <a:ext cx="1728"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21C31ED" w14:textId="77777777" w:rsidR="0048532C" w:rsidRDefault="0048532C" w:rsidP="001619DD">
                                    <w:pPr>
                                      <w:widowControl w:val="0"/>
                                    </w:pPr>
                                    <w:r>
                                      <w:rPr>
                                        <w:sz w:val="18"/>
                                        <w:szCs w:val="18"/>
                                      </w:rPr>
                                      <w:t>7 Remitir a la oferta de programas sociales</w:t>
                                    </w:r>
                                  </w:p>
                                </w:txbxContent>
                              </wps:txbx>
                              <wps:bodyPr rot="0" vert="horz" wrap="square" lIns="36576" tIns="36576" rIns="36576" bIns="36576" anchor="t" anchorCtr="0" upright="1">
                                <a:noAutofit/>
                              </wps:bodyPr>
                            </wps:wsp>
                            <wps:wsp>
                              <wps:cNvPr id="234" name="AutoShape 172"/>
                              <wps:cNvSpPr>
                                <a:spLocks noChangeArrowheads="1"/>
                              </wps:cNvSpPr>
                              <wps:spPr bwMode="auto">
                                <a:xfrm>
                                  <a:off x="6111" y="2707"/>
                                  <a:ext cx="2174" cy="804"/>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35" name="Text Box 173"/>
                              <wps:cNvSpPr txBox="1">
                                <a:spLocks noChangeArrowheads="1"/>
                              </wps:cNvSpPr>
                              <wps:spPr bwMode="auto">
                                <a:xfrm>
                                  <a:off x="6325" y="2726"/>
                                  <a:ext cx="1729" cy="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B42277" w14:textId="77777777" w:rsidR="0048532C" w:rsidRDefault="0048532C" w:rsidP="001619DD">
                                    <w:pPr>
                                      <w:widowControl w:val="0"/>
                                      <w:spacing w:line="276" w:lineRule="auto"/>
                                    </w:pPr>
                                    <w:r>
                                      <w:rPr>
                                        <w:sz w:val="18"/>
                                        <w:szCs w:val="18"/>
                                      </w:rPr>
                                      <w:t>8 Reportar, remitir al ICBF</w:t>
                                    </w:r>
                                  </w:p>
                                </w:txbxContent>
                              </wps:txbx>
                              <wps:bodyPr rot="0" vert="horz" wrap="square" lIns="36576" tIns="36576" rIns="36576" bIns="36576" anchor="t" anchorCtr="0" upright="1">
                                <a:noAutofit/>
                              </wps:bodyPr>
                            </wps:wsp>
                            <wps:wsp>
                              <wps:cNvPr id="236" name="AutoShape 174"/>
                              <wps:cNvSpPr>
                                <a:spLocks noChangeArrowheads="1"/>
                              </wps:cNvSpPr>
                              <wps:spPr bwMode="auto">
                                <a:xfrm>
                                  <a:off x="5966" y="1630"/>
                                  <a:ext cx="2174" cy="804"/>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37" name="Text Box 175"/>
                              <wps:cNvSpPr txBox="1">
                                <a:spLocks noChangeArrowheads="1"/>
                              </wps:cNvSpPr>
                              <wps:spPr bwMode="auto">
                                <a:xfrm>
                                  <a:off x="6180" y="1649"/>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9B3979" w14:textId="77777777" w:rsidR="0048532C" w:rsidRDefault="0048532C" w:rsidP="001619DD">
                                    <w:pPr>
                                      <w:widowControl w:val="0"/>
                                    </w:pPr>
                                    <w:r>
                                      <w:rPr>
                                        <w:sz w:val="18"/>
                                        <w:szCs w:val="18"/>
                                      </w:rPr>
                                      <w:t>9 Remitir a entidades de salud</w:t>
                                    </w:r>
                                  </w:p>
                                </w:txbxContent>
                              </wps:txbx>
                              <wps:bodyPr rot="0" vert="horz" wrap="square" lIns="36576" tIns="36576" rIns="36576" bIns="36576" anchor="t" anchorCtr="0" upright="1">
                                <a:noAutofit/>
                              </wps:bodyPr>
                            </wps:wsp>
                            <wps:wsp>
                              <wps:cNvPr id="238" name="AutoShape 176"/>
                              <wps:cNvSpPr>
                                <a:spLocks noChangeArrowheads="1"/>
                              </wps:cNvSpPr>
                              <wps:spPr bwMode="auto">
                                <a:xfrm>
                                  <a:off x="8523" y="1630"/>
                                  <a:ext cx="2175" cy="804"/>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39" name="Text Box 177"/>
                              <wps:cNvSpPr txBox="1">
                                <a:spLocks noChangeArrowheads="1"/>
                              </wps:cNvSpPr>
                              <wps:spPr bwMode="auto">
                                <a:xfrm>
                                  <a:off x="8737" y="1649"/>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F8B5BD" w14:textId="6D88368E" w:rsidR="0048532C" w:rsidRDefault="0048532C" w:rsidP="001619DD">
                                    <w:pPr>
                                      <w:widowControl w:val="0"/>
                                    </w:pPr>
                                    <w:r>
                                      <w:rPr>
                                        <w:sz w:val="18"/>
                                        <w:szCs w:val="18"/>
                                      </w:rPr>
                                      <w:t>10  Reportar en el sistema de alertas de la SEM</w:t>
                                    </w:r>
                                  </w:p>
                                </w:txbxContent>
                              </wps:txbx>
                              <wps:bodyPr rot="0" vert="horz" wrap="square" lIns="36576" tIns="36576" rIns="36576" bIns="36576" anchor="t" anchorCtr="0" upright="1">
                                <a:noAutofit/>
                              </wps:bodyPr>
                            </wps:wsp>
                            <wps:wsp>
                              <wps:cNvPr id="240" name="AutoShape 178"/>
                              <wps:cNvSpPr>
                                <a:spLocks noChangeArrowheads="1"/>
                              </wps:cNvSpPr>
                              <wps:spPr bwMode="auto">
                                <a:xfrm>
                                  <a:off x="8523" y="2664"/>
                                  <a:ext cx="2175"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41" name="Text Box 179"/>
                              <wps:cNvSpPr txBox="1">
                                <a:spLocks noChangeArrowheads="1"/>
                              </wps:cNvSpPr>
                              <wps:spPr bwMode="auto">
                                <a:xfrm>
                                  <a:off x="8737" y="2683"/>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0610B3F" w14:textId="77777777" w:rsidR="0048532C" w:rsidRDefault="0048532C" w:rsidP="001619DD">
                                    <w:pPr>
                                      <w:widowControl w:val="0"/>
                                    </w:pPr>
                                    <w:r>
                                      <w:rPr>
                                        <w:sz w:val="18"/>
                                        <w:szCs w:val="18"/>
                                      </w:rPr>
                                      <w:t>11  Garantizar continuidad en la I.E.B.G</w:t>
                                    </w:r>
                                  </w:p>
                                </w:txbxContent>
                              </wps:txbx>
                              <wps:bodyPr rot="0" vert="horz" wrap="square" lIns="36576" tIns="36576" rIns="36576" bIns="36576" anchor="t" anchorCtr="0" upright="1">
                                <a:noAutofit/>
                              </wps:bodyPr>
                            </wps:wsp>
                            <wps:wsp>
                              <wps:cNvPr id="242" name="AutoShape 180"/>
                              <wps:cNvSpPr>
                                <a:spLocks noChangeArrowheads="1"/>
                              </wps:cNvSpPr>
                              <wps:spPr bwMode="auto">
                                <a:xfrm>
                                  <a:off x="8497" y="3642"/>
                                  <a:ext cx="2174"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43" name="Text Box 181"/>
                              <wps:cNvSpPr txBox="1">
                                <a:spLocks noChangeArrowheads="1"/>
                              </wps:cNvSpPr>
                              <wps:spPr bwMode="auto">
                                <a:xfrm>
                                  <a:off x="8711" y="3661"/>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F945D4" w14:textId="77777777" w:rsidR="0048532C" w:rsidRDefault="0048532C" w:rsidP="001619DD">
                                    <w:pPr>
                                      <w:widowControl w:val="0"/>
                                    </w:pPr>
                                    <w:r>
                                      <w:rPr>
                                        <w:sz w:val="18"/>
                                        <w:szCs w:val="18"/>
                                      </w:rPr>
                                      <w:t>12 Seguimiento meses 1,3,6,9</w:t>
                                    </w:r>
                                  </w:p>
                                </w:txbxContent>
                              </wps:txbx>
                              <wps:bodyPr rot="0" vert="horz" wrap="square" lIns="36576" tIns="36576" rIns="36576" bIns="36576" anchor="t" anchorCtr="0" upright="1">
                                <a:noAutofit/>
                              </wps:bodyPr>
                            </wps:wsp>
                            <wps:wsp>
                              <wps:cNvPr id="244" name="AutoShape 182"/>
                              <wps:cNvSpPr>
                                <a:spLocks noChangeArrowheads="1"/>
                              </wps:cNvSpPr>
                              <wps:spPr bwMode="auto">
                                <a:xfrm>
                                  <a:off x="8523" y="4719"/>
                                  <a:ext cx="2175" cy="80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45" name="Text Box 183"/>
                              <wps:cNvSpPr txBox="1">
                                <a:spLocks noChangeArrowheads="1"/>
                              </wps:cNvSpPr>
                              <wps:spPr bwMode="auto">
                                <a:xfrm>
                                  <a:off x="8737" y="4738"/>
                                  <a:ext cx="1729" cy="80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6F8BCF8" w14:textId="77777777" w:rsidR="0048532C" w:rsidRDefault="0048532C" w:rsidP="001619DD">
                                    <w:pPr>
                                      <w:widowControl w:val="0"/>
                                    </w:pPr>
                                    <w:r>
                                      <w:rPr>
                                        <w:sz w:val="18"/>
                                        <w:szCs w:val="18"/>
                                      </w:rPr>
                                      <w:t>13 Implementar promoción y prevención</w:t>
                                    </w:r>
                                  </w:p>
                                </w:txbxContent>
                              </wps:txbx>
                              <wps:bodyPr rot="0" vert="horz" wrap="square" lIns="36576" tIns="36576" rIns="36576" bIns="36576" anchor="t" anchorCtr="0" upright="1">
                                <a:noAutofit/>
                              </wps:bodyPr>
                            </wps:wsp>
                            <wps:wsp>
                              <wps:cNvPr id="246" name="AutoShape 184"/>
                              <wps:cNvSpPr>
                                <a:spLocks noChangeArrowheads="1"/>
                              </wps:cNvSpPr>
                              <wps:spPr bwMode="auto">
                                <a:xfrm>
                                  <a:off x="6137" y="4776"/>
                                  <a:ext cx="2175" cy="804"/>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47" name="Text Box 185"/>
                              <wps:cNvSpPr txBox="1">
                                <a:spLocks noChangeArrowheads="1"/>
                              </wps:cNvSpPr>
                              <wps:spPr bwMode="auto">
                                <a:xfrm>
                                  <a:off x="6351" y="4795"/>
                                  <a:ext cx="1729" cy="80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F763F9A" w14:textId="184ECBD8" w:rsidR="0048532C" w:rsidRDefault="0048532C" w:rsidP="001619DD">
                                    <w:pPr>
                                      <w:widowControl w:val="0"/>
                                    </w:pPr>
                                    <w:r>
                                      <w:rPr>
                                        <w:sz w:val="18"/>
                                        <w:szCs w:val="18"/>
                                      </w:rPr>
                                      <w:t>14 Cierre en el sistema de alertas SEM</w:t>
                                    </w:r>
                                  </w:p>
                                </w:txbxContent>
                              </wps:txbx>
                              <wps:bodyPr rot="0" vert="horz" wrap="square" lIns="36576" tIns="36576" rIns="36576" bIns="36576" anchor="t" anchorCtr="0" upright="1">
                                <a:noAutofit/>
                              </wps:bodyPr>
                            </wps:wsp>
                            <wps:wsp>
                              <wps:cNvPr id="248" name="AutoShape 186"/>
                              <wps:cNvSpPr>
                                <a:spLocks noChangeArrowheads="1"/>
                              </wps:cNvSpPr>
                              <wps:spPr bwMode="auto">
                                <a:xfrm>
                                  <a:off x="1879" y="2507"/>
                                  <a:ext cx="219" cy="184"/>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49" name="AutoShape 187"/>
                              <wps:cNvSpPr>
                                <a:spLocks noChangeArrowheads="1"/>
                              </wps:cNvSpPr>
                              <wps:spPr bwMode="auto">
                                <a:xfrm>
                                  <a:off x="4484" y="2578"/>
                                  <a:ext cx="184" cy="184"/>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0" name="AutoShape 188"/>
                              <wps:cNvSpPr>
                                <a:spLocks noChangeArrowheads="1"/>
                              </wps:cNvSpPr>
                              <wps:spPr bwMode="auto">
                                <a:xfrm>
                                  <a:off x="4488" y="3574"/>
                                  <a:ext cx="184" cy="184"/>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1" name="AutoShape 189"/>
                              <wps:cNvSpPr>
                                <a:spLocks noChangeArrowheads="1"/>
                              </wps:cNvSpPr>
                              <wps:spPr bwMode="auto">
                                <a:xfrm>
                                  <a:off x="9457" y="2454"/>
                                  <a:ext cx="185" cy="184"/>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2" name="AutoShape 190"/>
                              <wps:cNvSpPr>
                                <a:spLocks noChangeArrowheads="1"/>
                              </wps:cNvSpPr>
                              <wps:spPr bwMode="auto">
                                <a:xfrm>
                                  <a:off x="9483" y="3460"/>
                                  <a:ext cx="185" cy="18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3" name="AutoShape 191"/>
                              <wps:cNvSpPr>
                                <a:spLocks noChangeArrowheads="1"/>
                              </wps:cNvSpPr>
                              <wps:spPr bwMode="auto">
                                <a:xfrm>
                                  <a:off x="9444" y="4481"/>
                                  <a:ext cx="184" cy="184"/>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4" name="AutoShape 192"/>
                              <wps:cNvSpPr>
                                <a:spLocks noChangeArrowheads="1"/>
                              </wps:cNvSpPr>
                              <wps:spPr bwMode="auto">
                                <a:xfrm>
                                  <a:off x="1945" y="3542"/>
                                  <a:ext cx="219" cy="184"/>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5" name="AutoShape 193"/>
                              <wps:cNvSpPr>
                                <a:spLocks noChangeArrowheads="1"/>
                              </wps:cNvSpPr>
                              <wps:spPr bwMode="auto">
                                <a:xfrm>
                                  <a:off x="6954" y="2479"/>
                                  <a:ext cx="219" cy="184"/>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6" name="AutoShape 194"/>
                              <wps:cNvSpPr>
                                <a:spLocks noChangeArrowheads="1"/>
                              </wps:cNvSpPr>
                              <wps:spPr bwMode="auto">
                                <a:xfrm>
                                  <a:off x="6980" y="3513"/>
                                  <a:ext cx="219" cy="18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wps:wsp>
                              <wps:cNvPr id="257" name="AutoShape 195"/>
                              <wps:cNvSpPr>
                                <a:spLocks noChangeArrowheads="1"/>
                              </wps:cNvSpPr>
                              <wps:spPr bwMode="auto">
                                <a:xfrm>
                                  <a:off x="3205" y="1969"/>
                                  <a:ext cx="303" cy="198"/>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8" name="AutoShape 196"/>
                              <wps:cNvSpPr>
                                <a:spLocks noChangeArrowheads="1"/>
                              </wps:cNvSpPr>
                              <wps:spPr bwMode="auto">
                                <a:xfrm>
                                  <a:off x="5749" y="4080"/>
                                  <a:ext cx="303" cy="199"/>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59" name="AutoShape 197"/>
                              <wps:cNvSpPr>
                                <a:spLocks noChangeArrowheads="1"/>
                              </wps:cNvSpPr>
                              <wps:spPr bwMode="auto">
                                <a:xfrm>
                                  <a:off x="8175" y="1884"/>
                                  <a:ext cx="303" cy="198"/>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s:wsp>
                              <wps:cNvPr id="260" name="AutoShape 198"/>
                              <wps:cNvSpPr>
                                <a:spLocks noChangeArrowheads="1"/>
                              </wps:cNvSpPr>
                              <wps:spPr bwMode="auto">
                                <a:xfrm>
                                  <a:off x="8267" y="5030"/>
                                  <a:ext cx="237" cy="198"/>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group w14:anchorId="406EE063" id="Group 156" o:spid="_x0000_s1123" style="position:absolute;left:0;text-align:left;margin-left:-9.5pt;margin-top:-258.45pt;width:496.8pt;height:458.9pt;z-index:251685888" coordorigin="766,-3579" coordsize="9936,9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">
                      <v:rect id="Control 157" o:spid="_x0000_s1124" style="position:absolute;left:766;top:-3579;width:9936;height:5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" filled="f" stroked="f" insetpen="t">
                        <v:shadow color="#eeece1"/>
                        <o:lock v:ext="edit" shapetype="t"/>
                        <v:textbox inset="0,0,0,0"/>
                      </v:rect>
                      <v:shapetype id="_x0000_t116" coordsize="21600,21600" o:spt="116" path="m3475,qx,10800,3475,21600l18125,21600qx21600,10800,18125,xe">
                        <v:stroke joinstyle="miter"/>
                        <v:path gradientshapeok="t" o:connecttype="rect" textboxrect="1018,3163,20582,18437"/>
                      </v:shapetype>
                      <v:shape id="AutoShape 158" o:spid="_x0000_s1125" type="#_x0000_t116" style="position:absolute;left:970;top:3741;width:2175;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" fillcolor="#d8d8d8 [2732]" strokecolor="black [0]" insetpen="t">
                        <v:shadow color="#eeece1"/>
                        <v:textbox inset="2.88pt,2.88pt,2.88pt,2.88pt"/>
                      </v:shape>
                      <v:shape id="Text Box 159" o:spid="_x0000_s1126" type="#_x0000_t202" style="position:absolute;left:1184;top:3760;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" filled="f" stroked="f" strokecolor="black [0]" insetpen="t">
                        <v:textbox inset="2.88pt,2.88pt,2.88pt,2.88pt">
                          <w:txbxContent>
                            <w:p w14:paraId="6D27955E" w14:textId="77777777" w:rsidR="0048532C" w:rsidRDefault="0048532C" w:rsidP="001619DD">
                              <w:pPr>
                                <w:widowControl w:val="0"/>
                              </w:pPr>
                              <w:r>
                                <w:rPr>
                                  <w:sz w:val="18"/>
                                  <w:szCs w:val="18"/>
                                </w:rPr>
                                <w:t>1  Obtener información</w:t>
                              </w:r>
                              <w:r>
                                <w:t>.</w:t>
                              </w:r>
                            </w:p>
                          </w:txbxContent>
                        </v:textbox>
                      </v:shape>
                      <v:shape id="AutoShape 160" o:spid="_x0000_s1127" type="#_x0000_t116" style="position:absolute;left:997;top:2721;width:217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" filled="f" strokecolor="black [0]" insetpen="t">
                        <v:shadow color="#eeece1"/>
                        <v:textbox inset="2.88pt,2.88pt,2.88pt,2.88pt"/>
                      </v:shape>
                      <v:shape id="Text Box 161" o:spid="_x0000_s1128" type="#_x0000_t202" style="position:absolute;left:1184;top:2740;width:1961;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" filled="f" stroked="f" strokecolor="black [0]" insetpen="t">
                        <v:textbox inset="2.88pt,2.88pt,2.88pt,2.88pt">
                          <w:txbxContent>
                            <w:p w14:paraId="229A2140" w14:textId="77777777" w:rsidR="0048532C" w:rsidRDefault="0048532C" w:rsidP="001619DD">
                              <w:pPr>
                                <w:widowControl w:val="0"/>
                              </w:pPr>
                              <w:r>
                                <w:rPr>
                                  <w:sz w:val="18"/>
                                  <w:szCs w:val="18"/>
                                </w:rPr>
                                <w:t>2. Entregar información sobre programas ICBF y redes de apoyo</w:t>
                              </w:r>
                            </w:p>
                          </w:txbxContent>
                        </v:textbox>
                      </v:shape>
                      <v:shape id="AutoShape 162" o:spid="_x0000_s1129" type="#_x0000_t116" style="position:absolute;left:970;top:1672;width:2175;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" filled="f" strokecolor="black [0]" insetpen="t">
                        <v:shadow color="#eeece1"/>
                        <v:textbox inset="2.88pt,2.88pt,2.88pt,2.88pt"/>
                      </v:shape>
                      <v:shape id="Text Box 163" o:spid="_x0000_s1130" type="#_x0000_t202" style="position:absolute;left:1184;top:1691;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" filled="f" stroked="f" strokecolor="black [0]" insetpen="t">
                        <v:textbox inset="2.88pt,2.88pt,2.88pt,2.88pt">
                          <w:txbxContent>
                            <w:p w14:paraId="0DFA4F86" w14:textId="77777777" w:rsidR="0048532C" w:rsidRDefault="0048532C" w:rsidP="001619DD">
                              <w:pPr>
                                <w:widowControl w:val="0"/>
                              </w:pPr>
                              <w:r>
                                <w:rPr>
                                  <w:sz w:val="18"/>
                                  <w:szCs w:val="18"/>
                                </w:rPr>
                                <w:t>3 Establecer compromisos con estudiantes y padres de familia</w:t>
                              </w:r>
                            </w:p>
                          </w:txbxContent>
                        </v:textbox>
                      </v:shape>
                      <v:shape id="AutoShape 164" o:spid="_x0000_s1131" type="#_x0000_t116" style="position:absolute;left:3567;top:1686;width:217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" filled="f" strokecolor="black [0]" insetpen="t">
                        <v:shadow color="#eeece1"/>
                        <v:textbox inset="2.88pt,2.88pt,2.88pt,2.88pt"/>
                      </v:shape>
                      <v:shape id="Text Box 165" o:spid="_x0000_s1132" type="#_x0000_t202" style="position:absolute;left:3781;top:1706;width:1729;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" filled="f" stroked="f" strokecolor="black [0]" insetpen="t">
                        <v:textbox inset="2.88pt,2.88pt,2.88pt,2.88pt">
                          <w:txbxContent>
                            <w:p w14:paraId="56C96ECB" w14:textId="77777777" w:rsidR="0048532C" w:rsidRDefault="0048532C" w:rsidP="001619DD">
                              <w:pPr>
                                <w:widowControl w:val="0"/>
                              </w:pPr>
                              <w:r>
                                <w:rPr>
                                  <w:sz w:val="18"/>
                                  <w:szCs w:val="18"/>
                                </w:rPr>
                                <w:t>4 Seguimientos a los compromisos</w:t>
                              </w:r>
                            </w:p>
                          </w:txbxContent>
                        </v:textbox>
                      </v:shape>
                      <v:shape id="AutoShape 166" o:spid="_x0000_s1133" type="#_x0000_t116" style="position:absolute;left:3554;top:2763;width:217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" filled="f" strokecolor="black [0]" insetpen="t">
                        <v:shadow color="#eeece1"/>
                        <v:textbox inset="2.88pt,2.88pt,2.88pt,2.88pt"/>
                      </v:shape>
                      <v:shape id="Text Box 167" o:spid="_x0000_s1134" type="#_x0000_t202" style="position:absolute;left:3768;top:2782;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" filled="f" stroked="f" strokecolor="black [0]" insetpen="t">
                        <v:textbox inset="2.88pt,2.88pt,2.88pt,2.88pt">
                          <w:txbxContent>
                            <w:p w14:paraId="08AC348C" w14:textId="77777777" w:rsidR="0048532C" w:rsidRDefault="0048532C" w:rsidP="001619DD">
                              <w:pPr>
                                <w:widowControl w:val="0"/>
                                <w:spacing w:after="280"/>
                              </w:pPr>
                              <w:r>
                                <w:rPr>
                                  <w:sz w:val="18"/>
                                  <w:szCs w:val="18"/>
                                </w:rPr>
                                <w:t>5 Protocolo presunta violencia sexual</w:t>
                              </w:r>
                            </w:p>
                          </w:txbxContent>
                        </v:textbox>
                      </v:shape>
                      <v:shape id="AutoShape 168" o:spid="_x0000_s1135" type="#_x0000_t116" style="position:absolute;left:3528;top:3741;width:217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" filled="f" strokecolor="black [0]" insetpen="t">
                        <v:shadow color="#eeece1"/>
                        <v:textbox inset="2.88pt,2.88pt,2.88pt,2.88pt"/>
                      </v:shape>
                      <v:shape id="Text Box 169" o:spid="_x0000_s1136" type="#_x0000_t202" style="position:absolute;left:3741;top:3760;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" filled="f" stroked="f" strokecolor="black [0]" insetpen="t">
                        <v:textbox inset="2.88pt,2.88pt,2.88pt,2.88pt">
                          <w:txbxContent>
                            <w:p w14:paraId="51688752" w14:textId="77777777" w:rsidR="0048532C" w:rsidRDefault="0048532C" w:rsidP="001619DD">
                              <w:pPr>
                                <w:widowControl w:val="0"/>
                              </w:pPr>
                              <w:r>
                                <w:rPr>
                                  <w:sz w:val="18"/>
                                  <w:szCs w:val="18"/>
                                </w:rPr>
                                <w:t>6 Elaborar reporte</w:t>
                              </w:r>
                            </w:p>
                          </w:txbxContent>
                        </v:textbox>
                      </v:shape>
                      <v:shape id="AutoShape 170" o:spid="_x0000_s1137" type="#_x0000_t116" style="position:absolute;left:6085;top:3741;width:217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" filled="f" strokecolor="black [0]" insetpen="t">
                        <v:shadow color="#eeece1"/>
                        <v:textbox inset="2.88pt,2.88pt,2.88pt,2.88pt"/>
                      </v:shape>
                      <v:shape id="Text Box 171" o:spid="_x0000_s1138" type="#_x0000_t202" style="position:absolute;left:6299;top:3760;width:1728;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" filled="f" stroked="f" strokecolor="black [0]" insetpen="t">
                        <v:textbox inset="2.88pt,2.88pt,2.88pt,2.88pt">
                          <w:txbxContent>
                            <w:p w14:paraId="321C31ED" w14:textId="77777777" w:rsidR="0048532C" w:rsidRDefault="0048532C" w:rsidP="001619DD">
                              <w:pPr>
                                <w:widowControl w:val="0"/>
                              </w:pPr>
                              <w:r>
                                <w:rPr>
                                  <w:sz w:val="18"/>
                                  <w:szCs w:val="18"/>
                                </w:rPr>
                                <w:t>7 Remitir a la oferta de programas sociales</w:t>
                              </w:r>
                            </w:p>
                          </w:txbxContent>
                        </v:textbox>
                      </v:shape>
                      <v:shape id="AutoShape 172" o:spid="_x0000_s1139" type="#_x0000_t116" style="position:absolute;left:6111;top:2707;width:217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" filled="f" strokecolor="black [0]" insetpen="t">
                        <v:shadow color="#eeece1"/>
                        <v:textbox inset="2.88pt,2.88pt,2.88pt,2.88pt"/>
                      </v:shape>
                      <v:shape id="Text Box 173" o:spid="_x0000_s1140" type="#_x0000_t202" style="position:absolute;left:6325;top:2726;width:1729;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" filled="f" stroked="f" strokecolor="black [0]" insetpen="t">
                        <v:textbox inset="2.88pt,2.88pt,2.88pt,2.88pt">
                          <w:txbxContent>
                            <w:p w14:paraId="7EB42277" w14:textId="77777777" w:rsidR="0048532C" w:rsidRDefault="0048532C" w:rsidP="001619DD">
                              <w:pPr>
                                <w:widowControl w:val="0"/>
                                <w:spacing w:line="276" w:lineRule="auto"/>
                              </w:pPr>
                              <w:r>
                                <w:rPr>
                                  <w:sz w:val="18"/>
                                  <w:szCs w:val="18"/>
                                </w:rPr>
                                <w:t>8 Reportar, remitir al ICBF</w:t>
                              </w:r>
                            </w:p>
                          </w:txbxContent>
                        </v:textbox>
                      </v:shape>
                      <v:shape id="AutoShape 174" o:spid="_x0000_s1141" type="#_x0000_t116" style="position:absolute;left:5966;top:1630;width:2174;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" filled="f" strokecolor="black [0]" insetpen="t">
                        <v:shadow color="#eeece1"/>
                        <v:textbox inset="2.88pt,2.88pt,2.88pt,2.88pt"/>
                      </v:shape>
                      <v:shape id="Text Box 175" o:spid="_x0000_s1142" type="#_x0000_t202" style="position:absolute;left:6180;top:1649;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" filled="f" stroked="f" strokecolor="black [0]" insetpen="t">
                        <v:textbox inset="2.88pt,2.88pt,2.88pt,2.88pt">
                          <w:txbxContent>
                            <w:p w14:paraId="5F9B3979" w14:textId="77777777" w:rsidR="0048532C" w:rsidRDefault="0048532C" w:rsidP="001619DD">
                              <w:pPr>
                                <w:widowControl w:val="0"/>
                              </w:pPr>
                              <w:r>
                                <w:rPr>
                                  <w:sz w:val="18"/>
                                  <w:szCs w:val="18"/>
                                </w:rPr>
                                <w:t>9 Remitir a entidades de salud</w:t>
                              </w:r>
                            </w:p>
                          </w:txbxContent>
                        </v:textbox>
                      </v:shape>
                      <v:shape id="AutoShape 176" o:spid="_x0000_s1143" type="#_x0000_t116" style="position:absolute;left:8523;top:1630;width:2175;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" filled="f" strokecolor="black [0]" insetpen="t">
                        <v:shadow color="#eeece1"/>
                        <v:textbox inset="2.88pt,2.88pt,2.88pt,2.88pt"/>
                      </v:shape>
                      <v:shape id="Text Box 177" o:spid="_x0000_s1144" type="#_x0000_t202" style="position:absolute;left:8737;top:1649;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" filled="f" stroked="f" strokecolor="black [0]" insetpen="t">
                        <v:textbox inset="2.88pt,2.88pt,2.88pt,2.88pt">
                          <w:txbxContent>
                            <w:p w14:paraId="60F8B5BD" w14:textId="6D88368E" w:rsidR="0048532C" w:rsidRDefault="0048532C" w:rsidP="001619DD">
                              <w:pPr>
                                <w:widowControl w:val="0"/>
                              </w:pPr>
                              <w:r>
                                <w:rPr>
                                  <w:sz w:val="18"/>
                                  <w:szCs w:val="18"/>
                                </w:rPr>
                                <w:t>10  Reportar en el sistema de alertas de la SEM</w:t>
                              </w:r>
                            </w:p>
                          </w:txbxContent>
                        </v:textbox>
                      </v:shape>
                      <v:shape id="AutoShape 178" o:spid="_x0000_s1145" type="#_x0000_t116" style="position:absolute;left:8523;top:2664;width:2175;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" filled="f" strokecolor="black [0]" insetpen="t">
                        <v:shadow color="#eeece1"/>
                        <v:textbox inset="2.88pt,2.88pt,2.88pt,2.88pt"/>
                      </v:shape>
                      <v:shape id="Text Box 179" o:spid="_x0000_s1146" type="#_x0000_t202" style="position:absolute;left:8737;top:2683;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" filled="f" stroked="f" strokecolor="black [0]" insetpen="t">
                        <v:textbox inset="2.88pt,2.88pt,2.88pt,2.88pt">
                          <w:txbxContent>
                            <w:p w14:paraId="40610B3F" w14:textId="77777777" w:rsidR="0048532C" w:rsidRDefault="0048532C" w:rsidP="001619DD">
                              <w:pPr>
                                <w:widowControl w:val="0"/>
                              </w:pPr>
                              <w:r>
                                <w:rPr>
                                  <w:sz w:val="18"/>
                                  <w:szCs w:val="18"/>
                                </w:rPr>
                                <w:t>11  Garantizar continuidad en la I.E.B.G</w:t>
                              </w:r>
                            </w:p>
                          </w:txbxContent>
                        </v:textbox>
                      </v:shape>
                      <v:shape id="AutoShape 180" o:spid="_x0000_s1147" type="#_x0000_t116" style="position:absolute;left:8497;top:3642;width:2174;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" filled="f" strokecolor="black [0]" insetpen="t">
                        <v:shadow color="#eeece1"/>
                        <v:textbox inset="2.88pt,2.88pt,2.88pt,2.88pt"/>
                      </v:shape>
                      <v:shape id="Text Box 181" o:spid="_x0000_s1148" type="#_x0000_t202" style="position:absolute;left:8711;top:3661;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" filled="f" stroked="f" strokecolor="black [0]" insetpen="t">
                        <v:textbox inset="2.88pt,2.88pt,2.88pt,2.88pt">
                          <w:txbxContent>
                            <w:p w14:paraId="65F945D4" w14:textId="77777777" w:rsidR="0048532C" w:rsidRDefault="0048532C" w:rsidP="001619DD">
                              <w:pPr>
                                <w:widowControl w:val="0"/>
                              </w:pPr>
                              <w:r>
                                <w:rPr>
                                  <w:sz w:val="18"/>
                                  <w:szCs w:val="18"/>
                                </w:rPr>
                                <w:t>12 Seguimiento meses 1,3,6,9</w:t>
                              </w:r>
                            </w:p>
                          </w:txbxContent>
                        </v:textbox>
                      </v:shape>
                      <v:shape id="AutoShape 182" o:spid="_x0000_s1149" type="#_x0000_t116" style="position:absolute;left:8523;top:4719;width:2175;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" filled="f" strokecolor="black [0]" insetpen="t">
                        <v:shadow color="#eeece1"/>
                        <v:textbox inset="2.88pt,2.88pt,2.88pt,2.88pt"/>
                      </v:shape>
                      <v:shape id="Text Box 183" o:spid="_x0000_s1150" type="#_x0000_t202" style="position:absolute;left:8737;top:4738;width:1729;height: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" filled="f" stroked="f" strokecolor="black [0]" insetpen="t">
                        <v:textbox inset="2.88pt,2.88pt,2.88pt,2.88pt">
                          <w:txbxContent>
                            <w:p w14:paraId="26F8BCF8" w14:textId="77777777" w:rsidR="0048532C" w:rsidRDefault="0048532C" w:rsidP="001619DD">
                              <w:pPr>
                                <w:widowControl w:val="0"/>
                              </w:pPr>
                              <w:r>
                                <w:rPr>
                                  <w:sz w:val="18"/>
                                  <w:szCs w:val="18"/>
                                </w:rPr>
                                <w:t>13 Implementar promoción y prevención</w:t>
                              </w:r>
                            </w:p>
                          </w:txbxContent>
                        </v:textbox>
                      </v:shape>
                      <v:shape id="AutoShape 184" o:spid="_x0000_s1151" type="#_x0000_t116" style="position:absolute;left:6137;top:4776;width:2175;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" filled="f" strokecolor="black [0]" insetpen="t">
                        <v:shadow color="#eeece1"/>
                        <v:textbox inset="2.88pt,2.88pt,2.88pt,2.88pt"/>
                      </v:shape>
                      <v:shape id="Text Box 185" o:spid="_x0000_s1152" type="#_x0000_t202" style="position:absolute;left:6351;top:4795;width:1729;height: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" filled="f" stroked="f" strokecolor="black [0]" insetpen="t">
                        <v:textbox inset="2.88pt,2.88pt,2.88pt,2.88pt">
                          <w:txbxContent>
                            <w:p w14:paraId="2F763F9A" w14:textId="184ECBD8" w:rsidR="0048532C" w:rsidRDefault="0048532C" w:rsidP="001619DD">
                              <w:pPr>
                                <w:widowControl w:val="0"/>
                              </w:pPr>
                              <w:r>
                                <w:rPr>
                                  <w:sz w:val="18"/>
                                  <w:szCs w:val="18"/>
                                </w:rPr>
                                <w:t>14 Cierre en el sistema de alertas SEM</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86" o:spid="_x0000_s1153" type="#_x0000_t68" style="position:absolute;left:1879;top:2507;width:21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" filled="f" strokecolor="black [0]" insetpen="t">
                        <v:shadow color="#eeece1"/>
                        <v:textbox style="layout-flow:vertical-ideographic" inset="2.88pt,2.88pt,2.88pt,2.88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87" o:spid="_x0000_s1154" type="#_x0000_t67" style="position:absolute;left:4484;top:2578;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" filled="f" strokecolor="black [0]" insetpen="t">
                        <v:shadow color="#eeece1"/>
                        <v:textbox style="layout-flow:vertical-ideographic" inset="2.88pt,2.88pt,2.88pt,2.88pt"/>
                      </v:shape>
                      <v:shape id="AutoShape 188" o:spid="_x0000_s1155" type="#_x0000_t67" style="position:absolute;left:4488;top:3574;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" filled="f" strokecolor="black [0]" insetpen="t">
                        <v:shadow color="#eeece1"/>
                        <v:textbox style="layout-flow:vertical-ideographic" inset="2.88pt,2.88pt,2.88pt,2.88pt"/>
                      </v:shape>
                      <v:shape id="AutoShape 189" o:spid="_x0000_s1156" type="#_x0000_t67" style="position:absolute;left:9457;top:2454;width:185;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" filled="f" strokecolor="black [0]" insetpen="t">
                        <v:shadow color="#eeece1"/>
                        <v:textbox style="layout-flow:vertical-ideographic" inset="2.88pt,2.88pt,2.88pt,2.88pt"/>
                      </v:shape>
                      <v:shape id="AutoShape 190" o:spid="_x0000_s1157" type="#_x0000_t67" style="position:absolute;left:9483;top:346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" filled="f" strokecolor="black [0]" insetpen="t">
                        <v:shadow color="#eeece1"/>
                        <v:textbox style="layout-flow:vertical-ideographic" inset="2.88pt,2.88pt,2.88pt,2.88pt"/>
                      </v:shape>
                      <v:shape id="AutoShape 191" o:spid="_x0000_s1158" type="#_x0000_t67" style="position:absolute;left:9444;top:4481;width:184;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" filled="f" strokecolor="black [0]" insetpen="t">
                        <v:shadow color="#eeece1"/>
                        <v:textbox style="layout-flow:vertical-ideographic" inset="2.88pt,2.88pt,2.88pt,2.88pt"/>
                      </v:shape>
                      <v:shape id="AutoShape 192" o:spid="_x0000_s1159" type="#_x0000_t68" style="position:absolute;left:1945;top:3542;width:21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" filled="f" strokecolor="black [0]" insetpen="t">
                        <v:shadow color="#eeece1"/>
                        <v:textbox style="layout-flow:vertical-ideographic" inset="2.88pt,2.88pt,2.88pt,2.88pt"/>
                      </v:shape>
                      <v:shape id="AutoShape 193" o:spid="_x0000_s1160" type="#_x0000_t68" style="position:absolute;left:6954;top:2479;width:219;height:1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" filled="f" strokecolor="black [0]" insetpen="t">
                        <v:shadow color="#eeece1"/>
                        <v:textbox style="layout-flow:vertical-ideographic" inset="2.88pt,2.88pt,2.88pt,2.88pt"/>
                      </v:shape>
                      <v:shape id="AutoShape 194" o:spid="_x0000_s1161" type="#_x0000_t68" style="position:absolute;left:6980;top:3513;width:219;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" filled="f" strokecolor="black [0]" insetpen="t">
                        <v:shadow color="#eeece1"/>
                        <v:textbox style="layout-flow:vertical-ideographic" inset="2.88pt,2.88pt,2.88pt,2.88pt"/>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95" o:spid="_x0000_s1162" type="#_x0000_t13" style="position:absolute;left:3205;top:1969;width:303;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" filled="f" strokecolor="black [0]" insetpen="t">
                        <v:shadow color="#eeece1"/>
                        <v:textbox inset="2.88pt,2.88pt,2.88pt,2.88pt"/>
                      </v:shape>
                      <v:shape id="AutoShape 196" o:spid="_x0000_s1163" type="#_x0000_t13" style="position:absolute;left:5749;top:4080;width:303;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" filled="f" strokecolor="black [0]" insetpen="t">
                        <v:shadow color="#eeece1"/>
                        <v:textbox inset="2.88pt,2.88pt,2.88pt,2.88pt"/>
                      </v:shape>
                      <v:shape id="AutoShape 197" o:spid="_x0000_s1164" type="#_x0000_t13" style="position:absolute;left:8175;top:1884;width:303;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" filled="f" strokecolor="black [0]" insetpen="t">
                        <v:shadow color="#eeece1"/>
                        <v:textbox inset="2.88pt,2.88pt,2.88pt,2.88pt"/>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198" o:spid="_x0000_s1165" type="#_x0000_t66" style="position:absolute;left:8267;top:5030;width:237;height: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" filled="f" strokecolor="black [0]" insetpen="t">
                        <v:shadow color="#eeece1"/>
                        <v:textbox inset="2.88pt,2.88pt,2.88pt,2.88pt"/>
                      </v:shape>
                    </v:group>
                  </w:pict>
                </mc:Fallback>
              </mc:AlternateContent>
            </w:r>
          </w:p>
        </w:tc>
      </w:tr>
    </w:tbl>
    <w:p w14:paraId="55DEFF1D" w14:textId="77777777" w:rsidR="006372F1" w:rsidRPr="008108BF" w:rsidRDefault="006372F1" w:rsidP="00CE183C">
      <w:pPr>
        <w:contextualSpacing/>
        <w:jc w:val="both"/>
        <w:rPr>
          <w:sz w:val="20"/>
          <w:szCs w:val="20"/>
        </w:rPr>
      </w:pPr>
    </w:p>
    <w:p w14:paraId="6DF4B497" w14:textId="3D6E946A" w:rsidR="008344C9" w:rsidRPr="008108BF" w:rsidRDefault="008344C9" w:rsidP="001C5521">
      <w:pPr>
        <w:pStyle w:val="Prrafodelista"/>
        <w:numPr>
          <w:ilvl w:val="0"/>
          <w:numId w:val="39"/>
        </w:numPr>
        <w:jc w:val="both"/>
        <w:rPr>
          <w:b/>
          <w:sz w:val="20"/>
          <w:szCs w:val="20"/>
        </w:rPr>
      </w:pPr>
      <w:r w:rsidRPr="008108BF">
        <w:rPr>
          <w:b/>
          <w:sz w:val="20"/>
          <w:szCs w:val="20"/>
        </w:rPr>
        <w:t>Protocolo de atención para presunta violencia intrafamiliar.</w:t>
      </w:r>
    </w:p>
    <w:tbl>
      <w:tblPr>
        <w:tblStyle w:val="Tablaconcuadrcula"/>
        <w:tblW w:w="0" w:type="auto"/>
        <w:tblInd w:w="108" w:type="dxa"/>
        <w:tblLook w:val="04A0" w:firstRow="1" w:lastRow="0" w:firstColumn="1" w:lastColumn="0" w:noHBand="0" w:noVBand="1"/>
      </w:tblPr>
      <w:tblGrid>
        <w:gridCol w:w="4150"/>
        <w:gridCol w:w="4570"/>
      </w:tblGrid>
      <w:tr w:rsidR="009F4D8C" w:rsidRPr="008108BF" w14:paraId="2D7F9A07" w14:textId="77777777" w:rsidTr="009E7657">
        <w:tc>
          <w:tcPr>
            <w:tcW w:w="4253" w:type="dxa"/>
          </w:tcPr>
          <w:p w14:paraId="3EA763B6" w14:textId="77777777" w:rsidR="00B77ECD" w:rsidRPr="008108BF" w:rsidRDefault="00B77ECD" w:rsidP="00CE183C">
            <w:pPr>
              <w:pStyle w:val="Prrafodelista"/>
              <w:ind w:left="318"/>
              <w:jc w:val="both"/>
              <w:rPr>
                <w:b/>
                <w:sz w:val="20"/>
                <w:szCs w:val="20"/>
              </w:rPr>
            </w:pPr>
            <w:r w:rsidRPr="008108BF">
              <w:rPr>
                <w:b/>
                <w:sz w:val="20"/>
                <w:szCs w:val="20"/>
              </w:rPr>
              <w:t>Señales o indicios:</w:t>
            </w:r>
          </w:p>
          <w:p w14:paraId="48AB7916" w14:textId="77777777" w:rsidR="00B77ECD" w:rsidRPr="008108BF" w:rsidRDefault="00B77ECD" w:rsidP="001C5521">
            <w:pPr>
              <w:pStyle w:val="Prrafodelista"/>
              <w:numPr>
                <w:ilvl w:val="0"/>
                <w:numId w:val="48"/>
              </w:numPr>
              <w:ind w:left="318" w:hanging="318"/>
              <w:jc w:val="both"/>
              <w:rPr>
                <w:sz w:val="20"/>
                <w:szCs w:val="20"/>
              </w:rPr>
            </w:pPr>
            <w:r w:rsidRPr="008108BF">
              <w:rPr>
                <w:sz w:val="20"/>
                <w:szCs w:val="20"/>
              </w:rPr>
              <w:t xml:space="preserve">Actitudes de sometimiento. </w:t>
            </w:r>
          </w:p>
          <w:p w14:paraId="1AE0CAAE" w14:textId="75510ED7" w:rsidR="009F4D8C" w:rsidRPr="008108BF" w:rsidRDefault="009F4D8C" w:rsidP="001C5521">
            <w:pPr>
              <w:pStyle w:val="Prrafodelista"/>
              <w:numPr>
                <w:ilvl w:val="0"/>
                <w:numId w:val="48"/>
              </w:numPr>
              <w:ind w:left="318" w:hanging="318"/>
              <w:jc w:val="both"/>
              <w:rPr>
                <w:sz w:val="20"/>
                <w:szCs w:val="20"/>
              </w:rPr>
            </w:pPr>
            <w:r w:rsidRPr="008108BF">
              <w:rPr>
                <w:sz w:val="20"/>
                <w:szCs w:val="20"/>
              </w:rPr>
              <w:t>Retraimiento.</w:t>
            </w:r>
          </w:p>
          <w:p w14:paraId="3CCC2DA2" w14:textId="77777777" w:rsidR="009F4D8C" w:rsidRPr="008108BF" w:rsidRDefault="009F4D8C" w:rsidP="001C5521">
            <w:pPr>
              <w:pStyle w:val="Prrafodelista"/>
              <w:numPr>
                <w:ilvl w:val="0"/>
                <w:numId w:val="48"/>
              </w:numPr>
              <w:ind w:left="318" w:hanging="318"/>
              <w:jc w:val="both"/>
              <w:rPr>
                <w:sz w:val="20"/>
                <w:szCs w:val="20"/>
              </w:rPr>
            </w:pPr>
            <w:r w:rsidRPr="008108BF">
              <w:rPr>
                <w:sz w:val="20"/>
                <w:szCs w:val="20"/>
              </w:rPr>
              <w:t>Depresión.</w:t>
            </w:r>
          </w:p>
          <w:p w14:paraId="7FFF7112" w14:textId="77777777" w:rsidR="009F4D8C" w:rsidRPr="008108BF" w:rsidRDefault="009F4D8C" w:rsidP="001C5521">
            <w:pPr>
              <w:pStyle w:val="Prrafodelista"/>
              <w:numPr>
                <w:ilvl w:val="0"/>
                <w:numId w:val="48"/>
              </w:numPr>
              <w:ind w:left="318" w:hanging="318"/>
              <w:jc w:val="both"/>
              <w:rPr>
                <w:sz w:val="20"/>
                <w:szCs w:val="20"/>
              </w:rPr>
            </w:pPr>
            <w:r w:rsidRPr="008108BF">
              <w:rPr>
                <w:sz w:val="20"/>
                <w:szCs w:val="20"/>
              </w:rPr>
              <w:t>Llanto sin razón.</w:t>
            </w:r>
          </w:p>
          <w:p w14:paraId="05A1BBD9" w14:textId="77777777" w:rsidR="009F4D8C" w:rsidRPr="008108BF" w:rsidRDefault="009F4D8C" w:rsidP="001C5521">
            <w:pPr>
              <w:pStyle w:val="Prrafodelista"/>
              <w:numPr>
                <w:ilvl w:val="0"/>
                <w:numId w:val="48"/>
              </w:numPr>
              <w:ind w:left="318" w:hanging="318"/>
              <w:jc w:val="both"/>
              <w:rPr>
                <w:sz w:val="20"/>
                <w:szCs w:val="20"/>
              </w:rPr>
            </w:pPr>
            <w:r w:rsidRPr="008108BF">
              <w:rPr>
                <w:sz w:val="20"/>
                <w:szCs w:val="20"/>
              </w:rPr>
              <w:t>Presenta conducta suicida.</w:t>
            </w:r>
          </w:p>
          <w:p w14:paraId="28B0347F" w14:textId="77777777" w:rsidR="009F4D8C" w:rsidRPr="008108BF" w:rsidRDefault="009F4D8C" w:rsidP="001C5521">
            <w:pPr>
              <w:pStyle w:val="Prrafodelista"/>
              <w:numPr>
                <w:ilvl w:val="0"/>
                <w:numId w:val="48"/>
              </w:numPr>
              <w:ind w:left="318" w:hanging="318"/>
              <w:jc w:val="both"/>
              <w:rPr>
                <w:sz w:val="20"/>
                <w:szCs w:val="20"/>
              </w:rPr>
            </w:pPr>
            <w:r w:rsidRPr="008108BF">
              <w:rPr>
                <w:sz w:val="20"/>
                <w:szCs w:val="20"/>
              </w:rPr>
              <w:t>Aislamiento.</w:t>
            </w:r>
          </w:p>
          <w:p w14:paraId="0ADABC9D" w14:textId="77777777" w:rsidR="009F4D8C" w:rsidRPr="008108BF" w:rsidRDefault="009F4D8C" w:rsidP="001C5521">
            <w:pPr>
              <w:pStyle w:val="Prrafodelista"/>
              <w:numPr>
                <w:ilvl w:val="0"/>
                <w:numId w:val="48"/>
              </w:numPr>
              <w:ind w:left="318" w:hanging="318"/>
              <w:jc w:val="both"/>
              <w:rPr>
                <w:sz w:val="20"/>
                <w:szCs w:val="20"/>
              </w:rPr>
            </w:pPr>
            <w:r w:rsidRPr="008108BF">
              <w:rPr>
                <w:sz w:val="20"/>
                <w:szCs w:val="20"/>
              </w:rPr>
              <w:t>Tristeza.</w:t>
            </w:r>
          </w:p>
          <w:p w14:paraId="048289A9" w14:textId="77777777" w:rsidR="009F4D8C" w:rsidRPr="008108BF" w:rsidRDefault="009F4D8C" w:rsidP="001C5521">
            <w:pPr>
              <w:pStyle w:val="Prrafodelista"/>
              <w:numPr>
                <w:ilvl w:val="0"/>
                <w:numId w:val="48"/>
              </w:numPr>
              <w:ind w:left="318" w:hanging="318"/>
              <w:jc w:val="both"/>
              <w:rPr>
                <w:sz w:val="20"/>
                <w:szCs w:val="20"/>
              </w:rPr>
            </w:pPr>
            <w:r w:rsidRPr="008108BF">
              <w:rPr>
                <w:sz w:val="20"/>
                <w:szCs w:val="20"/>
              </w:rPr>
              <w:t>Hematomas, cortes y/o lesiones en extremidades, tronco y/o cabeza.</w:t>
            </w:r>
          </w:p>
          <w:p w14:paraId="259ECA82" w14:textId="736890A7" w:rsidR="009F4D8C" w:rsidRPr="008108BF" w:rsidRDefault="009F4D8C" w:rsidP="001C5521">
            <w:pPr>
              <w:pStyle w:val="Prrafodelista"/>
              <w:numPr>
                <w:ilvl w:val="0"/>
                <w:numId w:val="48"/>
              </w:numPr>
              <w:ind w:left="318" w:hanging="318"/>
              <w:jc w:val="both"/>
              <w:rPr>
                <w:sz w:val="20"/>
                <w:szCs w:val="20"/>
              </w:rPr>
            </w:pPr>
            <w:r w:rsidRPr="008108BF">
              <w:rPr>
                <w:sz w:val="20"/>
                <w:szCs w:val="20"/>
              </w:rPr>
              <w:t>Uso continuo de ropa que permite encubrir miembros y extremidades.</w:t>
            </w:r>
          </w:p>
        </w:tc>
        <w:tc>
          <w:tcPr>
            <w:tcW w:w="4693" w:type="dxa"/>
          </w:tcPr>
          <w:p w14:paraId="3DB715EF"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Bajo rendimiento académico.</w:t>
            </w:r>
          </w:p>
          <w:p w14:paraId="33D14FDC"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Dificultades para concentrarse en la escuela.</w:t>
            </w:r>
          </w:p>
          <w:p w14:paraId="7FF1832F"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Falta de participación en actividades sociales y escolares.</w:t>
            </w:r>
          </w:p>
          <w:p w14:paraId="6F42A13A"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Permanencia prolongada en la escuela.</w:t>
            </w:r>
          </w:p>
          <w:p w14:paraId="6A301159"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Evasión del hogar por parte del NNA.</w:t>
            </w:r>
          </w:p>
          <w:p w14:paraId="51167718"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Deserción escolar.</w:t>
            </w:r>
          </w:p>
          <w:p w14:paraId="65E3C5E8" w14:textId="77777777" w:rsidR="009F4D8C" w:rsidRPr="008108BF" w:rsidRDefault="009F4D8C" w:rsidP="001C5521">
            <w:pPr>
              <w:pStyle w:val="Prrafodelista"/>
              <w:numPr>
                <w:ilvl w:val="0"/>
                <w:numId w:val="48"/>
              </w:numPr>
              <w:ind w:left="317" w:hanging="283"/>
              <w:jc w:val="both"/>
              <w:rPr>
                <w:sz w:val="20"/>
                <w:szCs w:val="20"/>
              </w:rPr>
            </w:pPr>
            <w:r w:rsidRPr="008108BF">
              <w:rPr>
                <w:sz w:val="20"/>
                <w:szCs w:val="20"/>
              </w:rPr>
              <w:t>Uso de la agresión para resolver conflictos.</w:t>
            </w:r>
          </w:p>
          <w:p w14:paraId="7982E45C" w14:textId="0D8250BB" w:rsidR="009F4D8C" w:rsidRPr="008108BF" w:rsidRDefault="009F4D8C" w:rsidP="001C5521">
            <w:pPr>
              <w:pStyle w:val="Prrafodelista"/>
              <w:numPr>
                <w:ilvl w:val="0"/>
                <w:numId w:val="48"/>
              </w:numPr>
              <w:ind w:left="317" w:hanging="283"/>
              <w:jc w:val="both"/>
              <w:rPr>
                <w:sz w:val="20"/>
                <w:szCs w:val="20"/>
              </w:rPr>
            </w:pPr>
            <w:r w:rsidRPr="008108BF">
              <w:rPr>
                <w:sz w:val="20"/>
                <w:szCs w:val="20"/>
              </w:rPr>
              <w:t>Comisión de los delitos descritos en el título VI del Código Penal: delitos contra la familia, es decir se identifican o se tiene conocimiento de la comisión de una conducta punible.</w:t>
            </w:r>
          </w:p>
        </w:tc>
      </w:tr>
    </w:tbl>
    <w:p w14:paraId="2B6B0628" w14:textId="77777777" w:rsidR="00A05A29" w:rsidRPr="008108BF" w:rsidRDefault="00A05A29"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00BBEEDB" w14:textId="77777777" w:rsidTr="008F5907">
        <w:trPr>
          <w:trHeight w:val="4536"/>
        </w:trPr>
        <w:tc>
          <w:tcPr>
            <w:tcW w:w="9822" w:type="dxa"/>
          </w:tcPr>
          <w:p w14:paraId="4D3E467D" w14:textId="104C02DD" w:rsidR="004F3A00" w:rsidRPr="008108BF" w:rsidRDefault="00306C50" w:rsidP="008F5907">
            <w:pPr>
              <w:pStyle w:val="Prrafodelista"/>
              <w:rPr>
                <w:sz w:val="20"/>
                <w:szCs w:val="20"/>
              </w:rPr>
            </w:pPr>
            <w:r w:rsidRPr="008108BF">
              <w:rPr>
                <w:noProof/>
                <w:sz w:val="20"/>
                <w:szCs w:val="20"/>
                <w:lang w:eastAsia="es-CO"/>
              </w:rPr>
              <w:lastRenderedPageBreak/>
              <mc:AlternateContent>
                <mc:Choice Requires="wps">
                  <w:drawing>
                    <wp:anchor distT="0" distB="0" distL="114300" distR="114300" simplePos="0" relativeHeight="251928576" behindDoc="0" locked="0" layoutInCell="1" allowOverlap="1" wp14:anchorId="6D4156E4" wp14:editId="045D7487">
                      <wp:simplePos x="0" y="0"/>
                      <wp:positionH relativeFrom="column">
                        <wp:posOffset>256540</wp:posOffset>
                      </wp:positionH>
                      <wp:positionV relativeFrom="paragraph">
                        <wp:posOffset>26035</wp:posOffset>
                      </wp:positionV>
                      <wp:extent cx="5610225" cy="228600"/>
                      <wp:effectExtent l="7620" t="9525" r="11430" b="9525"/>
                      <wp:wrapNone/>
                      <wp:docPr id="217"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28600"/>
                              </a:xfrm>
                              <a:prstGeom prst="rect">
                                <a:avLst/>
                              </a:prstGeom>
                              <a:solidFill>
                                <a:srgbClr val="FFFFFF"/>
                              </a:solidFill>
                              <a:ln w="9525">
                                <a:solidFill>
                                  <a:srgbClr val="000000"/>
                                </a:solidFill>
                                <a:miter lim="800000"/>
                                <a:headEnd/>
                                <a:tailEnd/>
                              </a:ln>
                            </wps:spPr>
                            <wps:txbx>
                              <w:txbxContent>
                                <w:p w14:paraId="44CE4FEC" w14:textId="7F27CE1E" w:rsidR="0048532C" w:rsidRPr="00816CC3" w:rsidRDefault="0048532C" w:rsidP="004F3A00">
                                  <w:pPr>
                                    <w:pStyle w:val="Prrafodelista"/>
                                    <w:ind w:left="0"/>
                                    <w:rPr>
                                      <w:b/>
                                      <w:sz w:val="20"/>
                                      <w:szCs w:val="18"/>
                                    </w:rPr>
                                  </w:pPr>
                                  <w:r w:rsidRPr="00816CC3">
                                    <w:rPr>
                                      <w:b/>
                                      <w:sz w:val="20"/>
                                      <w:szCs w:val="18"/>
                                    </w:rPr>
                                    <w:t xml:space="preserve">PROTOCOLO DE ATENCIÓN </w:t>
                                  </w:r>
                                  <w:r>
                                    <w:rPr>
                                      <w:b/>
                                      <w:sz w:val="20"/>
                                      <w:szCs w:val="18"/>
                                    </w:rPr>
                                    <w:t>PARA PRESUNTA VIOLENCIA INTRAFAMILIAR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D4156E4" id="Text Box 514" o:spid="_x0000_s1166" type="#_x0000_t202" style="position:absolute;left:0;text-align:left;margin-left:20.2pt;margin-top:2.05pt;width:441.75pt;height:18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">
                      <v:textbox>
                        <w:txbxContent>
                          <w:p w14:paraId="44CE4FEC" w14:textId="7F27CE1E" w:rsidR="0048532C" w:rsidRPr="00816CC3" w:rsidRDefault="0048532C" w:rsidP="004F3A00">
                            <w:pPr>
                              <w:pStyle w:val="Prrafodelista"/>
                              <w:ind w:left="0"/>
                              <w:rPr>
                                <w:b/>
                                <w:sz w:val="20"/>
                                <w:szCs w:val="18"/>
                              </w:rPr>
                            </w:pPr>
                            <w:r w:rsidRPr="00816CC3">
                              <w:rPr>
                                <w:b/>
                                <w:sz w:val="20"/>
                                <w:szCs w:val="18"/>
                              </w:rPr>
                              <w:t xml:space="preserve">PROTOCOLO DE ATENCIÓN </w:t>
                            </w:r>
                            <w:r>
                              <w:rPr>
                                <w:b/>
                                <w:sz w:val="20"/>
                                <w:szCs w:val="18"/>
                              </w:rPr>
                              <w:t>PARA PRESUNTA VIOLENCIA INTRAFAMILIAR</w:t>
                            </w:r>
                          </w:p>
                        </w:txbxContent>
                      </v:textbox>
                    </v:shape>
                  </w:pict>
                </mc:Fallback>
              </mc:AlternateContent>
            </w:r>
          </w:p>
          <w:p w14:paraId="69230D23" w14:textId="2536B7B3" w:rsidR="004F3A00" w:rsidRPr="008108BF" w:rsidRDefault="00306C50" w:rsidP="008F5907">
            <w:pPr>
              <w:jc w:val="both"/>
              <w:rPr>
                <w:sz w:val="20"/>
                <w:szCs w:val="20"/>
              </w:rPr>
            </w:pPr>
            <w:r w:rsidRPr="008108BF">
              <w:rPr>
                <w:noProof/>
                <w:sz w:val="20"/>
                <w:szCs w:val="20"/>
                <w:lang w:eastAsia="es-CO"/>
              </w:rPr>
              <mc:AlternateContent>
                <mc:Choice Requires="wps">
                  <w:drawing>
                    <wp:anchor distT="36576" distB="36576" distL="36576" distR="36576" simplePos="0" relativeHeight="251970560" behindDoc="0" locked="0" layoutInCell="1" allowOverlap="1" wp14:anchorId="793F45B8" wp14:editId="7C2B53B1">
                      <wp:simplePos x="0" y="0"/>
                      <wp:positionH relativeFrom="column">
                        <wp:posOffset>5449570</wp:posOffset>
                      </wp:positionH>
                      <wp:positionV relativeFrom="paragraph">
                        <wp:posOffset>1977390</wp:posOffset>
                      </wp:positionV>
                      <wp:extent cx="117475" cy="117475"/>
                      <wp:effectExtent l="28575" t="10795" r="25400" b="14605"/>
                      <wp:wrapNone/>
                      <wp:docPr id="216"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483BD58" id="AutoShape 555" o:spid="_x0000_s1026" type="#_x0000_t67" style="position:absolute;margin-left:429.1pt;margin-top:155.7pt;width:9.25pt;height:9.25pt;z-index:251970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8512" behindDoc="0" locked="0" layoutInCell="1" allowOverlap="1" wp14:anchorId="7A17DE2F" wp14:editId="449DFF0F">
                      <wp:simplePos x="0" y="0"/>
                      <wp:positionH relativeFrom="column">
                        <wp:posOffset>4924425</wp:posOffset>
                      </wp:positionH>
                      <wp:positionV relativeFrom="paragraph">
                        <wp:posOffset>2129790</wp:posOffset>
                      </wp:positionV>
                      <wp:extent cx="1097915" cy="511175"/>
                      <wp:effectExtent l="0" t="1270" r="0" b="1905"/>
                      <wp:wrapNone/>
                      <wp:docPr id="215" name="Text Box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5DE75C7" w14:textId="14F8C5BD" w:rsidR="0048532C" w:rsidRDefault="0048532C" w:rsidP="00782DC7">
                                  <w:pPr>
                                    <w:widowControl w:val="0"/>
                                  </w:pPr>
                                  <w:r>
                                    <w:rPr>
                                      <w:rFonts w:eastAsia="Times New Roman" w:cs="Times New Roman"/>
                                      <w:color w:val="000000"/>
                                      <w:sz w:val="18"/>
                                      <w:szCs w:val="18"/>
                                      <w:lang w:eastAsia="es-CO"/>
                                    </w:rPr>
                                    <w:t>13 Cierre del caso sistema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A17DE2F" id="Text Box 553" o:spid="_x0000_s1167" type="#_x0000_t202" style="position:absolute;left:0;text-align:left;margin-left:387.75pt;margin-top:167.7pt;width:86.45pt;height:40.25pt;z-index:251968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ez5QEAALg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" filled="f" stroked="f" strokecolor="black [0]" insetpen="t">
                      <v:textbox inset="2.88pt,2.88pt,2.88pt,2.88pt">
                        <w:txbxContent>
                          <w:p w14:paraId="45DE75C7" w14:textId="14F8C5BD" w:rsidR="0048532C" w:rsidRDefault="0048532C" w:rsidP="00782DC7">
                            <w:pPr>
                              <w:widowControl w:val="0"/>
                            </w:pPr>
                            <w:r>
                              <w:rPr>
                                <w:rFonts w:eastAsia="Times New Roman" w:cs="Times New Roman"/>
                                <w:color w:val="000000"/>
                                <w:sz w:val="18"/>
                                <w:szCs w:val="18"/>
                                <w:lang w:eastAsia="es-CO"/>
                              </w:rPr>
                              <w:t>13 Cierre del caso sistema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69536" behindDoc="0" locked="0" layoutInCell="1" allowOverlap="1" wp14:anchorId="00B39C60" wp14:editId="202DE8CE">
                      <wp:simplePos x="0" y="0"/>
                      <wp:positionH relativeFrom="column">
                        <wp:posOffset>4776470</wp:posOffset>
                      </wp:positionH>
                      <wp:positionV relativeFrom="paragraph">
                        <wp:posOffset>2117725</wp:posOffset>
                      </wp:positionV>
                      <wp:extent cx="1380490" cy="511175"/>
                      <wp:effectExtent l="12700" t="8255" r="6985" b="13970"/>
                      <wp:wrapNone/>
                      <wp:docPr id="214"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C00ED2" id="AutoShape 554" o:spid="_x0000_s1026" type="#_x0000_t116" style="position:absolute;margin-left:376.1pt;margin-top:166.75pt;width:108.7pt;height:40.25pt;z-index:251969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40864" behindDoc="0" locked="0" layoutInCell="1" allowOverlap="1" wp14:anchorId="7CF9EEC2" wp14:editId="6390056B">
                      <wp:simplePos x="0" y="0"/>
                      <wp:positionH relativeFrom="column">
                        <wp:posOffset>1709420</wp:posOffset>
                      </wp:positionH>
                      <wp:positionV relativeFrom="paragraph">
                        <wp:posOffset>1529080</wp:posOffset>
                      </wp:positionV>
                      <wp:extent cx="1304290" cy="499110"/>
                      <wp:effectExtent l="3175" t="635" r="0" b="0"/>
                      <wp:wrapNone/>
                      <wp:docPr id="213"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99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7DD6DF" w14:textId="72A0C8C6" w:rsidR="0048532C" w:rsidRDefault="0048532C" w:rsidP="00782DC7">
                                  <w:pPr>
                                    <w:widowControl w:val="0"/>
                                    <w:spacing w:before="120"/>
                                  </w:pPr>
                                  <w:r>
                                    <w:rPr>
                                      <w:rFonts w:eastAsia="Times New Roman" w:cs="Times New Roman"/>
                                      <w:color w:val="000000"/>
                                      <w:sz w:val="18"/>
                                      <w:szCs w:val="18"/>
                                      <w:lang w:eastAsia="es-CO"/>
                                    </w:rPr>
                                    <w:t>6 Poner en conocimiento de Fiscalía (CAVIF, o CAPIV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CF9EEC2" id="Text Box 526" o:spid="_x0000_s1168" type="#_x0000_t202" style="position:absolute;left:0;text-align:left;margin-left:134.6pt;margin-top:120.4pt;width:102.7pt;height:39.3pt;z-index:251940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" filled="f" stroked="f" strokecolor="black [0]" insetpen="t">
                      <v:textbox inset="2.88pt,2.88pt,2.88pt,2.88pt">
                        <w:txbxContent>
                          <w:p w14:paraId="087DD6DF" w14:textId="72A0C8C6" w:rsidR="0048532C" w:rsidRDefault="0048532C" w:rsidP="00782DC7">
                            <w:pPr>
                              <w:widowControl w:val="0"/>
                              <w:spacing w:before="120"/>
                            </w:pPr>
                            <w:r>
                              <w:rPr>
                                <w:rFonts w:eastAsia="Times New Roman" w:cs="Times New Roman"/>
                                <w:color w:val="000000"/>
                                <w:sz w:val="18"/>
                                <w:szCs w:val="18"/>
                                <w:lang w:eastAsia="es-CO"/>
                              </w:rPr>
                              <w:t>6 Poner en conocimiento de Fiscalía (CAVIF, o CAPIV</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57248" behindDoc="0" locked="0" layoutInCell="1" allowOverlap="1" wp14:anchorId="7EAF5E50" wp14:editId="2785D357">
                      <wp:simplePos x="0" y="0"/>
                      <wp:positionH relativeFrom="column">
                        <wp:posOffset>2240915</wp:posOffset>
                      </wp:positionH>
                      <wp:positionV relativeFrom="paragraph">
                        <wp:posOffset>730885</wp:posOffset>
                      </wp:positionV>
                      <wp:extent cx="116840" cy="116840"/>
                      <wp:effectExtent l="29845" t="12065" r="34290" b="13970"/>
                      <wp:wrapNone/>
                      <wp:docPr id="212" name="AutoShape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6E087F9" id="AutoShape 542" o:spid="_x0000_s1026" type="#_x0000_t67" style="position:absolute;margin-left:176.45pt;margin-top:57.55pt;width:9.2pt;height:9.2pt;z-index:251957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7488" behindDoc="0" locked="0" layoutInCell="1" allowOverlap="1" wp14:anchorId="28C21C13" wp14:editId="040E6288">
                      <wp:simplePos x="0" y="0"/>
                      <wp:positionH relativeFrom="column">
                        <wp:posOffset>4584065</wp:posOffset>
                      </wp:positionH>
                      <wp:positionV relativeFrom="paragraph">
                        <wp:posOffset>337820</wp:posOffset>
                      </wp:positionV>
                      <wp:extent cx="192405" cy="125730"/>
                      <wp:effectExtent l="10795" t="19050" r="15875" b="26670"/>
                      <wp:wrapNone/>
                      <wp:docPr id="211"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194A6C4" id="AutoShape 552" o:spid="_x0000_s1026" type="#_x0000_t13" style="position:absolute;margin-left:360.95pt;margin-top:26.6pt;width:15.15pt;height:9.9pt;z-index:251967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6464" behindDoc="0" locked="0" layoutInCell="1" allowOverlap="1" wp14:anchorId="39BBC5DE" wp14:editId="4B6C381A">
                      <wp:simplePos x="0" y="0"/>
                      <wp:positionH relativeFrom="column">
                        <wp:posOffset>3043555</wp:posOffset>
                      </wp:positionH>
                      <wp:positionV relativeFrom="paragraph">
                        <wp:posOffset>1732280</wp:posOffset>
                      </wp:positionV>
                      <wp:extent cx="192405" cy="126365"/>
                      <wp:effectExtent l="13335" t="22860" r="13335" b="22225"/>
                      <wp:wrapNone/>
                      <wp:docPr id="210" name="AutoShape 5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362C4D" id="AutoShape 551" o:spid="_x0000_s1026" type="#_x0000_t13" style="position:absolute;margin-left:239.65pt;margin-top:136.4pt;width:15.15pt;height:9.95pt;z-index:251966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5440" behindDoc="0" locked="0" layoutInCell="1" allowOverlap="1" wp14:anchorId="73A29BA1" wp14:editId="47289186">
                      <wp:simplePos x="0" y="0"/>
                      <wp:positionH relativeFrom="column">
                        <wp:posOffset>1428115</wp:posOffset>
                      </wp:positionH>
                      <wp:positionV relativeFrom="paragraph">
                        <wp:posOffset>391795</wp:posOffset>
                      </wp:positionV>
                      <wp:extent cx="192405" cy="125730"/>
                      <wp:effectExtent l="7620" t="25400" r="19050" b="20320"/>
                      <wp:wrapNone/>
                      <wp:docPr id="209" name="AutoShape 5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2A1C63A" id="AutoShape 550" o:spid="_x0000_s1026" type="#_x0000_t13" style="position:absolute;margin-left:112.45pt;margin-top:30.85pt;width:15.15pt;height:9.9pt;z-index:251965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4416" behindDoc="0" locked="0" layoutInCell="1" allowOverlap="1" wp14:anchorId="4039625B" wp14:editId="7F91B226">
                      <wp:simplePos x="0" y="0"/>
                      <wp:positionH relativeFrom="column">
                        <wp:posOffset>3825240</wp:posOffset>
                      </wp:positionH>
                      <wp:positionV relativeFrom="paragraph">
                        <wp:posOffset>1372235</wp:posOffset>
                      </wp:positionV>
                      <wp:extent cx="139065" cy="117475"/>
                      <wp:effectExtent l="33020" t="15240" r="37465" b="10160"/>
                      <wp:wrapNone/>
                      <wp:docPr id="208" name="AutoShape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6544ADB" id="AutoShape 549" o:spid="_x0000_s1026" type="#_x0000_t68" style="position:absolute;margin-left:301.2pt;margin-top:108.05pt;width:10.95pt;height:9.25pt;z-index:251964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3392" behindDoc="0" locked="0" layoutInCell="1" allowOverlap="1" wp14:anchorId="747F0211" wp14:editId="0D77A547">
                      <wp:simplePos x="0" y="0"/>
                      <wp:positionH relativeFrom="column">
                        <wp:posOffset>3808730</wp:posOffset>
                      </wp:positionH>
                      <wp:positionV relativeFrom="paragraph">
                        <wp:posOffset>715645</wp:posOffset>
                      </wp:positionV>
                      <wp:extent cx="139065" cy="116840"/>
                      <wp:effectExtent l="35560" t="15875" r="34925" b="10160"/>
                      <wp:wrapNone/>
                      <wp:docPr id="207" name="AutoShape 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1B038C" id="AutoShape 548" o:spid="_x0000_s1026" type="#_x0000_t68" style="position:absolute;margin-left:299.9pt;margin-top:56.35pt;width:10.95pt;height:9.2pt;z-index:251963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Zh2Jl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2368" behindDoc="0" locked="0" layoutInCell="1" allowOverlap="1" wp14:anchorId="477F2B2E" wp14:editId="0184FF6E">
                      <wp:simplePos x="0" y="0"/>
                      <wp:positionH relativeFrom="column">
                        <wp:posOffset>628015</wp:posOffset>
                      </wp:positionH>
                      <wp:positionV relativeFrom="paragraph">
                        <wp:posOffset>1390650</wp:posOffset>
                      </wp:positionV>
                      <wp:extent cx="139065" cy="116840"/>
                      <wp:effectExtent l="36195" t="14605" r="34290" b="11430"/>
                      <wp:wrapNone/>
                      <wp:docPr id="206" name="AutoShape 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0F58A11" id="AutoShape 547" o:spid="_x0000_s1026" type="#_x0000_t68" style="position:absolute;margin-left:49.45pt;margin-top:109.5pt;width:10.95pt;height:9.2pt;z-index:251962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60320" behindDoc="0" locked="0" layoutInCell="1" allowOverlap="1" wp14:anchorId="793F45B8" wp14:editId="60C8DD0B">
                      <wp:simplePos x="0" y="0"/>
                      <wp:positionH relativeFrom="column">
                        <wp:posOffset>5414645</wp:posOffset>
                      </wp:positionH>
                      <wp:positionV relativeFrom="paragraph">
                        <wp:posOffset>1338580</wp:posOffset>
                      </wp:positionV>
                      <wp:extent cx="117475" cy="117475"/>
                      <wp:effectExtent l="31750" t="10160" r="31750" b="15240"/>
                      <wp:wrapNone/>
                      <wp:docPr id="205" name="AutoShape 5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31ADD94" id="AutoShape 545" o:spid="_x0000_s1026" type="#_x0000_t67" style="position:absolute;margin-left:426.35pt;margin-top:105.4pt;width:9.25pt;height:9.25pt;z-index:251960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59296" behindDoc="0" locked="0" layoutInCell="1" allowOverlap="1" wp14:anchorId="0B62A9E5" wp14:editId="5C561A0B">
                      <wp:simplePos x="0" y="0"/>
                      <wp:positionH relativeFrom="column">
                        <wp:posOffset>5398135</wp:posOffset>
                      </wp:positionH>
                      <wp:positionV relativeFrom="paragraph">
                        <wp:posOffset>699770</wp:posOffset>
                      </wp:positionV>
                      <wp:extent cx="117475" cy="116840"/>
                      <wp:effectExtent l="34290" t="9525" r="29210" b="16510"/>
                      <wp:wrapNone/>
                      <wp:docPr id="204" name="AutoShape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258CA2" id="AutoShape 544" o:spid="_x0000_s1026" type="#_x0000_t67" style="position:absolute;margin-left:425.05pt;margin-top:55.1pt;width:9.25pt;height:9.2pt;z-index:251959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58272" behindDoc="0" locked="0" layoutInCell="1" allowOverlap="1" wp14:anchorId="631C6804" wp14:editId="744D82D2">
                      <wp:simplePos x="0" y="0"/>
                      <wp:positionH relativeFrom="column">
                        <wp:posOffset>2242820</wp:posOffset>
                      </wp:positionH>
                      <wp:positionV relativeFrom="paragraph">
                        <wp:posOffset>1410970</wp:posOffset>
                      </wp:positionV>
                      <wp:extent cx="116840" cy="116840"/>
                      <wp:effectExtent l="31750" t="6350" r="32385" b="10160"/>
                      <wp:wrapNone/>
                      <wp:docPr id="203" name="AutoShape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88C72A7" id="AutoShape 543" o:spid="_x0000_s1026" type="#_x0000_t67" style="position:absolute;margin-left:176.6pt;margin-top:111.1pt;width:9.2pt;height:9.2pt;z-index:251958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Akb46xVwIAALg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56224" behindDoc="0" locked="0" layoutInCell="1" allowOverlap="1" wp14:anchorId="53CF59A3" wp14:editId="00137EDD">
                      <wp:simplePos x="0" y="0"/>
                      <wp:positionH relativeFrom="column">
                        <wp:posOffset>586105</wp:posOffset>
                      </wp:positionH>
                      <wp:positionV relativeFrom="paragraph">
                        <wp:posOffset>733425</wp:posOffset>
                      </wp:positionV>
                      <wp:extent cx="139065" cy="116840"/>
                      <wp:effectExtent l="32385" t="14605" r="28575" b="11430"/>
                      <wp:wrapNone/>
                      <wp:docPr id="202" name="AutoShape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850DBD" id="AutoShape 541" o:spid="_x0000_s1026" type="#_x0000_t68" style="position:absolute;margin-left:46.15pt;margin-top:57.75pt;width:10.95pt;height:9.2pt;z-index:251956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53152" behindDoc="0" locked="0" layoutInCell="1" allowOverlap="1" wp14:anchorId="7A17DE2F" wp14:editId="0C4EFEA4">
                      <wp:simplePos x="0" y="0"/>
                      <wp:positionH relativeFrom="column">
                        <wp:posOffset>4924425</wp:posOffset>
                      </wp:positionH>
                      <wp:positionV relativeFrom="paragraph">
                        <wp:posOffset>1466215</wp:posOffset>
                      </wp:positionV>
                      <wp:extent cx="1097915" cy="511175"/>
                      <wp:effectExtent l="0" t="4445" r="0" b="0"/>
                      <wp:wrapNone/>
                      <wp:docPr id="201"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ED152AF" w14:textId="3C5926EE" w:rsidR="0048532C" w:rsidRDefault="0048532C" w:rsidP="00782DC7">
                                  <w:pPr>
                                    <w:widowControl w:val="0"/>
                                  </w:pPr>
                                  <w:r>
                                    <w:rPr>
                                      <w:rFonts w:eastAsia="Times New Roman" w:cs="Times New Roman"/>
                                      <w:color w:val="000000"/>
                                      <w:sz w:val="18"/>
                                      <w:szCs w:val="18"/>
                                      <w:lang w:eastAsia="es-CO"/>
                                    </w:rPr>
                                    <w:t>12 Implementar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A17DE2F" id="Text Box 538" o:spid="_x0000_s1169" type="#_x0000_t202" style="position:absolute;left:0;text-align:left;margin-left:387.75pt;margin-top:115.45pt;width:86.45pt;height:40.25pt;z-index:251953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u05AEAALg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" filled="f" stroked="f" strokecolor="black [0]" insetpen="t">
                      <v:textbox inset="2.88pt,2.88pt,2.88pt,2.88pt">
                        <w:txbxContent>
                          <w:p w14:paraId="6ED152AF" w14:textId="3C5926EE" w:rsidR="0048532C" w:rsidRDefault="0048532C" w:rsidP="00782DC7">
                            <w:pPr>
                              <w:widowControl w:val="0"/>
                            </w:pPr>
                            <w:r>
                              <w:rPr>
                                <w:rFonts w:eastAsia="Times New Roman" w:cs="Times New Roman"/>
                                <w:color w:val="000000"/>
                                <w:sz w:val="18"/>
                                <w:szCs w:val="18"/>
                                <w:lang w:eastAsia="es-CO"/>
                              </w:rPr>
                              <w:t>12 Implementar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52128" behindDoc="0" locked="0" layoutInCell="1" allowOverlap="1" wp14:anchorId="00B39C60" wp14:editId="65FFB7A4">
                      <wp:simplePos x="0" y="0"/>
                      <wp:positionH relativeFrom="column">
                        <wp:posOffset>4788535</wp:posOffset>
                      </wp:positionH>
                      <wp:positionV relativeFrom="paragraph">
                        <wp:posOffset>1454150</wp:posOffset>
                      </wp:positionV>
                      <wp:extent cx="1380490" cy="511175"/>
                      <wp:effectExtent l="5715" t="11430" r="13970" b="10795"/>
                      <wp:wrapNone/>
                      <wp:docPr id="200" name="AutoShape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0EE8EA" id="AutoShape 537" o:spid="_x0000_s1026" type="#_x0000_t116" style="position:absolute;margin-left:377.05pt;margin-top:114.5pt;width:108.7pt;height:40.25pt;z-index:251952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51104" behindDoc="0" locked="0" layoutInCell="1" allowOverlap="1" wp14:anchorId="0582C68D" wp14:editId="27441CB2">
                      <wp:simplePos x="0" y="0"/>
                      <wp:positionH relativeFrom="column">
                        <wp:posOffset>4940935</wp:posOffset>
                      </wp:positionH>
                      <wp:positionV relativeFrom="paragraph">
                        <wp:posOffset>845185</wp:posOffset>
                      </wp:positionV>
                      <wp:extent cx="1097915" cy="511175"/>
                      <wp:effectExtent l="0" t="2540" r="1270" b="635"/>
                      <wp:wrapNone/>
                      <wp:docPr id="199"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04E8E50" w14:textId="3FF7D5E7" w:rsidR="0048532C" w:rsidRDefault="0048532C" w:rsidP="004F3A00">
                                  <w:pPr>
                                    <w:widowControl w:val="0"/>
                                    <w:spacing w:before="120"/>
                                  </w:pPr>
                                  <w:r>
                                    <w:rPr>
                                      <w:rFonts w:eastAsia="Times New Roman" w:cs="Times New Roman"/>
                                      <w:color w:val="000000"/>
                                      <w:sz w:val="18"/>
                                      <w:szCs w:val="18"/>
                                      <w:lang w:eastAsia="es-CO"/>
                                    </w:rPr>
                                    <w:t>11 realizar seguimiento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582C68D" id="Text Box 536" o:spid="_x0000_s1170" type="#_x0000_t202" style="position:absolute;left:0;text-align:left;margin-left:389.05pt;margin-top:66.55pt;width:86.45pt;height:40.25pt;z-index:251951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IVa5AEAALg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" filled="f" stroked="f" strokecolor="black [0]" insetpen="t">
                      <v:textbox inset="2.88pt,2.88pt,2.88pt,2.88pt">
                        <w:txbxContent>
                          <w:p w14:paraId="004E8E50" w14:textId="3FF7D5E7" w:rsidR="0048532C" w:rsidRDefault="0048532C" w:rsidP="004F3A00">
                            <w:pPr>
                              <w:widowControl w:val="0"/>
                              <w:spacing w:before="120"/>
                            </w:pPr>
                            <w:r>
                              <w:rPr>
                                <w:rFonts w:eastAsia="Times New Roman" w:cs="Times New Roman"/>
                                <w:color w:val="000000"/>
                                <w:sz w:val="18"/>
                                <w:szCs w:val="18"/>
                                <w:lang w:eastAsia="es-CO"/>
                              </w:rPr>
                              <w:t>11 realizar seguimiento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50080" behindDoc="0" locked="0" layoutInCell="1" allowOverlap="1" wp14:anchorId="0507C121" wp14:editId="5FDC2F58">
                      <wp:simplePos x="0" y="0"/>
                      <wp:positionH relativeFrom="column">
                        <wp:posOffset>4805045</wp:posOffset>
                      </wp:positionH>
                      <wp:positionV relativeFrom="paragraph">
                        <wp:posOffset>833120</wp:posOffset>
                      </wp:positionV>
                      <wp:extent cx="1381125" cy="511175"/>
                      <wp:effectExtent l="12700" t="9525" r="6350" b="12700"/>
                      <wp:wrapNone/>
                      <wp:docPr id="198" name="AutoShape 5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47AA070" id="AutoShape 535" o:spid="_x0000_s1026" type="#_x0000_t116" style="position:absolute;margin-left:378.35pt;margin-top:65.6pt;width:108.75pt;height:40.25pt;z-index:251950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49056" behindDoc="0" locked="0" layoutInCell="1" allowOverlap="1" wp14:anchorId="1588CCEB" wp14:editId="64DB94A8">
                      <wp:simplePos x="0" y="0"/>
                      <wp:positionH relativeFrom="column">
                        <wp:posOffset>4940935</wp:posOffset>
                      </wp:positionH>
                      <wp:positionV relativeFrom="paragraph">
                        <wp:posOffset>188595</wp:posOffset>
                      </wp:positionV>
                      <wp:extent cx="1097915" cy="511175"/>
                      <wp:effectExtent l="0" t="3175" r="1270" b="0"/>
                      <wp:wrapNone/>
                      <wp:docPr id="197"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645DC" w14:textId="71010F59" w:rsidR="0048532C" w:rsidRDefault="0048532C" w:rsidP="00782DC7">
                                  <w:pPr>
                                    <w:widowControl w:val="0"/>
                                    <w:spacing w:before="120"/>
                                  </w:pPr>
                                  <w:r>
                                    <w:rPr>
                                      <w:rFonts w:eastAsia="Times New Roman" w:cs="Times New Roman"/>
                                      <w:color w:val="000000"/>
                                      <w:sz w:val="18"/>
                                      <w:szCs w:val="18"/>
                                      <w:lang w:eastAsia="es-CO"/>
                                    </w:rPr>
                                    <w:t>10 reportar al sistema de alertas de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88CCEB" id="Text Box 534" o:spid="_x0000_s1171" type="#_x0000_t202" style="position:absolute;left:0;text-align:left;margin-left:389.05pt;margin-top:14.85pt;width:86.45pt;height:40.25pt;z-index:251949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nC25AEAALg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" filled="f" stroked="f" strokecolor="black [0]" insetpen="t">
                      <v:textbox inset="2.88pt,2.88pt,2.88pt,2.88pt">
                        <w:txbxContent>
                          <w:p w14:paraId="49A645DC" w14:textId="71010F59" w:rsidR="0048532C" w:rsidRDefault="0048532C" w:rsidP="00782DC7">
                            <w:pPr>
                              <w:widowControl w:val="0"/>
                              <w:spacing w:before="120"/>
                            </w:pPr>
                            <w:r>
                              <w:rPr>
                                <w:rFonts w:eastAsia="Times New Roman" w:cs="Times New Roman"/>
                                <w:color w:val="000000"/>
                                <w:sz w:val="18"/>
                                <w:szCs w:val="18"/>
                                <w:lang w:eastAsia="es-CO"/>
                              </w:rPr>
                              <w:t>10 reportar al sistema de alertas de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48032" behindDoc="0" locked="0" layoutInCell="1" allowOverlap="1" wp14:anchorId="3C2A1EDD" wp14:editId="46827663">
                      <wp:simplePos x="0" y="0"/>
                      <wp:positionH relativeFrom="column">
                        <wp:posOffset>4805045</wp:posOffset>
                      </wp:positionH>
                      <wp:positionV relativeFrom="paragraph">
                        <wp:posOffset>176530</wp:posOffset>
                      </wp:positionV>
                      <wp:extent cx="1381125" cy="510540"/>
                      <wp:effectExtent l="12700" t="10160" r="6350" b="12700"/>
                      <wp:wrapNone/>
                      <wp:docPr id="196" name="AutoShape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39C511B" id="AutoShape 533" o:spid="_x0000_s1026" type="#_x0000_t116" style="position:absolute;margin-left:378.35pt;margin-top:13.9pt;width:108.75pt;height:40.2pt;z-index:251948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47008" behindDoc="0" locked="0" layoutInCell="1" allowOverlap="1" wp14:anchorId="36EECB0E" wp14:editId="245914A3">
                      <wp:simplePos x="0" y="0"/>
                      <wp:positionH relativeFrom="column">
                        <wp:posOffset>3317240</wp:posOffset>
                      </wp:positionH>
                      <wp:positionV relativeFrom="paragraph">
                        <wp:posOffset>188595</wp:posOffset>
                      </wp:positionV>
                      <wp:extent cx="1097915" cy="511175"/>
                      <wp:effectExtent l="1270" t="3175" r="0" b="0"/>
                      <wp:wrapNone/>
                      <wp:docPr id="195"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4C0DC0" w14:textId="50F7811C" w:rsidR="0048532C" w:rsidRDefault="0048532C" w:rsidP="004F3A00">
                                  <w:pPr>
                                    <w:widowControl w:val="0"/>
                                    <w:spacing w:before="120"/>
                                  </w:pPr>
                                  <w:r>
                                    <w:rPr>
                                      <w:rFonts w:eastAsia="Times New Roman" w:cs="Times New Roman"/>
                                      <w:color w:val="000000"/>
                                      <w:sz w:val="18"/>
                                      <w:szCs w:val="18"/>
                                      <w:lang w:eastAsia="es-CO"/>
                                    </w:rPr>
                                    <w:t>9 Reportar al sistema de vigilancia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6EECB0E" id="Text Box 532" o:spid="_x0000_s1172" type="#_x0000_t202" style="position:absolute;left:0;text-align:left;margin-left:261.2pt;margin-top:14.85pt;width:86.45pt;height:40.25pt;z-index:251947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UdX5QEAALg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" filled="f" stroked="f" strokecolor="black [0]" insetpen="t">
                      <v:textbox inset="2.88pt,2.88pt,2.88pt,2.88pt">
                        <w:txbxContent>
                          <w:p w14:paraId="594C0DC0" w14:textId="50F7811C" w:rsidR="0048532C" w:rsidRDefault="0048532C" w:rsidP="004F3A00">
                            <w:pPr>
                              <w:widowControl w:val="0"/>
                              <w:spacing w:before="120"/>
                            </w:pPr>
                            <w:r>
                              <w:rPr>
                                <w:rFonts w:eastAsia="Times New Roman" w:cs="Times New Roman"/>
                                <w:color w:val="000000"/>
                                <w:sz w:val="18"/>
                                <w:szCs w:val="18"/>
                                <w:lang w:eastAsia="es-CO"/>
                              </w:rPr>
                              <w:t>9 Reportar al sistema de vigilancia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45984" behindDoc="0" locked="0" layoutInCell="1" allowOverlap="1" wp14:anchorId="01F0B440" wp14:editId="087A4FEC">
                      <wp:simplePos x="0" y="0"/>
                      <wp:positionH relativeFrom="column">
                        <wp:posOffset>3181350</wp:posOffset>
                      </wp:positionH>
                      <wp:positionV relativeFrom="paragraph">
                        <wp:posOffset>176530</wp:posOffset>
                      </wp:positionV>
                      <wp:extent cx="1380490" cy="510540"/>
                      <wp:effectExtent l="8255" t="10160" r="11430" b="12700"/>
                      <wp:wrapNone/>
                      <wp:docPr id="194" name="AutoShape 5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5D36DB" id="AutoShape 531" o:spid="_x0000_s1026" type="#_x0000_t116" style="position:absolute;margin-left:250.5pt;margin-top:13.9pt;width:108.7pt;height:40.2pt;z-index:251945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DB85hF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44960" behindDoc="0" locked="0" layoutInCell="1" allowOverlap="1" wp14:anchorId="0A3FBEC4" wp14:editId="0978F74D">
                      <wp:simplePos x="0" y="0"/>
                      <wp:positionH relativeFrom="column">
                        <wp:posOffset>3409315</wp:posOffset>
                      </wp:positionH>
                      <wp:positionV relativeFrom="paragraph">
                        <wp:posOffset>872490</wp:posOffset>
                      </wp:positionV>
                      <wp:extent cx="1097915" cy="510540"/>
                      <wp:effectExtent l="0" t="1270" r="0" b="2540"/>
                      <wp:wrapNone/>
                      <wp:docPr id="193"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CA42519" w14:textId="24A06B4A" w:rsidR="0048532C" w:rsidRDefault="0048532C" w:rsidP="00782DC7">
                                  <w:pPr>
                                    <w:widowControl w:val="0"/>
                                    <w:spacing w:line="276" w:lineRule="auto"/>
                                  </w:pPr>
                                  <w:r>
                                    <w:rPr>
                                      <w:rFonts w:eastAsia="Times New Roman" w:cs="Times New Roman"/>
                                      <w:color w:val="000000"/>
                                      <w:sz w:val="18"/>
                                      <w:szCs w:val="18"/>
                                      <w:lang w:eastAsia="es-CO"/>
                                    </w:rPr>
                                    <w:t>8 activar protocolo presunto maltrato infantil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A3FBEC4" id="Text Box 530" o:spid="_x0000_s1173" type="#_x0000_t202" style="position:absolute;left:0;text-align:left;margin-left:268.45pt;margin-top:68.7pt;width:86.45pt;height:40.2pt;z-index:251944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" filled="f" stroked="f" strokecolor="black [0]" insetpen="t">
                      <v:textbox inset="2.88pt,2.88pt,2.88pt,2.88pt">
                        <w:txbxContent>
                          <w:p w14:paraId="1CA42519" w14:textId="24A06B4A" w:rsidR="0048532C" w:rsidRDefault="0048532C" w:rsidP="00782DC7">
                            <w:pPr>
                              <w:widowControl w:val="0"/>
                              <w:spacing w:line="276" w:lineRule="auto"/>
                            </w:pPr>
                            <w:r>
                              <w:rPr>
                                <w:rFonts w:eastAsia="Times New Roman" w:cs="Times New Roman"/>
                                <w:color w:val="000000"/>
                                <w:sz w:val="18"/>
                                <w:szCs w:val="18"/>
                                <w:lang w:eastAsia="es-CO"/>
                              </w:rPr>
                              <w:t>8 activar protocolo presunto maltrato infantil</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43936" behindDoc="0" locked="0" layoutInCell="1" allowOverlap="1" wp14:anchorId="4A860B92" wp14:editId="0F0D3064">
                      <wp:simplePos x="0" y="0"/>
                      <wp:positionH relativeFrom="column">
                        <wp:posOffset>3273425</wp:posOffset>
                      </wp:positionH>
                      <wp:positionV relativeFrom="paragraph">
                        <wp:posOffset>860425</wp:posOffset>
                      </wp:positionV>
                      <wp:extent cx="1380490" cy="510540"/>
                      <wp:effectExtent l="5080" t="8255" r="5080" b="5080"/>
                      <wp:wrapNone/>
                      <wp:docPr id="192" name="AutoShape 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F55BF07" id="AutoShape 529" o:spid="_x0000_s1026" type="#_x0000_t116" style="position:absolute;margin-left:257.75pt;margin-top:67.75pt;width:108.7pt;height:40.2pt;z-index:251943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42912" behindDoc="0" locked="0" layoutInCell="1" allowOverlap="1" wp14:anchorId="1376AA83" wp14:editId="055C366A">
                      <wp:simplePos x="0" y="0"/>
                      <wp:positionH relativeFrom="column">
                        <wp:posOffset>3392805</wp:posOffset>
                      </wp:positionH>
                      <wp:positionV relativeFrom="paragraph">
                        <wp:posOffset>1529080</wp:posOffset>
                      </wp:positionV>
                      <wp:extent cx="1097280" cy="511175"/>
                      <wp:effectExtent l="635" t="635" r="0" b="2540"/>
                      <wp:wrapNone/>
                      <wp:docPr id="191"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F71711" w14:textId="1C11CDD9" w:rsidR="0048532C" w:rsidRDefault="0048532C" w:rsidP="004F3A00">
                                  <w:pPr>
                                    <w:widowControl w:val="0"/>
                                  </w:pPr>
                                  <w:r>
                                    <w:rPr>
                                      <w:rFonts w:eastAsia="Times New Roman" w:cs="Times New Roman"/>
                                      <w:color w:val="000000"/>
                                      <w:sz w:val="18"/>
                                      <w:szCs w:val="18"/>
                                      <w:lang w:eastAsia="es-CO"/>
                                    </w:rPr>
                                    <w:t>7 Activar protocolo presunta violencia sexual</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376AA83" id="Text Box 528" o:spid="_x0000_s1174" type="#_x0000_t202" style="position:absolute;left:0;text-align:left;margin-left:267.15pt;margin-top:120.4pt;width:86.4pt;height:40.25pt;z-index:251942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" filled="f" stroked="f" strokecolor="black [0]" insetpen="t">
                      <v:textbox inset="2.88pt,2.88pt,2.88pt,2.88pt">
                        <w:txbxContent>
                          <w:p w14:paraId="2AF71711" w14:textId="1C11CDD9" w:rsidR="0048532C" w:rsidRDefault="0048532C" w:rsidP="004F3A00">
                            <w:pPr>
                              <w:widowControl w:val="0"/>
                            </w:pPr>
                            <w:r>
                              <w:rPr>
                                <w:rFonts w:eastAsia="Times New Roman" w:cs="Times New Roman"/>
                                <w:color w:val="000000"/>
                                <w:sz w:val="18"/>
                                <w:szCs w:val="18"/>
                                <w:lang w:eastAsia="es-CO"/>
                              </w:rPr>
                              <w:t>7 Activar protocolo presunta violencia sexual</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41888" behindDoc="0" locked="0" layoutInCell="1" allowOverlap="1" wp14:anchorId="4A781CE9" wp14:editId="330F893E">
                      <wp:simplePos x="0" y="0"/>
                      <wp:positionH relativeFrom="column">
                        <wp:posOffset>3256915</wp:posOffset>
                      </wp:positionH>
                      <wp:positionV relativeFrom="paragraph">
                        <wp:posOffset>1517015</wp:posOffset>
                      </wp:positionV>
                      <wp:extent cx="1380490" cy="511175"/>
                      <wp:effectExtent l="7620" t="7620" r="12065" b="5080"/>
                      <wp:wrapNone/>
                      <wp:docPr id="190"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6D3AF8" id="AutoShape 527" o:spid="_x0000_s1026" type="#_x0000_t116" style="position:absolute;margin-left:256.45pt;margin-top:119.45pt;width:108.7pt;height:40.25pt;z-index:251941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&#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39840" behindDoc="0" locked="0" layoutInCell="1" allowOverlap="1" wp14:anchorId="1B4979B2" wp14:editId="7081F314">
                      <wp:simplePos x="0" y="0"/>
                      <wp:positionH relativeFrom="column">
                        <wp:posOffset>1633220</wp:posOffset>
                      </wp:positionH>
                      <wp:positionV relativeFrom="paragraph">
                        <wp:posOffset>1517015</wp:posOffset>
                      </wp:positionV>
                      <wp:extent cx="1380490" cy="511175"/>
                      <wp:effectExtent l="12700" t="7620" r="6985" b="5080"/>
                      <wp:wrapNone/>
                      <wp:docPr id="189"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799BB34" id="AutoShape 525" o:spid="_x0000_s1026" type="#_x0000_t116" style="position:absolute;margin-left:128.6pt;margin-top:119.45pt;width:108.7pt;height:40.25pt;z-index:251939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38816" behindDoc="0" locked="0" layoutInCell="1" allowOverlap="1" wp14:anchorId="6CCE66D2" wp14:editId="683001C6">
                      <wp:simplePos x="0" y="0"/>
                      <wp:positionH relativeFrom="column">
                        <wp:posOffset>1785620</wp:posOffset>
                      </wp:positionH>
                      <wp:positionV relativeFrom="paragraph">
                        <wp:posOffset>908050</wp:posOffset>
                      </wp:positionV>
                      <wp:extent cx="1097915" cy="511175"/>
                      <wp:effectExtent l="3175" t="0" r="3810" b="4445"/>
                      <wp:wrapNone/>
                      <wp:docPr id="188"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0786991" w14:textId="44326149" w:rsidR="0048532C" w:rsidRDefault="0048532C" w:rsidP="004F3A00">
                                  <w:pPr>
                                    <w:widowControl w:val="0"/>
                                    <w:spacing w:before="120" w:after="280"/>
                                  </w:pPr>
                                  <w:r>
                                    <w:rPr>
                                      <w:rFonts w:eastAsia="Times New Roman" w:cs="Times New Roman"/>
                                      <w:color w:val="000000"/>
                                      <w:sz w:val="18"/>
                                      <w:szCs w:val="18"/>
                                      <w:lang w:eastAsia="es-CO"/>
                                    </w:rPr>
                                    <w:t>5 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CCE66D2" id="Text Box 524" o:spid="_x0000_s1175" type="#_x0000_t202" style="position:absolute;left:0;text-align:left;margin-left:140.6pt;margin-top:71.5pt;width:86.45pt;height:40.25pt;z-index:251938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uMQ5AEAALg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" filled="f" stroked="f" strokecolor="black [0]" insetpen="t">
                      <v:textbox inset="2.88pt,2.88pt,2.88pt,2.88pt">
                        <w:txbxContent>
                          <w:p w14:paraId="10786991" w14:textId="44326149" w:rsidR="0048532C" w:rsidRDefault="0048532C" w:rsidP="004F3A00">
                            <w:pPr>
                              <w:widowControl w:val="0"/>
                              <w:spacing w:before="120" w:after="280"/>
                            </w:pPr>
                            <w:r>
                              <w:rPr>
                                <w:rFonts w:eastAsia="Times New Roman" w:cs="Times New Roman"/>
                                <w:color w:val="000000"/>
                                <w:sz w:val="18"/>
                                <w:szCs w:val="18"/>
                                <w:lang w:eastAsia="es-CO"/>
                              </w:rPr>
                              <w:t>5 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37792" behindDoc="0" locked="0" layoutInCell="1" allowOverlap="1" wp14:anchorId="454B793B" wp14:editId="6A908DC5">
                      <wp:simplePos x="0" y="0"/>
                      <wp:positionH relativeFrom="column">
                        <wp:posOffset>1649730</wp:posOffset>
                      </wp:positionH>
                      <wp:positionV relativeFrom="paragraph">
                        <wp:posOffset>895985</wp:posOffset>
                      </wp:positionV>
                      <wp:extent cx="1380490" cy="511175"/>
                      <wp:effectExtent l="10160" t="5715" r="9525" b="6985"/>
                      <wp:wrapNone/>
                      <wp:docPr id="187"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419A86" id="AutoShape 523" o:spid="_x0000_s1026" type="#_x0000_t116" style="position:absolute;margin-left:129.9pt;margin-top:70.55pt;width:108.7pt;height:40.25pt;z-index:251937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&#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36768" behindDoc="0" locked="0" layoutInCell="1" allowOverlap="1" wp14:anchorId="7B769855" wp14:editId="7DE00646">
                      <wp:simplePos x="0" y="0"/>
                      <wp:positionH relativeFrom="column">
                        <wp:posOffset>1793875</wp:posOffset>
                      </wp:positionH>
                      <wp:positionV relativeFrom="paragraph">
                        <wp:posOffset>224790</wp:posOffset>
                      </wp:positionV>
                      <wp:extent cx="1097915" cy="510540"/>
                      <wp:effectExtent l="1905" t="1270" r="0" b="2540"/>
                      <wp:wrapNone/>
                      <wp:docPr id="186"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E87CA60" w14:textId="2A8C3371" w:rsidR="0048532C" w:rsidRDefault="0048532C" w:rsidP="004F3A00">
                                  <w:pPr>
                                    <w:widowControl w:val="0"/>
                                    <w:spacing w:before="120"/>
                                  </w:pPr>
                                  <w:r>
                                    <w:rPr>
                                      <w:rFonts w:eastAsia="Times New Roman" w:cs="Times New Roman"/>
                                      <w:color w:val="000000"/>
                                      <w:sz w:val="18"/>
                                      <w:szCs w:val="18"/>
                                      <w:lang w:eastAsia="es-CO"/>
                                    </w:rPr>
                                    <w:t>4  contactar familiar diferente al agresor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769855" id="Text Box 522" o:spid="_x0000_s1176" type="#_x0000_t202" style="position:absolute;left:0;text-align:left;margin-left:141.25pt;margin-top:17.7pt;width:86.45pt;height:40.2pt;z-index:251936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" filled="f" stroked="f" strokecolor="black [0]" insetpen="t">
                      <v:textbox inset="2.88pt,2.88pt,2.88pt,2.88pt">
                        <w:txbxContent>
                          <w:p w14:paraId="3E87CA60" w14:textId="2A8C3371" w:rsidR="0048532C" w:rsidRDefault="0048532C" w:rsidP="004F3A00">
                            <w:pPr>
                              <w:widowControl w:val="0"/>
                              <w:spacing w:before="120"/>
                            </w:pPr>
                            <w:r>
                              <w:rPr>
                                <w:rFonts w:eastAsia="Times New Roman" w:cs="Times New Roman"/>
                                <w:color w:val="000000"/>
                                <w:sz w:val="18"/>
                                <w:szCs w:val="18"/>
                                <w:lang w:eastAsia="es-CO"/>
                              </w:rPr>
                              <w:t>4  contactar familiar diferente al agresor</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35744" behindDoc="0" locked="0" layoutInCell="1" allowOverlap="1" wp14:anchorId="0FBEF529" wp14:editId="24F12D81">
                      <wp:simplePos x="0" y="0"/>
                      <wp:positionH relativeFrom="column">
                        <wp:posOffset>1657985</wp:posOffset>
                      </wp:positionH>
                      <wp:positionV relativeFrom="paragraph">
                        <wp:posOffset>212090</wp:posOffset>
                      </wp:positionV>
                      <wp:extent cx="1380490" cy="511175"/>
                      <wp:effectExtent l="8890" t="7620" r="10795" b="5080"/>
                      <wp:wrapNone/>
                      <wp:docPr id="185"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8C39F08" id="AutoShape 521" o:spid="_x0000_s1026" type="#_x0000_t116" style="position:absolute;margin-left:130.55pt;margin-top:16.7pt;width:108.7pt;height:40.25pt;z-index:251935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34720" behindDoc="0" locked="0" layoutInCell="1" allowOverlap="1" wp14:anchorId="2BCFD82C" wp14:editId="501EAB27">
                      <wp:simplePos x="0" y="0"/>
                      <wp:positionH relativeFrom="column">
                        <wp:posOffset>144780</wp:posOffset>
                      </wp:positionH>
                      <wp:positionV relativeFrom="paragraph">
                        <wp:posOffset>215265</wp:posOffset>
                      </wp:positionV>
                      <wp:extent cx="1097915" cy="511175"/>
                      <wp:effectExtent l="635" t="1270" r="0" b="1905"/>
                      <wp:wrapNone/>
                      <wp:docPr id="184"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813D81" w14:textId="115EB614" w:rsidR="0048532C" w:rsidRDefault="0048532C" w:rsidP="004F3A00">
                                  <w:pPr>
                                    <w:widowControl w:val="0"/>
                                    <w:spacing w:before="120"/>
                                  </w:pPr>
                                  <w:r>
                                    <w:rPr>
                                      <w:rFonts w:eastAsia="Times New Roman" w:cs="Times New Roman"/>
                                      <w:color w:val="000000"/>
                                      <w:sz w:val="18"/>
                                      <w:szCs w:val="18"/>
                                      <w:lang w:eastAsia="es-CO"/>
                                    </w:rPr>
                                    <w:t>3 solicitar apoyo línea 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BCFD82C" id="Text Box 520" o:spid="_x0000_s1177" type="#_x0000_t202" style="position:absolute;left:0;text-align:left;margin-left:11.4pt;margin-top:16.95pt;width:86.45pt;height:40.25pt;z-index:251934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BIXXgS5QEAALgDAAAOAAAAAAAAAAAAAAAAAC4CAABkcnMvZTJvRG9jLnhtbFBL&#10;AQItABQABgAIAAAAIQAPhCCy3wAAAAkBAAAPAAAAAAAAAAAAAAAAAD8EAABkcnMvZG93bnJldi54&#10;bWxQSwUGAAAAAAQABADzAAAASwUAAAAA&#10;" filled="f" stroked="f" strokecolor="black [0]" insetpen="t">
                      <v:textbox inset="2.88pt,2.88pt,2.88pt,2.88pt">
                        <w:txbxContent>
                          <w:p w14:paraId="0B813D81" w14:textId="115EB614" w:rsidR="0048532C" w:rsidRDefault="0048532C" w:rsidP="004F3A00">
                            <w:pPr>
                              <w:widowControl w:val="0"/>
                              <w:spacing w:before="120"/>
                            </w:pPr>
                            <w:r>
                              <w:rPr>
                                <w:rFonts w:eastAsia="Times New Roman" w:cs="Times New Roman"/>
                                <w:color w:val="000000"/>
                                <w:sz w:val="18"/>
                                <w:szCs w:val="18"/>
                                <w:lang w:eastAsia="es-CO"/>
                              </w:rPr>
                              <w:t>3 solicitar apoyo línea 123</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33696" behindDoc="0" locked="0" layoutInCell="1" allowOverlap="1" wp14:anchorId="5FA4E540" wp14:editId="1E6DA69C">
                      <wp:simplePos x="0" y="0"/>
                      <wp:positionH relativeFrom="column">
                        <wp:posOffset>8890</wp:posOffset>
                      </wp:positionH>
                      <wp:positionV relativeFrom="paragraph">
                        <wp:posOffset>203200</wp:posOffset>
                      </wp:positionV>
                      <wp:extent cx="1381125" cy="511175"/>
                      <wp:effectExtent l="7620" t="8255" r="11430" b="13970"/>
                      <wp:wrapNone/>
                      <wp:docPr id="183"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1FB4B8" id="AutoShape 519" o:spid="_x0000_s1026" type="#_x0000_t116" style="position:absolute;margin-left:.7pt;margin-top:16pt;width:108.75pt;height:40.25pt;z-index:251933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32672" behindDoc="0" locked="0" layoutInCell="1" allowOverlap="1" wp14:anchorId="53FBBD36" wp14:editId="72218443">
                      <wp:simplePos x="0" y="0"/>
                      <wp:positionH relativeFrom="column">
                        <wp:posOffset>144780</wp:posOffset>
                      </wp:positionH>
                      <wp:positionV relativeFrom="paragraph">
                        <wp:posOffset>881380</wp:posOffset>
                      </wp:positionV>
                      <wp:extent cx="1245235" cy="511175"/>
                      <wp:effectExtent l="635" t="635" r="1905" b="2540"/>
                      <wp:wrapNone/>
                      <wp:docPr id="182"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CADE56F" w14:textId="77777777" w:rsidR="0048532C" w:rsidRDefault="0048532C" w:rsidP="004F3A00">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3FBBD36" id="Text Box 518" o:spid="_x0000_s1178" type="#_x0000_t202" style="position:absolute;left:0;text-align:left;margin-left:11.4pt;margin-top:69.4pt;width:98.05pt;height:40.25pt;z-index:251932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" filled="f" stroked="f" strokecolor="black [0]" insetpen="t">
                      <v:textbox inset="2.88pt,2.88pt,2.88pt,2.88pt">
                        <w:txbxContent>
                          <w:p w14:paraId="2CADE56F" w14:textId="77777777" w:rsidR="0048532C" w:rsidRDefault="0048532C" w:rsidP="004F3A00">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31648" behindDoc="0" locked="0" layoutInCell="1" allowOverlap="1" wp14:anchorId="7B96AF35" wp14:editId="78A0F3E3">
                      <wp:simplePos x="0" y="0"/>
                      <wp:positionH relativeFrom="column">
                        <wp:posOffset>26035</wp:posOffset>
                      </wp:positionH>
                      <wp:positionV relativeFrom="paragraph">
                        <wp:posOffset>869315</wp:posOffset>
                      </wp:positionV>
                      <wp:extent cx="1380490" cy="511175"/>
                      <wp:effectExtent l="5715" t="7620" r="13970" b="5080"/>
                      <wp:wrapNone/>
                      <wp:docPr id="181"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8E07F52" id="AutoShape 517" o:spid="_x0000_s1026" type="#_x0000_t116" style="position:absolute;margin-left:2.05pt;margin-top:68.45pt;width:108.7pt;height:40.25pt;z-index:25193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30624" behindDoc="0" locked="0" layoutInCell="1" allowOverlap="1" wp14:anchorId="5ECC885A" wp14:editId="7F1E0B2C">
                      <wp:simplePos x="0" y="0"/>
                      <wp:positionH relativeFrom="column">
                        <wp:posOffset>144780</wp:posOffset>
                      </wp:positionH>
                      <wp:positionV relativeFrom="paragraph">
                        <wp:posOffset>1529080</wp:posOffset>
                      </wp:positionV>
                      <wp:extent cx="1097915" cy="511175"/>
                      <wp:effectExtent l="635" t="635" r="0" b="2540"/>
                      <wp:wrapNone/>
                      <wp:docPr id="180"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A30EC3" w14:textId="77777777" w:rsidR="0048532C" w:rsidRDefault="0048532C" w:rsidP="004F3A00">
                                  <w:pPr>
                                    <w:widowControl w:val="0"/>
                                    <w:spacing w:before="120"/>
                                  </w:pPr>
                                  <w:r w:rsidRPr="00666589">
                                    <w:rPr>
                                      <w:rFonts w:eastAsia="Times New Roman" w:cs="Times New Roman"/>
                                      <w:color w:val="000000"/>
                                      <w:sz w:val="18"/>
                                      <w:szCs w:val="18"/>
                                      <w:lang w:eastAsia="es-CO"/>
                                    </w:rPr>
                                    <w:t>1 identificar señales o indicios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ECC885A" id="Text Box 516" o:spid="_x0000_s1179" type="#_x0000_t202" style="position:absolute;left:0;text-align:left;margin-left:11.4pt;margin-top:120.4pt;width:86.45pt;height:40.25pt;z-index:25193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NQV5AEAALg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" filled="f" stroked="f" strokecolor="black [0]" insetpen="t">
                      <v:textbox inset="2.88pt,2.88pt,2.88pt,2.88pt">
                        <w:txbxContent>
                          <w:p w14:paraId="24A30EC3" w14:textId="77777777" w:rsidR="0048532C" w:rsidRDefault="0048532C" w:rsidP="004F3A00">
                            <w:pPr>
                              <w:widowControl w:val="0"/>
                              <w:spacing w:before="120"/>
                            </w:pPr>
                            <w:r w:rsidRPr="00666589">
                              <w:rPr>
                                <w:rFonts w:eastAsia="Times New Roman" w:cs="Times New Roman"/>
                                <w:color w:val="000000"/>
                                <w:sz w:val="18"/>
                                <w:szCs w:val="18"/>
                                <w:lang w:eastAsia="es-CO"/>
                              </w:rPr>
                              <w:t>1 identificar señales o indicios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29600" behindDoc="0" locked="0" layoutInCell="1" allowOverlap="1" wp14:anchorId="6797C786" wp14:editId="6A052764">
                      <wp:simplePos x="0" y="0"/>
                      <wp:positionH relativeFrom="column">
                        <wp:posOffset>8890</wp:posOffset>
                      </wp:positionH>
                      <wp:positionV relativeFrom="paragraph">
                        <wp:posOffset>1517015</wp:posOffset>
                      </wp:positionV>
                      <wp:extent cx="1381125" cy="511175"/>
                      <wp:effectExtent l="7620" t="7620" r="11430" b="5080"/>
                      <wp:wrapNone/>
                      <wp:docPr id="179"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282F005" id="AutoShape 515" o:spid="_x0000_s1026" type="#_x0000_t116" style="position:absolute;margin-left:.7pt;margin-top:119.45pt;width:108.75pt;height:40.25pt;z-index:25192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" fillcolor="#d8d8d8 [2732]" strokecolor="black [0]" insetpen="t">
                      <v:shadow color="#eeece1"/>
                      <v:textbox inset="2.88pt,2.88pt,2.88pt,2.88pt"/>
                    </v:shape>
                  </w:pict>
                </mc:Fallback>
              </mc:AlternateContent>
            </w:r>
          </w:p>
        </w:tc>
      </w:tr>
    </w:tbl>
    <w:p w14:paraId="159232CB" w14:textId="184965F7" w:rsidR="005F300E" w:rsidRPr="008108BF" w:rsidRDefault="005F300E" w:rsidP="00CE183C">
      <w:pPr>
        <w:contextualSpacing/>
        <w:jc w:val="both"/>
        <w:rPr>
          <w:sz w:val="20"/>
          <w:szCs w:val="20"/>
        </w:rPr>
      </w:pPr>
    </w:p>
    <w:p w14:paraId="248C9D79" w14:textId="77777777" w:rsidR="004F3A00" w:rsidRPr="008108BF" w:rsidRDefault="004F3A00" w:rsidP="00CE183C">
      <w:pPr>
        <w:contextualSpacing/>
        <w:jc w:val="both"/>
        <w:rPr>
          <w:sz w:val="20"/>
          <w:szCs w:val="20"/>
        </w:rPr>
      </w:pPr>
    </w:p>
    <w:p w14:paraId="6447EF85" w14:textId="620DB0DA" w:rsidR="003F0035" w:rsidRPr="008108BF" w:rsidRDefault="003F0035" w:rsidP="001C5521">
      <w:pPr>
        <w:pStyle w:val="Prrafodelista"/>
        <w:numPr>
          <w:ilvl w:val="0"/>
          <w:numId w:val="39"/>
        </w:numPr>
        <w:jc w:val="both"/>
        <w:rPr>
          <w:b/>
          <w:sz w:val="20"/>
          <w:szCs w:val="20"/>
        </w:rPr>
      </w:pPr>
      <w:r w:rsidRPr="008108BF">
        <w:rPr>
          <w:b/>
          <w:sz w:val="20"/>
          <w:szCs w:val="20"/>
        </w:rPr>
        <w:t>Protocolo de atención para situaciones de presuntos casos que competen al sistema de responsabilidad penal adolescente</w:t>
      </w:r>
      <w:r w:rsidR="00FE380B" w:rsidRPr="008108BF">
        <w:rPr>
          <w:b/>
          <w:sz w:val="20"/>
          <w:szCs w:val="20"/>
        </w:rPr>
        <w:t xml:space="preserve"> (SRPA)</w:t>
      </w:r>
      <w:r w:rsidRPr="008108BF">
        <w:rPr>
          <w:b/>
          <w:sz w:val="20"/>
          <w:szCs w:val="20"/>
        </w:rPr>
        <w:t>.</w:t>
      </w:r>
    </w:p>
    <w:tbl>
      <w:tblPr>
        <w:tblStyle w:val="Tablaconcuadrcula"/>
        <w:tblW w:w="0" w:type="auto"/>
        <w:tblInd w:w="108" w:type="dxa"/>
        <w:tblLook w:val="04A0" w:firstRow="1" w:lastRow="0" w:firstColumn="1" w:lastColumn="0" w:noHBand="0" w:noVBand="1"/>
      </w:tblPr>
      <w:tblGrid>
        <w:gridCol w:w="4154"/>
        <w:gridCol w:w="4566"/>
      </w:tblGrid>
      <w:tr w:rsidR="000C1FEF" w:rsidRPr="008108BF" w14:paraId="41745570" w14:textId="77777777" w:rsidTr="009E7657">
        <w:tc>
          <w:tcPr>
            <w:tcW w:w="4253" w:type="dxa"/>
          </w:tcPr>
          <w:p w14:paraId="4403C615" w14:textId="77777777" w:rsidR="00545E00" w:rsidRPr="008108BF" w:rsidRDefault="00545E00" w:rsidP="00CE183C">
            <w:pPr>
              <w:jc w:val="both"/>
              <w:rPr>
                <w:sz w:val="20"/>
                <w:szCs w:val="20"/>
              </w:rPr>
            </w:pPr>
            <w:r w:rsidRPr="008108BF">
              <w:rPr>
                <w:b/>
                <w:sz w:val="20"/>
                <w:szCs w:val="20"/>
              </w:rPr>
              <w:t>Señales o indicios de presuntos casos que competen al SRPA</w:t>
            </w:r>
            <w:r w:rsidRPr="008108BF">
              <w:rPr>
                <w:sz w:val="20"/>
                <w:szCs w:val="20"/>
              </w:rPr>
              <w:t xml:space="preserve"> </w:t>
            </w:r>
          </w:p>
          <w:p w14:paraId="4312882F" w14:textId="2CD76BE0" w:rsidR="00420D8A" w:rsidRPr="008108BF" w:rsidRDefault="00420D8A" w:rsidP="001C5521">
            <w:pPr>
              <w:pStyle w:val="Prrafodelista"/>
              <w:numPr>
                <w:ilvl w:val="0"/>
                <w:numId w:val="49"/>
              </w:numPr>
              <w:ind w:left="459" w:hanging="425"/>
              <w:jc w:val="both"/>
              <w:rPr>
                <w:sz w:val="20"/>
                <w:szCs w:val="20"/>
              </w:rPr>
            </w:pPr>
            <w:r w:rsidRPr="008108BF">
              <w:rPr>
                <w:sz w:val="20"/>
                <w:szCs w:val="20"/>
              </w:rPr>
              <w:t>Conducta agresiva y/o desafiante en el establecimiento educativo.</w:t>
            </w:r>
          </w:p>
          <w:p w14:paraId="38FF48CB"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Bajo rendimiento académico.</w:t>
            </w:r>
          </w:p>
          <w:p w14:paraId="0EB95106" w14:textId="3E11B908" w:rsidR="00420D8A" w:rsidRPr="008108BF" w:rsidRDefault="00420D8A" w:rsidP="001C5521">
            <w:pPr>
              <w:pStyle w:val="Prrafodelista"/>
              <w:numPr>
                <w:ilvl w:val="0"/>
                <w:numId w:val="49"/>
              </w:numPr>
              <w:ind w:left="459" w:hanging="425"/>
              <w:jc w:val="both"/>
              <w:rPr>
                <w:sz w:val="20"/>
                <w:szCs w:val="20"/>
              </w:rPr>
            </w:pPr>
            <w:r w:rsidRPr="008108BF">
              <w:rPr>
                <w:sz w:val="20"/>
                <w:szCs w:val="20"/>
              </w:rPr>
              <w:t>Reporte de conductas disociales por fuera del establecimiento educativo, es decir, incumple normas.</w:t>
            </w:r>
          </w:p>
          <w:p w14:paraId="4145A1C9"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Incumplimiento de responsabilidades por parte de madres y padres de familia.</w:t>
            </w:r>
          </w:p>
          <w:p w14:paraId="1E426BB4" w14:textId="77777777" w:rsidR="00420D8A" w:rsidRPr="008108BF" w:rsidRDefault="00420D8A" w:rsidP="001C5521">
            <w:pPr>
              <w:pStyle w:val="Prrafodelista"/>
              <w:numPr>
                <w:ilvl w:val="0"/>
                <w:numId w:val="49"/>
              </w:numPr>
              <w:ind w:left="459" w:hanging="425"/>
              <w:jc w:val="both"/>
              <w:rPr>
                <w:sz w:val="20"/>
                <w:szCs w:val="20"/>
              </w:rPr>
            </w:pPr>
            <w:proofErr w:type="spellStart"/>
            <w:r w:rsidRPr="008108BF">
              <w:rPr>
                <w:sz w:val="20"/>
                <w:szCs w:val="20"/>
              </w:rPr>
              <w:t>Extra-edad</w:t>
            </w:r>
            <w:proofErr w:type="spellEnd"/>
            <w:r w:rsidRPr="008108BF">
              <w:rPr>
                <w:sz w:val="20"/>
                <w:szCs w:val="20"/>
              </w:rPr>
              <w:t xml:space="preserve"> para el grado escolar.</w:t>
            </w:r>
          </w:p>
          <w:p w14:paraId="7F1334FC"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Comportamiento abusivo hacia los compañeros.</w:t>
            </w:r>
          </w:p>
          <w:p w14:paraId="45C7B9B4"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Interés excesivo en armas o explosivos.</w:t>
            </w:r>
          </w:p>
          <w:p w14:paraId="257E3A08"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Vinculación a pandillas.</w:t>
            </w:r>
          </w:p>
          <w:p w14:paraId="6886DEC2"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Actitudes desafiantes y negación del peligro.</w:t>
            </w:r>
          </w:p>
          <w:p w14:paraId="7DB7BEF3"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Asociación a pares de riesgo.</w:t>
            </w:r>
          </w:p>
          <w:p w14:paraId="6EA9C3D4"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Pesadillas.</w:t>
            </w:r>
          </w:p>
          <w:p w14:paraId="75492EC9" w14:textId="77777777" w:rsidR="000C1FEF" w:rsidRPr="008108BF" w:rsidRDefault="00420D8A" w:rsidP="001C5521">
            <w:pPr>
              <w:pStyle w:val="Prrafodelista"/>
              <w:numPr>
                <w:ilvl w:val="0"/>
                <w:numId w:val="49"/>
              </w:numPr>
              <w:ind w:left="459" w:hanging="425"/>
              <w:jc w:val="both"/>
              <w:rPr>
                <w:sz w:val="20"/>
                <w:szCs w:val="20"/>
              </w:rPr>
            </w:pPr>
            <w:r w:rsidRPr="008108BF">
              <w:rPr>
                <w:sz w:val="20"/>
                <w:szCs w:val="20"/>
              </w:rPr>
              <w:t>Resolución de conflictos de manera inadecuada.</w:t>
            </w:r>
          </w:p>
          <w:p w14:paraId="64126451"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Trastornos del sueño.</w:t>
            </w:r>
          </w:p>
          <w:p w14:paraId="6D2B1649"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Irritabilidad constante.</w:t>
            </w:r>
          </w:p>
          <w:p w14:paraId="6BA7B956"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Dificultades para la concentración.</w:t>
            </w:r>
          </w:p>
          <w:p w14:paraId="2C853EB3"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Sentimientos de culpa generalizados a otras situaciones.</w:t>
            </w:r>
          </w:p>
          <w:p w14:paraId="34B1DDA2" w14:textId="443FE6D6" w:rsidR="00420D8A" w:rsidRPr="008108BF" w:rsidRDefault="00420D8A" w:rsidP="001C5521">
            <w:pPr>
              <w:pStyle w:val="Prrafodelista"/>
              <w:numPr>
                <w:ilvl w:val="0"/>
                <w:numId w:val="49"/>
              </w:numPr>
              <w:ind w:left="459" w:hanging="425"/>
              <w:jc w:val="both"/>
              <w:rPr>
                <w:sz w:val="20"/>
                <w:szCs w:val="20"/>
              </w:rPr>
            </w:pPr>
            <w:r w:rsidRPr="008108BF">
              <w:rPr>
                <w:sz w:val="20"/>
                <w:szCs w:val="20"/>
              </w:rPr>
              <w:t>Pérdida de confianza en sí mismo o misma.</w:t>
            </w:r>
          </w:p>
        </w:tc>
        <w:tc>
          <w:tcPr>
            <w:tcW w:w="4693" w:type="dxa"/>
          </w:tcPr>
          <w:p w14:paraId="6928BEB1"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Actitudes pasivas y de retraimiento.</w:t>
            </w:r>
          </w:p>
          <w:p w14:paraId="5B288A8E"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Problemas en las relaciones interpersonales.</w:t>
            </w:r>
          </w:p>
          <w:p w14:paraId="3D5845E6"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Mayores niveles de depresión.</w:t>
            </w:r>
          </w:p>
          <w:p w14:paraId="7E7E5A00"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Conducta suicida (ideación e intento).</w:t>
            </w:r>
          </w:p>
          <w:p w14:paraId="504F9CD9"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Síntomas de ansiedad y miedo.</w:t>
            </w:r>
          </w:p>
          <w:p w14:paraId="19410B6C"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Baja autoestima.</w:t>
            </w:r>
          </w:p>
          <w:p w14:paraId="6F5FF8DC"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Juegos con contenidos sexuales en niños y niñas.</w:t>
            </w:r>
          </w:p>
          <w:p w14:paraId="4FDB0CD4"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Problemas familiares constantes y sin resolver.</w:t>
            </w:r>
          </w:p>
          <w:p w14:paraId="2187F310"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Adolescentes solos, sin cuidadores adecuados.</w:t>
            </w:r>
          </w:p>
          <w:p w14:paraId="778482AD"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Víctimas de maltrato infantil.</w:t>
            </w:r>
          </w:p>
          <w:p w14:paraId="31962D32"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Víctimas del conflicto armado y de otros grupos al margen de la ley.</w:t>
            </w:r>
          </w:p>
          <w:p w14:paraId="6950A4DD"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Víctimas de violencia intrafamiliar.</w:t>
            </w:r>
          </w:p>
          <w:p w14:paraId="55D199FC"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Consumo de SPA.</w:t>
            </w:r>
          </w:p>
          <w:p w14:paraId="650D415F"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Mal humor persistente, cambios repentinos en el estado de ánimo.</w:t>
            </w:r>
          </w:p>
          <w:p w14:paraId="4891B7C5"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Exposición permanente a situaciones de riesgo para la vida propia y ajena.</w:t>
            </w:r>
          </w:p>
          <w:p w14:paraId="1943EDBD"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Antecedentes familiares.</w:t>
            </w:r>
          </w:p>
          <w:p w14:paraId="5E043816"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Cambios pronunciados en su personalidad.</w:t>
            </w:r>
          </w:p>
          <w:p w14:paraId="5AF5EBCD" w14:textId="77777777" w:rsidR="00420D8A" w:rsidRPr="008108BF" w:rsidRDefault="00420D8A" w:rsidP="001C5521">
            <w:pPr>
              <w:pStyle w:val="Prrafodelista"/>
              <w:numPr>
                <w:ilvl w:val="0"/>
                <w:numId w:val="49"/>
              </w:numPr>
              <w:ind w:left="459" w:hanging="425"/>
              <w:jc w:val="both"/>
              <w:rPr>
                <w:sz w:val="20"/>
                <w:szCs w:val="20"/>
              </w:rPr>
            </w:pPr>
            <w:r w:rsidRPr="008108BF">
              <w:rPr>
                <w:sz w:val="20"/>
                <w:szCs w:val="20"/>
              </w:rPr>
              <w:t>Poca tolerancia a la frustración.</w:t>
            </w:r>
          </w:p>
          <w:p w14:paraId="724E5088" w14:textId="27640BFD" w:rsidR="000C1FEF" w:rsidRPr="008108BF" w:rsidRDefault="00420D8A" w:rsidP="001C5521">
            <w:pPr>
              <w:pStyle w:val="Prrafodelista"/>
              <w:numPr>
                <w:ilvl w:val="0"/>
                <w:numId w:val="49"/>
              </w:numPr>
              <w:ind w:left="459" w:hanging="425"/>
              <w:jc w:val="both"/>
              <w:rPr>
                <w:sz w:val="20"/>
                <w:szCs w:val="20"/>
              </w:rPr>
            </w:pPr>
            <w:r w:rsidRPr="008108BF">
              <w:rPr>
                <w:sz w:val="20"/>
                <w:szCs w:val="20"/>
              </w:rPr>
              <w:t>Problemas de salud mental.</w:t>
            </w:r>
          </w:p>
        </w:tc>
      </w:tr>
    </w:tbl>
    <w:p w14:paraId="25A57FDE" w14:textId="77777777" w:rsidR="005F300E" w:rsidRPr="008108BF" w:rsidRDefault="005F300E" w:rsidP="00CE183C">
      <w:pPr>
        <w:contextualSpacing/>
        <w:jc w:val="both"/>
        <w:rPr>
          <w:sz w:val="20"/>
          <w:szCs w:val="20"/>
        </w:rPr>
      </w:pPr>
    </w:p>
    <w:p w14:paraId="7284351C" w14:textId="77777777" w:rsidR="00A05A29" w:rsidRPr="008108BF" w:rsidRDefault="00A05A29" w:rsidP="00CE183C">
      <w:pPr>
        <w:contextualSpacing/>
        <w:jc w:val="both"/>
        <w:rPr>
          <w:sz w:val="20"/>
          <w:szCs w:val="20"/>
        </w:rPr>
      </w:pPr>
    </w:p>
    <w:p w14:paraId="5D3445A2" w14:textId="77777777" w:rsidR="000B631F" w:rsidRPr="008108BF" w:rsidRDefault="000B631F"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3F62176E" w14:textId="77777777" w:rsidTr="00A7425A">
        <w:trPr>
          <w:trHeight w:val="3828"/>
        </w:trPr>
        <w:tc>
          <w:tcPr>
            <w:tcW w:w="9822" w:type="dxa"/>
          </w:tcPr>
          <w:p w14:paraId="0CB7626D" w14:textId="23981BAF" w:rsidR="00406715" w:rsidRPr="008108BF" w:rsidRDefault="00306C50" w:rsidP="008F5907">
            <w:pPr>
              <w:pStyle w:val="Prrafodelista"/>
              <w:rPr>
                <w:sz w:val="20"/>
                <w:szCs w:val="20"/>
              </w:rPr>
            </w:pPr>
            <w:r w:rsidRPr="008108BF">
              <w:rPr>
                <w:noProof/>
                <w:sz w:val="20"/>
                <w:szCs w:val="20"/>
                <w:lang w:eastAsia="es-CO"/>
              </w:rPr>
              <w:lastRenderedPageBreak/>
              <mc:AlternateContent>
                <mc:Choice Requires="wps">
                  <w:drawing>
                    <wp:anchor distT="0" distB="0" distL="114300" distR="114300" simplePos="0" relativeHeight="251972608" behindDoc="0" locked="0" layoutInCell="1" allowOverlap="1" wp14:anchorId="779950ED" wp14:editId="39E1B98D">
                      <wp:simplePos x="0" y="0"/>
                      <wp:positionH relativeFrom="column">
                        <wp:posOffset>256540</wp:posOffset>
                      </wp:positionH>
                      <wp:positionV relativeFrom="paragraph">
                        <wp:posOffset>26035</wp:posOffset>
                      </wp:positionV>
                      <wp:extent cx="5610225" cy="381000"/>
                      <wp:effectExtent l="7620" t="9525" r="11430" b="9525"/>
                      <wp:wrapNone/>
                      <wp:docPr id="178"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81000"/>
                              </a:xfrm>
                              <a:prstGeom prst="rect">
                                <a:avLst/>
                              </a:prstGeom>
                              <a:solidFill>
                                <a:srgbClr val="FFFFFF"/>
                              </a:solidFill>
                              <a:ln w="9525">
                                <a:solidFill>
                                  <a:srgbClr val="000000"/>
                                </a:solidFill>
                                <a:miter lim="800000"/>
                                <a:headEnd/>
                                <a:tailEnd/>
                              </a:ln>
                            </wps:spPr>
                            <wps:txbx>
                              <w:txbxContent>
                                <w:p w14:paraId="68A4104A" w14:textId="2724069C" w:rsidR="0048532C" w:rsidRPr="00816CC3" w:rsidRDefault="0048532C" w:rsidP="00406715">
                                  <w:pPr>
                                    <w:pStyle w:val="Prrafodelista"/>
                                    <w:ind w:left="0"/>
                                    <w:rPr>
                                      <w:b/>
                                      <w:sz w:val="20"/>
                                      <w:szCs w:val="18"/>
                                    </w:rPr>
                                  </w:pPr>
                                  <w:r w:rsidRPr="00816CC3">
                                    <w:rPr>
                                      <w:b/>
                                      <w:sz w:val="20"/>
                                      <w:szCs w:val="18"/>
                                    </w:rPr>
                                    <w:t xml:space="preserve">PROTOCOLO DE ATENCIÓN </w:t>
                                  </w:r>
                                  <w:r>
                                    <w:rPr>
                                      <w:b/>
                                      <w:sz w:val="20"/>
                                      <w:szCs w:val="18"/>
                                    </w:rPr>
                                    <w:t>PARA PRESUNTOS CASOS QUE COMPETEN AL SISTEMA DE RESPONSABILIDAD PENAL ADOLESCENTE (SRPA)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79950ED" id="Text Box 556" o:spid="_x0000_s1180" type="#_x0000_t202" style="position:absolute;left:0;text-align:left;margin-left:20.2pt;margin-top:2.05pt;width:441.75pt;height:30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">
                      <v:textbox>
                        <w:txbxContent>
                          <w:p w14:paraId="68A4104A" w14:textId="2724069C" w:rsidR="0048532C" w:rsidRPr="00816CC3" w:rsidRDefault="0048532C" w:rsidP="00406715">
                            <w:pPr>
                              <w:pStyle w:val="Prrafodelista"/>
                              <w:ind w:left="0"/>
                              <w:rPr>
                                <w:b/>
                                <w:sz w:val="20"/>
                                <w:szCs w:val="18"/>
                              </w:rPr>
                            </w:pPr>
                            <w:r w:rsidRPr="00816CC3">
                              <w:rPr>
                                <w:b/>
                                <w:sz w:val="20"/>
                                <w:szCs w:val="18"/>
                              </w:rPr>
                              <w:t xml:space="preserve">PROTOCOLO DE ATENCIÓN </w:t>
                            </w:r>
                            <w:r>
                              <w:rPr>
                                <w:b/>
                                <w:sz w:val="20"/>
                                <w:szCs w:val="18"/>
                              </w:rPr>
                              <w:t>PARA PRESUNTOS CASOS QUE COMPETEN AL SISTEMA DE RESPONSABILIDAD PENAL ADOLESCENTE (SRPA)</w:t>
                            </w:r>
                          </w:p>
                        </w:txbxContent>
                      </v:textbox>
                    </v:shape>
                  </w:pict>
                </mc:Fallback>
              </mc:AlternateContent>
            </w:r>
          </w:p>
          <w:p w14:paraId="3129B659" w14:textId="77777777" w:rsidR="00406715" w:rsidRPr="008108BF" w:rsidRDefault="00406715" w:rsidP="008F5907">
            <w:pPr>
              <w:jc w:val="both"/>
              <w:rPr>
                <w:sz w:val="20"/>
                <w:szCs w:val="20"/>
              </w:rPr>
            </w:pPr>
          </w:p>
          <w:p w14:paraId="72479668" w14:textId="5DC25D6E" w:rsidR="00406715" w:rsidRPr="008108BF" w:rsidRDefault="00306C50" w:rsidP="008F5907">
            <w:pPr>
              <w:jc w:val="both"/>
              <w:rPr>
                <w:sz w:val="20"/>
                <w:szCs w:val="20"/>
              </w:rPr>
            </w:pPr>
            <w:r w:rsidRPr="008108BF">
              <w:rPr>
                <w:noProof/>
                <w:sz w:val="20"/>
                <w:szCs w:val="20"/>
                <w:lang w:eastAsia="es-CO"/>
              </w:rPr>
              <mc:AlternateContent>
                <mc:Choice Requires="wps">
                  <w:drawing>
                    <wp:anchor distT="36576" distB="36576" distL="36576" distR="36576" simplePos="0" relativeHeight="251991040" behindDoc="0" locked="0" layoutInCell="1" allowOverlap="1" wp14:anchorId="0CCD2E5C" wp14:editId="609C0D98">
                      <wp:simplePos x="0" y="0"/>
                      <wp:positionH relativeFrom="column">
                        <wp:posOffset>3235960</wp:posOffset>
                      </wp:positionH>
                      <wp:positionV relativeFrom="paragraph">
                        <wp:posOffset>188595</wp:posOffset>
                      </wp:positionV>
                      <wp:extent cx="1271270" cy="511175"/>
                      <wp:effectExtent l="0" t="0" r="0" b="0"/>
                      <wp:wrapNone/>
                      <wp:docPr id="177"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4D4AF4D" w14:textId="10D92F78" w:rsidR="0048532C" w:rsidRDefault="0048532C" w:rsidP="00577AED">
                                  <w:pPr>
                                    <w:widowControl w:val="0"/>
                                  </w:pPr>
                                  <w:r>
                                    <w:rPr>
                                      <w:rFonts w:eastAsia="Times New Roman" w:cs="Times New Roman"/>
                                      <w:color w:val="000000"/>
                                      <w:sz w:val="18"/>
                                      <w:szCs w:val="18"/>
                                      <w:lang w:eastAsia="es-CO"/>
                                    </w:rPr>
                                    <w:t>9 Intervención para la continuidad en el sistema educativo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CCD2E5C" id="Text Box 574" o:spid="_x0000_s1181" type="#_x0000_t202" style="position:absolute;left:0;text-align:left;margin-left:254.8pt;margin-top:14.85pt;width:100.1pt;height:40.25pt;z-index:251991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" filled="f" stroked="f" strokecolor="black [0]" insetpen="t">
                      <v:textbox inset="2.88pt,2.88pt,2.88pt,2.88pt">
                        <w:txbxContent>
                          <w:p w14:paraId="34D4AF4D" w14:textId="10D92F78" w:rsidR="0048532C" w:rsidRDefault="0048532C" w:rsidP="00577AED">
                            <w:pPr>
                              <w:widowControl w:val="0"/>
                            </w:pPr>
                            <w:r>
                              <w:rPr>
                                <w:rFonts w:eastAsia="Times New Roman" w:cs="Times New Roman"/>
                                <w:color w:val="000000"/>
                                <w:sz w:val="18"/>
                                <w:szCs w:val="18"/>
                                <w:lang w:eastAsia="es-CO"/>
                              </w:rPr>
                              <w:t>9 Intervención para la continuidad en el sistema educativo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84896" behindDoc="0" locked="0" layoutInCell="1" allowOverlap="1" wp14:anchorId="3668587F" wp14:editId="2C06DC7D">
                      <wp:simplePos x="0" y="0"/>
                      <wp:positionH relativeFrom="column">
                        <wp:posOffset>1657985</wp:posOffset>
                      </wp:positionH>
                      <wp:positionV relativeFrom="paragraph">
                        <wp:posOffset>1591945</wp:posOffset>
                      </wp:positionV>
                      <wp:extent cx="1304290" cy="436245"/>
                      <wp:effectExtent l="0" t="0" r="1270" b="2540"/>
                      <wp:wrapNone/>
                      <wp:docPr id="17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9C93AC" w14:textId="5B597B16" w:rsidR="0048532C" w:rsidRDefault="0048532C" w:rsidP="00406715">
                                  <w:pPr>
                                    <w:widowControl w:val="0"/>
                                    <w:spacing w:before="120"/>
                                  </w:pPr>
                                  <w:r>
                                    <w:rPr>
                                      <w:rFonts w:eastAsia="Times New Roman" w:cs="Times New Roman"/>
                                      <w:color w:val="000000"/>
                                      <w:sz w:val="18"/>
                                      <w:szCs w:val="18"/>
                                      <w:lang w:eastAsia="es-CO"/>
                                    </w:rPr>
                                    <w:t>6 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668587F" id="Text Box 568" o:spid="_x0000_s1182" type="#_x0000_t202" style="position:absolute;left:0;text-align:left;margin-left:130.55pt;margin-top:125.35pt;width:102.7pt;height:34.35pt;z-index:251984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" filled="f" stroked="f" strokecolor="black [0]" insetpen="t">
                      <v:textbox inset="2.88pt,2.88pt,2.88pt,2.88pt">
                        <w:txbxContent>
                          <w:p w14:paraId="679C93AC" w14:textId="5B597B16" w:rsidR="0048532C" w:rsidRDefault="0048532C" w:rsidP="00406715">
                            <w:pPr>
                              <w:widowControl w:val="0"/>
                              <w:spacing w:before="120"/>
                            </w:pPr>
                            <w:r>
                              <w:rPr>
                                <w:rFonts w:eastAsia="Times New Roman" w:cs="Times New Roman"/>
                                <w:color w:val="000000"/>
                                <w:sz w:val="18"/>
                                <w:szCs w:val="18"/>
                                <w:lang w:eastAsia="es-CO"/>
                              </w:rPr>
                              <w:t>6 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99232" behindDoc="0" locked="0" layoutInCell="1" allowOverlap="1" wp14:anchorId="5C17D687" wp14:editId="718890B5">
                      <wp:simplePos x="0" y="0"/>
                      <wp:positionH relativeFrom="column">
                        <wp:posOffset>2240915</wp:posOffset>
                      </wp:positionH>
                      <wp:positionV relativeFrom="paragraph">
                        <wp:posOffset>730885</wp:posOffset>
                      </wp:positionV>
                      <wp:extent cx="116840" cy="116840"/>
                      <wp:effectExtent l="29845" t="5080" r="34290" b="11430"/>
                      <wp:wrapNone/>
                      <wp:docPr id="175" name="AutoShape 5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9868E09" id="AutoShape 582" o:spid="_x0000_s1026" type="#_x0000_t67" style="position:absolute;margin-left:176.45pt;margin-top:57.55pt;width:9.2pt;height:9.2pt;z-index:251999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8448" behindDoc="0" locked="0" layoutInCell="1" allowOverlap="1" wp14:anchorId="198DE372" wp14:editId="5FF09812">
                      <wp:simplePos x="0" y="0"/>
                      <wp:positionH relativeFrom="column">
                        <wp:posOffset>4584065</wp:posOffset>
                      </wp:positionH>
                      <wp:positionV relativeFrom="paragraph">
                        <wp:posOffset>337820</wp:posOffset>
                      </wp:positionV>
                      <wp:extent cx="192405" cy="125730"/>
                      <wp:effectExtent l="10795" t="21590" r="15875" b="24130"/>
                      <wp:wrapNone/>
                      <wp:docPr id="174" name="AutoShape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B8FFE25" id="AutoShape 591" o:spid="_x0000_s1026" type="#_x0000_t13" style="position:absolute;margin-left:360.95pt;margin-top:26.6pt;width:15.15pt;height:9.9pt;z-index:252008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7424" behindDoc="0" locked="0" layoutInCell="1" allowOverlap="1" wp14:anchorId="735B3D31" wp14:editId="3DCFBED9">
                      <wp:simplePos x="0" y="0"/>
                      <wp:positionH relativeFrom="column">
                        <wp:posOffset>3043555</wp:posOffset>
                      </wp:positionH>
                      <wp:positionV relativeFrom="paragraph">
                        <wp:posOffset>1732280</wp:posOffset>
                      </wp:positionV>
                      <wp:extent cx="192405" cy="126365"/>
                      <wp:effectExtent l="13335" t="25400" r="13335" b="19685"/>
                      <wp:wrapNone/>
                      <wp:docPr id="173" name="AutoShape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1E0704" id="AutoShape 590" o:spid="_x0000_s1026" type="#_x0000_t13" style="position:absolute;margin-left:239.65pt;margin-top:136.4pt;width:15.15pt;height:9.95pt;z-index:252007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6400" behindDoc="0" locked="0" layoutInCell="1" allowOverlap="1" wp14:anchorId="0E476429" wp14:editId="6BB27F19">
                      <wp:simplePos x="0" y="0"/>
                      <wp:positionH relativeFrom="column">
                        <wp:posOffset>1428115</wp:posOffset>
                      </wp:positionH>
                      <wp:positionV relativeFrom="paragraph">
                        <wp:posOffset>391795</wp:posOffset>
                      </wp:positionV>
                      <wp:extent cx="192405" cy="125730"/>
                      <wp:effectExtent l="7620" t="27940" r="19050" b="27305"/>
                      <wp:wrapNone/>
                      <wp:docPr id="172" name="AutoShape 5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AA0056" id="AutoShape 589" o:spid="_x0000_s1026" type="#_x0000_t13" style="position:absolute;margin-left:112.45pt;margin-top:30.85pt;width:15.15pt;height:9.9pt;z-index:252006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5376" behindDoc="0" locked="0" layoutInCell="1" allowOverlap="1" wp14:anchorId="63DA26D3" wp14:editId="7FA53DF1">
                      <wp:simplePos x="0" y="0"/>
                      <wp:positionH relativeFrom="column">
                        <wp:posOffset>3825240</wp:posOffset>
                      </wp:positionH>
                      <wp:positionV relativeFrom="paragraph">
                        <wp:posOffset>1372235</wp:posOffset>
                      </wp:positionV>
                      <wp:extent cx="139065" cy="117475"/>
                      <wp:effectExtent l="33020" t="17780" r="37465" b="7620"/>
                      <wp:wrapNone/>
                      <wp:docPr id="171" name="AutoShape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856571" id="AutoShape 588" o:spid="_x0000_s1026" type="#_x0000_t68" style="position:absolute;margin-left:301.2pt;margin-top:108.05pt;width:10.95pt;height:9.25pt;z-index:252005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4352" behindDoc="0" locked="0" layoutInCell="1" allowOverlap="1" wp14:anchorId="431053C1" wp14:editId="3ED81A07">
                      <wp:simplePos x="0" y="0"/>
                      <wp:positionH relativeFrom="column">
                        <wp:posOffset>3808730</wp:posOffset>
                      </wp:positionH>
                      <wp:positionV relativeFrom="paragraph">
                        <wp:posOffset>715645</wp:posOffset>
                      </wp:positionV>
                      <wp:extent cx="139065" cy="116840"/>
                      <wp:effectExtent l="35560" t="18415" r="34925" b="7620"/>
                      <wp:wrapNone/>
                      <wp:docPr id="170" name="AutoShape 5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1ABD8DA" id="AutoShape 587" o:spid="_x0000_s1026" type="#_x0000_t68" style="position:absolute;margin-left:299.9pt;margin-top:56.35pt;width:10.95pt;height:9.2pt;z-index:252004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rap0HV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3328" behindDoc="0" locked="0" layoutInCell="1" allowOverlap="1" wp14:anchorId="6469EA8D" wp14:editId="086730CA">
                      <wp:simplePos x="0" y="0"/>
                      <wp:positionH relativeFrom="column">
                        <wp:posOffset>628015</wp:posOffset>
                      </wp:positionH>
                      <wp:positionV relativeFrom="paragraph">
                        <wp:posOffset>1390650</wp:posOffset>
                      </wp:positionV>
                      <wp:extent cx="139065" cy="116840"/>
                      <wp:effectExtent l="36195" t="17145" r="34290" b="8890"/>
                      <wp:wrapNone/>
                      <wp:docPr id="169"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98018C3" id="AutoShape 586" o:spid="_x0000_s1026" type="#_x0000_t68" style="position:absolute;margin-left:49.45pt;margin-top:109.5pt;width:10.95pt;height:9.2pt;z-index:252003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2304" behindDoc="0" locked="0" layoutInCell="1" allowOverlap="1" wp14:anchorId="4E582273" wp14:editId="1BA14C70">
                      <wp:simplePos x="0" y="0"/>
                      <wp:positionH relativeFrom="column">
                        <wp:posOffset>5414645</wp:posOffset>
                      </wp:positionH>
                      <wp:positionV relativeFrom="paragraph">
                        <wp:posOffset>1338580</wp:posOffset>
                      </wp:positionV>
                      <wp:extent cx="117475" cy="117475"/>
                      <wp:effectExtent l="31750" t="12700" r="31750" b="12700"/>
                      <wp:wrapNone/>
                      <wp:docPr id="168"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AC81BB6" id="AutoShape 585" o:spid="_x0000_s1026" type="#_x0000_t67" style="position:absolute;margin-left:426.35pt;margin-top:105.4pt;width:9.25pt;height:9.25pt;z-index:252002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1280" behindDoc="0" locked="0" layoutInCell="1" allowOverlap="1" wp14:anchorId="262E7FF4" wp14:editId="7CC2CE94">
                      <wp:simplePos x="0" y="0"/>
                      <wp:positionH relativeFrom="column">
                        <wp:posOffset>5398135</wp:posOffset>
                      </wp:positionH>
                      <wp:positionV relativeFrom="paragraph">
                        <wp:posOffset>699770</wp:posOffset>
                      </wp:positionV>
                      <wp:extent cx="117475" cy="116840"/>
                      <wp:effectExtent l="34290" t="12065" r="29210" b="13970"/>
                      <wp:wrapNone/>
                      <wp:docPr id="167"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AF632FA" id="AutoShape 584" o:spid="_x0000_s1026" type="#_x0000_t67" style="position:absolute;margin-left:425.05pt;margin-top:55.1pt;width:9.25pt;height:9.2pt;z-index:252001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00256" behindDoc="0" locked="0" layoutInCell="1" allowOverlap="1" wp14:anchorId="60EF75E0" wp14:editId="10EBCAE8">
                      <wp:simplePos x="0" y="0"/>
                      <wp:positionH relativeFrom="column">
                        <wp:posOffset>2242820</wp:posOffset>
                      </wp:positionH>
                      <wp:positionV relativeFrom="paragraph">
                        <wp:posOffset>1410970</wp:posOffset>
                      </wp:positionV>
                      <wp:extent cx="116840" cy="116840"/>
                      <wp:effectExtent l="31750" t="8890" r="32385" b="17145"/>
                      <wp:wrapNone/>
                      <wp:docPr id="166" name="AutoShape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97A8122" id="AutoShape 583" o:spid="_x0000_s1026" type="#_x0000_t67" style="position:absolute;margin-left:176.6pt;margin-top:111.1pt;width:9.2pt;height:9.2pt;z-index:252000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98208" behindDoc="0" locked="0" layoutInCell="1" allowOverlap="1" wp14:anchorId="5D8A0217" wp14:editId="13A1C282">
                      <wp:simplePos x="0" y="0"/>
                      <wp:positionH relativeFrom="column">
                        <wp:posOffset>586105</wp:posOffset>
                      </wp:positionH>
                      <wp:positionV relativeFrom="paragraph">
                        <wp:posOffset>733425</wp:posOffset>
                      </wp:positionV>
                      <wp:extent cx="139065" cy="116840"/>
                      <wp:effectExtent l="32385" t="17145" r="28575" b="8890"/>
                      <wp:wrapNone/>
                      <wp:docPr id="165" name="AutoShape 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5031C6" id="AutoShape 581" o:spid="_x0000_s1026" type="#_x0000_t68" style="position:absolute;margin-left:46.15pt;margin-top:57.75pt;width:10.95pt;height:9.2pt;z-index:251998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97184" behindDoc="0" locked="0" layoutInCell="1" allowOverlap="1" wp14:anchorId="127F25E4" wp14:editId="38179D8F">
                      <wp:simplePos x="0" y="0"/>
                      <wp:positionH relativeFrom="column">
                        <wp:posOffset>4924425</wp:posOffset>
                      </wp:positionH>
                      <wp:positionV relativeFrom="paragraph">
                        <wp:posOffset>1466215</wp:posOffset>
                      </wp:positionV>
                      <wp:extent cx="1097915" cy="511175"/>
                      <wp:effectExtent l="0" t="0" r="0" b="0"/>
                      <wp:wrapNone/>
                      <wp:docPr id="164"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6B06649" w14:textId="25611860" w:rsidR="0048532C" w:rsidRDefault="0048532C" w:rsidP="00577AED">
                                  <w:pPr>
                                    <w:widowControl w:val="0"/>
                                    <w:spacing w:before="120"/>
                                  </w:pPr>
                                  <w:r>
                                    <w:rPr>
                                      <w:rFonts w:eastAsia="Times New Roman" w:cs="Times New Roman"/>
                                      <w:color w:val="000000"/>
                                      <w:sz w:val="18"/>
                                      <w:szCs w:val="18"/>
                                      <w:lang w:eastAsia="es-CO"/>
                                    </w:rPr>
                                    <w:t>12 Cierre del caso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27F25E4" id="Text Box 580" o:spid="_x0000_s1183" type="#_x0000_t202" style="position:absolute;left:0;text-align:left;margin-left:387.75pt;margin-top:115.45pt;width:86.45pt;height:40.25pt;z-index:251997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" filled="f" stroked="f" strokecolor="black [0]" insetpen="t">
                      <v:textbox inset="2.88pt,2.88pt,2.88pt,2.88pt">
                        <w:txbxContent>
                          <w:p w14:paraId="56B06649" w14:textId="25611860" w:rsidR="0048532C" w:rsidRDefault="0048532C" w:rsidP="00577AED">
                            <w:pPr>
                              <w:widowControl w:val="0"/>
                              <w:spacing w:before="120"/>
                            </w:pPr>
                            <w:r>
                              <w:rPr>
                                <w:rFonts w:eastAsia="Times New Roman" w:cs="Times New Roman"/>
                                <w:color w:val="000000"/>
                                <w:sz w:val="18"/>
                                <w:szCs w:val="18"/>
                                <w:lang w:eastAsia="es-CO"/>
                              </w:rPr>
                              <w:t>12 Cierre del caso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96160" behindDoc="0" locked="0" layoutInCell="1" allowOverlap="1" wp14:anchorId="32DD6722" wp14:editId="2C1F6250">
                      <wp:simplePos x="0" y="0"/>
                      <wp:positionH relativeFrom="column">
                        <wp:posOffset>4788535</wp:posOffset>
                      </wp:positionH>
                      <wp:positionV relativeFrom="paragraph">
                        <wp:posOffset>1454150</wp:posOffset>
                      </wp:positionV>
                      <wp:extent cx="1380490" cy="511175"/>
                      <wp:effectExtent l="5715" t="13970" r="13970" b="8255"/>
                      <wp:wrapNone/>
                      <wp:docPr id="163"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439BCF" id="AutoShape 579" o:spid="_x0000_s1026" type="#_x0000_t116" style="position:absolute;margin-left:377.05pt;margin-top:114.5pt;width:108.7pt;height:40.25pt;z-index:251996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95136" behindDoc="0" locked="0" layoutInCell="1" allowOverlap="1" wp14:anchorId="72CA4BE1" wp14:editId="54FB2B9C">
                      <wp:simplePos x="0" y="0"/>
                      <wp:positionH relativeFrom="column">
                        <wp:posOffset>4940935</wp:posOffset>
                      </wp:positionH>
                      <wp:positionV relativeFrom="paragraph">
                        <wp:posOffset>845185</wp:posOffset>
                      </wp:positionV>
                      <wp:extent cx="1097915" cy="511175"/>
                      <wp:effectExtent l="0" t="0" r="1270" b="0"/>
                      <wp:wrapNone/>
                      <wp:docPr id="162"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06694A5" w14:textId="1C184BE4" w:rsidR="0048532C" w:rsidRDefault="0048532C" w:rsidP="00577AED">
                                  <w:pPr>
                                    <w:widowControl w:val="0"/>
                                  </w:pPr>
                                  <w:r>
                                    <w:rPr>
                                      <w:rFonts w:eastAsia="Times New Roman" w:cs="Times New Roman"/>
                                      <w:color w:val="000000"/>
                                      <w:sz w:val="18"/>
                                      <w:szCs w:val="18"/>
                                      <w:lang w:eastAsia="es-CO"/>
                                    </w:rPr>
                                    <w:t>11  Implementar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2CA4BE1" id="Text Box 578" o:spid="_x0000_s1184" type="#_x0000_t202" style="position:absolute;left:0;text-align:left;margin-left:389.05pt;margin-top:66.55pt;width:86.45pt;height:40.25pt;z-index:251995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iwq5AEAALg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" filled="f" stroked="f" strokecolor="black [0]" insetpen="t">
                      <v:textbox inset="2.88pt,2.88pt,2.88pt,2.88pt">
                        <w:txbxContent>
                          <w:p w14:paraId="606694A5" w14:textId="1C184BE4" w:rsidR="0048532C" w:rsidRDefault="0048532C" w:rsidP="00577AED">
                            <w:pPr>
                              <w:widowControl w:val="0"/>
                            </w:pPr>
                            <w:r>
                              <w:rPr>
                                <w:rFonts w:eastAsia="Times New Roman" w:cs="Times New Roman"/>
                                <w:color w:val="000000"/>
                                <w:sz w:val="18"/>
                                <w:szCs w:val="18"/>
                                <w:lang w:eastAsia="es-CO"/>
                              </w:rPr>
                              <w:t>11  Implementar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94112" behindDoc="0" locked="0" layoutInCell="1" allowOverlap="1" wp14:anchorId="55CDF059" wp14:editId="28E20E42">
                      <wp:simplePos x="0" y="0"/>
                      <wp:positionH relativeFrom="column">
                        <wp:posOffset>4805045</wp:posOffset>
                      </wp:positionH>
                      <wp:positionV relativeFrom="paragraph">
                        <wp:posOffset>833120</wp:posOffset>
                      </wp:positionV>
                      <wp:extent cx="1381125" cy="511175"/>
                      <wp:effectExtent l="12700" t="12065" r="6350" b="10160"/>
                      <wp:wrapNone/>
                      <wp:docPr id="161" name="AutoShape 5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DBC682E" id="AutoShape 577" o:spid="_x0000_s1026" type="#_x0000_t116" style="position:absolute;margin-left:378.35pt;margin-top:65.6pt;width:108.75pt;height:40.25pt;z-index:251994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93088" behindDoc="0" locked="0" layoutInCell="1" allowOverlap="1" wp14:anchorId="588A58AD" wp14:editId="56B2BCCB">
                      <wp:simplePos x="0" y="0"/>
                      <wp:positionH relativeFrom="column">
                        <wp:posOffset>4940935</wp:posOffset>
                      </wp:positionH>
                      <wp:positionV relativeFrom="paragraph">
                        <wp:posOffset>188595</wp:posOffset>
                      </wp:positionV>
                      <wp:extent cx="1097915" cy="511175"/>
                      <wp:effectExtent l="0" t="0" r="1270" b="0"/>
                      <wp:wrapNone/>
                      <wp:docPr id="160"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0992F6" w14:textId="5B0912C8" w:rsidR="0048532C" w:rsidRDefault="0048532C" w:rsidP="00406715">
                                  <w:pPr>
                                    <w:widowControl w:val="0"/>
                                    <w:spacing w:before="120"/>
                                  </w:pPr>
                                  <w:r>
                                    <w:rPr>
                                      <w:rFonts w:eastAsia="Times New Roman" w:cs="Times New Roman"/>
                                      <w:color w:val="000000"/>
                                      <w:sz w:val="18"/>
                                      <w:szCs w:val="18"/>
                                      <w:lang w:eastAsia="es-CO"/>
                                    </w:rPr>
                                    <w:t>10 Realizar seguimiento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88A58AD" id="Text Box 576" o:spid="_x0000_s1185" type="#_x0000_t202" style="position:absolute;left:0;text-align:left;margin-left:389.05pt;margin-top:14.85pt;width:86.45pt;height:40.25pt;z-index:251993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nG5AEAALg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" filled="f" stroked="f" strokecolor="black [0]" insetpen="t">
                      <v:textbox inset="2.88pt,2.88pt,2.88pt,2.88pt">
                        <w:txbxContent>
                          <w:p w14:paraId="650992F6" w14:textId="5B0912C8" w:rsidR="0048532C" w:rsidRDefault="0048532C" w:rsidP="00406715">
                            <w:pPr>
                              <w:widowControl w:val="0"/>
                              <w:spacing w:before="120"/>
                            </w:pPr>
                            <w:r>
                              <w:rPr>
                                <w:rFonts w:eastAsia="Times New Roman" w:cs="Times New Roman"/>
                                <w:color w:val="000000"/>
                                <w:sz w:val="18"/>
                                <w:szCs w:val="18"/>
                                <w:lang w:eastAsia="es-CO"/>
                              </w:rPr>
                              <w:t>10 Realizar seguimiento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92064" behindDoc="0" locked="0" layoutInCell="1" allowOverlap="1" wp14:anchorId="4E78D697" wp14:editId="7A2A8391">
                      <wp:simplePos x="0" y="0"/>
                      <wp:positionH relativeFrom="column">
                        <wp:posOffset>4805045</wp:posOffset>
                      </wp:positionH>
                      <wp:positionV relativeFrom="paragraph">
                        <wp:posOffset>176530</wp:posOffset>
                      </wp:positionV>
                      <wp:extent cx="1381125" cy="510540"/>
                      <wp:effectExtent l="12700" t="12700" r="6350" b="10160"/>
                      <wp:wrapNone/>
                      <wp:docPr id="159" name="AutoShape 5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329D52E" id="AutoShape 575" o:spid="_x0000_s1026" type="#_x0000_t116" style="position:absolute;margin-left:378.35pt;margin-top:13.9pt;width:108.75pt;height:40.2pt;z-index:251992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90016" behindDoc="0" locked="0" layoutInCell="1" allowOverlap="1" wp14:anchorId="3678282F" wp14:editId="403DB831">
                      <wp:simplePos x="0" y="0"/>
                      <wp:positionH relativeFrom="column">
                        <wp:posOffset>3181350</wp:posOffset>
                      </wp:positionH>
                      <wp:positionV relativeFrom="paragraph">
                        <wp:posOffset>176530</wp:posOffset>
                      </wp:positionV>
                      <wp:extent cx="1380490" cy="510540"/>
                      <wp:effectExtent l="8255" t="12700" r="11430" b="10160"/>
                      <wp:wrapNone/>
                      <wp:docPr id="158"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5A0EE8" id="AutoShape 573" o:spid="_x0000_s1026" type="#_x0000_t116" style="position:absolute;margin-left:250.5pt;margin-top:13.9pt;width:108.7pt;height:40.2pt;z-index:251990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CiAaVZ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88992" behindDoc="0" locked="0" layoutInCell="1" allowOverlap="1" wp14:anchorId="3AAA65B9" wp14:editId="5780CA5F">
                      <wp:simplePos x="0" y="0"/>
                      <wp:positionH relativeFrom="column">
                        <wp:posOffset>3409315</wp:posOffset>
                      </wp:positionH>
                      <wp:positionV relativeFrom="paragraph">
                        <wp:posOffset>872490</wp:posOffset>
                      </wp:positionV>
                      <wp:extent cx="1097915" cy="510540"/>
                      <wp:effectExtent l="0" t="3810" r="0" b="0"/>
                      <wp:wrapNone/>
                      <wp:docPr id="157"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09A35E1" w14:textId="10B7E190" w:rsidR="0048532C" w:rsidRDefault="0048532C" w:rsidP="00406715">
                                  <w:pPr>
                                    <w:widowControl w:val="0"/>
                                    <w:spacing w:line="276" w:lineRule="auto"/>
                                  </w:pPr>
                                  <w:r>
                                    <w:rPr>
                                      <w:rFonts w:eastAsia="Times New Roman" w:cs="Times New Roman"/>
                                      <w:color w:val="000000"/>
                                      <w:sz w:val="18"/>
                                      <w:szCs w:val="18"/>
                                      <w:lang w:eastAsia="es-CO"/>
                                    </w:rPr>
                                    <w:t>8  Notificar Comité de convivencia escolar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AAA65B9" id="Text Box 572" o:spid="_x0000_s1186" type="#_x0000_t202" style="position:absolute;left:0;text-align:left;margin-left:268.45pt;margin-top:68.7pt;width:86.45pt;height:40.2pt;z-index:251988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" filled="f" stroked="f" strokecolor="black [0]" insetpen="t">
                      <v:textbox inset="2.88pt,2.88pt,2.88pt,2.88pt">
                        <w:txbxContent>
                          <w:p w14:paraId="209A35E1" w14:textId="10B7E190" w:rsidR="0048532C" w:rsidRDefault="0048532C" w:rsidP="00406715">
                            <w:pPr>
                              <w:widowControl w:val="0"/>
                              <w:spacing w:line="276" w:lineRule="auto"/>
                            </w:pPr>
                            <w:r>
                              <w:rPr>
                                <w:rFonts w:eastAsia="Times New Roman" w:cs="Times New Roman"/>
                                <w:color w:val="000000"/>
                                <w:sz w:val="18"/>
                                <w:szCs w:val="18"/>
                                <w:lang w:eastAsia="es-CO"/>
                              </w:rPr>
                              <w:t>8  Notificar Comité de convivencia escolar</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87968" behindDoc="0" locked="0" layoutInCell="1" allowOverlap="1" wp14:anchorId="360D2B19" wp14:editId="1EE02BEC">
                      <wp:simplePos x="0" y="0"/>
                      <wp:positionH relativeFrom="column">
                        <wp:posOffset>3273425</wp:posOffset>
                      </wp:positionH>
                      <wp:positionV relativeFrom="paragraph">
                        <wp:posOffset>860425</wp:posOffset>
                      </wp:positionV>
                      <wp:extent cx="1380490" cy="510540"/>
                      <wp:effectExtent l="5080" t="10795" r="5080" b="12065"/>
                      <wp:wrapNone/>
                      <wp:docPr id="156" name="AutoShape 5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F81D09" id="AutoShape 571" o:spid="_x0000_s1026" type="#_x0000_t116" style="position:absolute;margin-left:257.75pt;margin-top:67.75pt;width:108.7pt;height:40.2pt;z-index:25198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&#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86944" behindDoc="0" locked="0" layoutInCell="1" allowOverlap="1" wp14:anchorId="323B1D19" wp14:editId="6CD3A2F5">
                      <wp:simplePos x="0" y="0"/>
                      <wp:positionH relativeFrom="column">
                        <wp:posOffset>3392805</wp:posOffset>
                      </wp:positionH>
                      <wp:positionV relativeFrom="paragraph">
                        <wp:posOffset>1529080</wp:posOffset>
                      </wp:positionV>
                      <wp:extent cx="1097280" cy="511175"/>
                      <wp:effectExtent l="635" t="3175" r="0" b="0"/>
                      <wp:wrapNone/>
                      <wp:docPr id="155"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B503E4" w14:textId="753E219E" w:rsidR="0048532C" w:rsidRDefault="0048532C" w:rsidP="00406715">
                                  <w:pPr>
                                    <w:widowControl w:val="0"/>
                                  </w:pPr>
                                  <w:r>
                                    <w:rPr>
                                      <w:rFonts w:eastAsia="Times New Roman" w:cs="Times New Roman"/>
                                      <w:color w:val="000000"/>
                                      <w:sz w:val="18"/>
                                      <w:szCs w:val="18"/>
                                      <w:lang w:eastAsia="es-CO"/>
                                    </w:rPr>
                                    <w:t>7 Remitir al centro especializado para adolescentes (CESPA)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23B1D19" id="Text Box 570" o:spid="_x0000_s1187" type="#_x0000_t202" style="position:absolute;left:0;text-align:left;margin-left:267.15pt;margin-top:120.4pt;width:86.4pt;height:40.25pt;z-index:251986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" filled="f" stroked="f" strokecolor="black [0]" insetpen="t">
                      <v:textbox inset="2.88pt,2.88pt,2.88pt,2.88pt">
                        <w:txbxContent>
                          <w:p w14:paraId="5CB503E4" w14:textId="753E219E" w:rsidR="0048532C" w:rsidRDefault="0048532C" w:rsidP="00406715">
                            <w:pPr>
                              <w:widowControl w:val="0"/>
                            </w:pPr>
                            <w:r>
                              <w:rPr>
                                <w:rFonts w:eastAsia="Times New Roman" w:cs="Times New Roman"/>
                                <w:color w:val="000000"/>
                                <w:sz w:val="18"/>
                                <w:szCs w:val="18"/>
                                <w:lang w:eastAsia="es-CO"/>
                              </w:rPr>
                              <w:t>7 Remitir al centro especializado para adolescentes (CESPA)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85920" behindDoc="0" locked="0" layoutInCell="1" allowOverlap="1" wp14:anchorId="20D818B5" wp14:editId="42BE7F8F">
                      <wp:simplePos x="0" y="0"/>
                      <wp:positionH relativeFrom="column">
                        <wp:posOffset>3256915</wp:posOffset>
                      </wp:positionH>
                      <wp:positionV relativeFrom="paragraph">
                        <wp:posOffset>1517015</wp:posOffset>
                      </wp:positionV>
                      <wp:extent cx="1380490" cy="511175"/>
                      <wp:effectExtent l="7620" t="10160" r="12065" b="12065"/>
                      <wp:wrapNone/>
                      <wp:docPr id="154" name="AutoShape 5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2F2148" id="AutoShape 569" o:spid="_x0000_s1026" type="#_x0000_t116" style="position:absolute;margin-left:256.45pt;margin-top:119.45pt;width:108.7pt;height:40.25pt;z-index:251985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83872" behindDoc="0" locked="0" layoutInCell="1" allowOverlap="1" wp14:anchorId="1D389C51" wp14:editId="3B98314B">
                      <wp:simplePos x="0" y="0"/>
                      <wp:positionH relativeFrom="column">
                        <wp:posOffset>1633220</wp:posOffset>
                      </wp:positionH>
                      <wp:positionV relativeFrom="paragraph">
                        <wp:posOffset>1517015</wp:posOffset>
                      </wp:positionV>
                      <wp:extent cx="1380490" cy="511175"/>
                      <wp:effectExtent l="12700" t="10160" r="6985" b="12065"/>
                      <wp:wrapNone/>
                      <wp:docPr id="153"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5DFAC85" id="AutoShape 567" o:spid="_x0000_s1026" type="#_x0000_t116" style="position:absolute;margin-left:128.6pt;margin-top:119.45pt;width:108.7pt;height:40.25pt;z-index:251983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82848" behindDoc="0" locked="0" layoutInCell="1" allowOverlap="1" wp14:anchorId="1FD18A9F" wp14:editId="2BB0ED35">
                      <wp:simplePos x="0" y="0"/>
                      <wp:positionH relativeFrom="column">
                        <wp:posOffset>1785620</wp:posOffset>
                      </wp:positionH>
                      <wp:positionV relativeFrom="paragraph">
                        <wp:posOffset>908050</wp:posOffset>
                      </wp:positionV>
                      <wp:extent cx="1097915" cy="511175"/>
                      <wp:effectExtent l="3175" t="1270" r="3810" b="1905"/>
                      <wp:wrapNone/>
                      <wp:docPr id="152"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3485CD8" w14:textId="0EF631DC" w:rsidR="0048532C" w:rsidRDefault="0048532C" w:rsidP="00406715">
                                  <w:pPr>
                                    <w:widowControl w:val="0"/>
                                    <w:spacing w:before="120" w:after="280"/>
                                  </w:pPr>
                                  <w:r>
                                    <w:rPr>
                                      <w:rFonts w:eastAsia="Times New Roman" w:cs="Times New Roman"/>
                                      <w:color w:val="000000"/>
                                      <w:sz w:val="18"/>
                                      <w:szCs w:val="18"/>
                                      <w:lang w:eastAsia="es-CO"/>
                                    </w:rPr>
                                    <w:t>5 Contactar  a los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FD18A9F" id="Text Box 566" o:spid="_x0000_s1188" type="#_x0000_t202" style="position:absolute;left:0;text-align:left;margin-left:140.6pt;margin-top:71.5pt;width:86.45pt;height:40.25pt;z-index:251982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Bsv5QEAALgDAAAOAAAAZHJzL2Uyb0RvYy54bWysU1Fv0zAQfkfiP1h+p0k2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" filled="f" stroked="f" strokecolor="black [0]" insetpen="t">
                      <v:textbox inset="2.88pt,2.88pt,2.88pt,2.88pt">
                        <w:txbxContent>
                          <w:p w14:paraId="23485CD8" w14:textId="0EF631DC" w:rsidR="0048532C" w:rsidRDefault="0048532C" w:rsidP="00406715">
                            <w:pPr>
                              <w:widowControl w:val="0"/>
                              <w:spacing w:before="120" w:after="280"/>
                            </w:pPr>
                            <w:r>
                              <w:rPr>
                                <w:rFonts w:eastAsia="Times New Roman" w:cs="Times New Roman"/>
                                <w:color w:val="000000"/>
                                <w:sz w:val="18"/>
                                <w:szCs w:val="18"/>
                                <w:lang w:eastAsia="es-CO"/>
                              </w:rPr>
                              <w:t>5 Contactar  a los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81824" behindDoc="0" locked="0" layoutInCell="1" allowOverlap="1" wp14:anchorId="44BFBC45" wp14:editId="0E476D61">
                      <wp:simplePos x="0" y="0"/>
                      <wp:positionH relativeFrom="column">
                        <wp:posOffset>1649730</wp:posOffset>
                      </wp:positionH>
                      <wp:positionV relativeFrom="paragraph">
                        <wp:posOffset>895985</wp:posOffset>
                      </wp:positionV>
                      <wp:extent cx="1380490" cy="511175"/>
                      <wp:effectExtent l="10160" t="8255" r="9525" b="13970"/>
                      <wp:wrapNone/>
                      <wp:docPr id="151" name="AutoShap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B7A2460" id="AutoShape 565" o:spid="_x0000_s1026" type="#_x0000_t116" style="position:absolute;margin-left:129.9pt;margin-top:70.55pt;width:108.7pt;height:40.25pt;z-index:251981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&#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80800" behindDoc="0" locked="0" layoutInCell="1" allowOverlap="1" wp14:anchorId="0AA679FD" wp14:editId="67538F4B">
                      <wp:simplePos x="0" y="0"/>
                      <wp:positionH relativeFrom="column">
                        <wp:posOffset>1793875</wp:posOffset>
                      </wp:positionH>
                      <wp:positionV relativeFrom="paragraph">
                        <wp:posOffset>224790</wp:posOffset>
                      </wp:positionV>
                      <wp:extent cx="1097915" cy="510540"/>
                      <wp:effectExtent l="1905" t="3810" r="0" b="0"/>
                      <wp:wrapNone/>
                      <wp:docPr id="150"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8A764E" w14:textId="621B96B6" w:rsidR="0048532C" w:rsidRDefault="0048532C" w:rsidP="00406715">
                                  <w:pPr>
                                    <w:widowControl w:val="0"/>
                                    <w:spacing w:before="120"/>
                                  </w:pPr>
                                  <w:r>
                                    <w:rPr>
                                      <w:rFonts w:eastAsia="Times New Roman" w:cs="Times New Roman"/>
                                      <w:color w:val="000000"/>
                                      <w:sz w:val="18"/>
                                      <w:szCs w:val="18"/>
                                      <w:lang w:eastAsia="es-CO"/>
                                    </w:rPr>
                                    <w:t>4  Remitir a la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AA679FD" id="Text Box 564" o:spid="_x0000_s1189" type="#_x0000_t202" style="position:absolute;left:0;text-align:left;margin-left:141.25pt;margin-top:17.7pt;width:86.45pt;height:40.2pt;z-index:251980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" filled="f" stroked="f" strokecolor="black [0]" insetpen="t">
                      <v:textbox inset="2.88pt,2.88pt,2.88pt,2.88pt">
                        <w:txbxContent>
                          <w:p w14:paraId="6F8A764E" w14:textId="621B96B6" w:rsidR="0048532C" w:rsidRDefault="0048532C" w:rsidP="00406715">
                            <w:pPr>
                              <w:widowControl w:val="0"/>
                              <w:spacing w:before="120"/>
                            </w:pPr>
                            <w:r>
                              <w:rPr>
                                <w:rFonts w:eastAsia="Times New Roman" w:cs="Times New Roman"/>
                                <w:color w:val="000000"/>
                                <w:sz w:val="18"/>
                                <w:szCs w:val="18"/>
                                <w:lang w:eastAsia="es-CO"/>
                              </w:rPr>
                              <w:t>4  Remitir a la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79776" behindDoc="0" locked="0" layoutInCell="1" allowOverlap="1" wp14:anchorId="2FA28700" wp14:editId="5FC17BF7">
                      <wp:simplePos x="0" y="0"/>
                      <wp:positionH relativeFrom="column">
                        <wp:posOffset>1657985</wp:posOffset>
                      </wp:positionH>
                      <wp:positionV relativeFrom="paragraph">
                        <wp:posOffset>212090</wp:posOffset>
                      </wp:positionV>
                      <wp:extent cx="1380490" cy="511175"/>
                      <wp:effectExtent l="8890" t="10160" r="10795" b="12065"/>
                      <wp:wrapNone/>
                      <wp:docPr id="149" name="AutoShap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6613E3B" id="AutoShape 563" o:spid="_x0000_s1026" type="#_x0000_t116" style="position:absolute;margin-left:130.55pt;margin-top:16.7pt;width:108.7pt;height:40.25pt;z-index:251979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78752" behindDoc="0" locked="0" layoutInCell="1" allowOverlap="1" wp14:anchorId="0921C54C" wp14:editId="35D16B95">
                      <wp:simplePos x="0" y="0"/>
                      <wp:positionH relativeFrom="column">
                        <wp:posOffset>144780</wp:posOffset>
                      </wp:positionH>
                      <wp:positionV relativeFrom="paragraph">
                        <wp:posOffset>215265</wp:posOffset>
                      </wp:positionV>
                      <wp:extent cx="1097915" cy="511175"/>
                      <wp:effectExtent l="635" t="3810" r="0" b="0"/>
                      <wp:wrapNone/>
                      <wp:docPr id="148"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4B4CE60" w14:textId="77777777" w:rsidR="0048532C" w:rsidRDefault="0048532C" w:rsidP="00406715">
                                  <w:pPr>
                                    <w:widowControl w:val="0"/>
                                    <w:spacing w:before="120"/>
                                  </w:pPr>
                                  <w:r>
                                    <w:rPr>
                                      <w:rFonts w:eastAsia="Times New Roman" w:cs="Times New Roman"/>
                                      <w:color w:val="000000"/>
                                      <w:sz w:val="18"/>
                                      <w:szCs w:val="18"/>
                                      <w:lang w:eastAsia="es-CO"/>
                                    </w:rPr>
                                    <w:t>3 solicitar apoyo línea 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921C54C" id="Text Box 562" o:spid="_x0000_s1190" type="#_x0000_t202" style="position:absolute;left:0;text-align:left;margin-left:11.4pt;margin-top:16.95pt;width:86.45pt;height:40.25pt;z-index:251978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4At5QEAALg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pr6u17GPmK2gPhI9hMk+ZHfatIA/ORvIOiX3P/YCFWfdB0sSXa9XmzV5&#10;7TLAy6C6DISVBFXywNm0vQ+TP/cOTdNSpWkoFu5IVm0S45eu5mGQPZIQs5Wj/y7jdOvlw+1+AQ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BMc4At5QEAALgDAAAOAAAAAAAAAAAAAAAAAC4CAABkcnMvZTJvRG9jLnhtbFBL&#10;AQItABQABgAIAAAAIQAPhCCy3wAAAAkBAAAPAAAAAAAAAAAAAAAAAD8EAABkcnMvZG93bnJldi54&#10;bWxQSwUGAAAAAAQABADzAAAASwUAAAAA&#10;" filled="f" stroked="f" strokecolor="black [0]" insetpen="t">
                      <v:textbox inset="2.88pt,2.88pt,2.88pt,2.88pt">
                        <w:txbxContent>
                          <w:p w14:paraId="74B4CE60" w14:textId="77777777" w:rsidR="0048532C" w:rsidRDefault="0048532C" w:rsidP="00406715">
                            <w:pPr>
                              <w:widowControl w:val="0"/>
                              <w:spacing w:before="120"/>
                            </w:pPr>
                            <w:r>
                              <w:rPr>
                                <w:rFonts w:eastAsia="Times New Roman" w:cs="Times New Roman"/>
                                <w:color w:val="000000"/>
                                <w:sz w:val="18"/>
                                <w:szCs w:val="18"/>
                                <w:lang w:eastAsia="es-CO"/>
                              </w:rPr>
                              <w:t>3 solicitar apoyo línea 123</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77728" behindDoc="0" locked="0" layoutInCell="1" allowOverlap="1" wp14:anchorId="6F9AB439" wp14:editId="2C868FF7">
                      <wp:simplePos x="0" y="0"/>
                      <wp:positionH relativeFrom="column">
                        <wp:posOffset>8890</wp:posOffset>
                      </wp:positionH>
                      <wp:positionV relativeFrom="paragraph">
                        <wp:posOffset>203200</wp:posOffset>
                      </wp:positionV>
                      <wp:extent cx="1381125" cy="511175"/>
                      <wp:effectExtent l="7620" t="10795" r="11430" b="11430"/>
                      <wp:wrapNone/>
                      <wp:docPr id="147" name="AutoShap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CC9857" id="AutoShape 561" o:spid="_x0000_s1026" type="#_x0000_t116" style="position:absolute;margin-left:.7pt;margin-top:16pt;width:108.75pt;height:40.25pt;z-index:251977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76704" behindDoc="0" locked="0" layoutInCell="1" allowOverlap="1" wp14:anchorId="1D00D0B7" wp14:editId="1DF24BE4">
                      <wp:simplePos x="0" y="0"/>
                      <wp:positionH relativeFrom="column">
                        <wp:posOffset>144780</wp:posOffset>
                      </wp:positionH>
                      <wp:positionV relativeFrom="paragraph">
                        <wp:posOffset>881380</wp:posOffset>
                      </wp:positionV>
                      <wp:extent cx="1245235" cy="511175"/>
                      <wp:effectExtent l="635" t="3175" r="1905" b="0"/>
                      <wp:wrapNone/>
                      <wp:docPr id="146"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46769F2" w14:textId="5B243B7E" w:rsidR="0048532C" w:rsidRDefault="0048532C" w:rsidP="00406715">
                                  <w:pPr>
                                    <w:widowControl w:val="0"/>
                                    <w:spacing w:before="120"/>
                                  </w:pPr>
                                  <w:r>
                                    <w:rPr>
                                      <w:rFonts w:eastAsia="Times New Roman" w:cs="Times New Roman"/>
                                      <w:color w:val="000000"/>
                                      <w:sz w:val="18"/>
                                      <w:szCs w:val="18"/>
                                      <w:lang w:eastAsia="es-CO"/>
                                    </w:rPr>
                                    <w:t>2 Asegurar integridad afectados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D00D0B7" id="Text Box 560" o:spid="_x0000_s1191" type="#_x0000_t202" style="position:absolute;left:0;text-align:left;margin-left:11.4pt;margin-top:69.4pt;width:98.05pt;height:40.25pt;z-index:251976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" filled="f" stroked="f" strokecolor="black [0]" insetpen="t">
                      <v:textbox inset="2.88pt,2.88pt,2.88pt,2.88pt">
                        <w:txbxContent>
                          <w:p w14:paraId="546769F2" w14:textId="5B243B7E" w:rsidR="0048532C" w:rsidRDefault="0048532C" w:rsidP="00406715">
                            <w:pPr>
                              <w:widowControl w:val="0"/>
                              <w:spacing w:before="120"/>
                            </w:pPr>
                            <w:r>
                              <w:rPr>
                                <w:rFonts w:eastAsia="Times New Roman" w:cs="Times New Roman"/>
                                <w:color w:val="000000"/>
                                <w:sz w:val="18"/>
                                <w:szCs w:val="18"/>
                                <w:lang w:eastAsia="es-CO"/>
                              </w:rPr>
                              <w:t>2 Asegurar integridad afectados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75680" behindDoc="0" locked="0" layoutInCell="1" allowOverlap="1" wp14:anchorId="4353C66F" wp14:editId="3C4D67B3">
                      <wp:simplePos x="0" y="0"/>
                      <wp:positionH relativeFrom="column">
                        <wp:posOffset>26035</wp:posOffset>
                      </wp:positionH>
                      <wp:positionV relativeFrom="paragraph">
                        <wp:posOffset>869315</wp:posOffset>
                      </wp:positionV>
                      <wp:extent cx="1380490" cy="511175"/>
                      <wp:effectExtent l="5715" t="10160" r="13970" b="12065"/>
                      <wp:wrapNone/>
                      <wp:docPr id="145" name="AutoShap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CECD355" id="AutoShape 559" o:spid="_x0000_s1026" type="#_x0000_t116" style="position:absolute;margin-left:2.05pt;margin-top:68.45pt;width:108.7pt;height:40.25pt;z-index:251975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1974656" behindDoc="0" locked="0" layoutInCell="1" allowOverlap="1" wp14:anchorId="7FF074E0" wp14:editId="2D1B289D">
                      <wp:simplePos x="0" y="0"/>
                      <wp:positionH relativeFrom="column">
                        <wp:posOffset>144780</wp:posOffset>
                      </wp:positionH>
                      <wp:positionV relativeFrom="paragraph">
                        <wp:posOffset>1529080</wp:posOffset>
                      </wp:positionV>
                      <wp:extent cx="1097915" cy="511175"/>
                      <wp:effectExtent l="635" t="3175" r="0" b="0"/>
                      <wp:wrapNone/>
                      <wp:docPr id="144"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DA42B5" w14:textId="103E361D" w:rsidR="0048532C" w:rsidRDefault="0048532C" w:rsidP="00406715">
                                  <w:pPr>
                                    <w:widowControl w:val="0"/>
                                    <w:spacing w:before="120"/>
                                  </w:pPr>
                                  <w:r w:rsidRPr="00666589">
                                    <w:rPr>
                                      <w:rFonts w:eastAsia="Times New Roman" w:cs="Times New Roman"/>
                                      <w:color w:val="000000"/>
                                      <w:sz w:val="18"/>
                                      <w:szCs w:val="18"/>
                                      <w:lang w:eastAsia="es-CO"/>
                                    </w:rPr>
                                    <w:t xml:space="preserve">1 identificar </w:t>
                                  </w:r>
                                  <w:r>
                                    <w:rPr>
                                      <w:rFonts w:eastAsia="Times New Roman" w:cs="Times New Roman"/>
                                      <w:color w:val="000000"/>
                                      <w:sz w:val="18"/>
                                      <w:szCs w:val="18"/>
                                      <w:lang w:eastAsia="es-CO"/>
                                    </w:rPr>
                                    <w:t>factores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FF074E0" id="Text Box 558" o:spid="_x0000_s1192" type="#_x0000_t202" style="position:absolute;left:0;text-align:left;margin-left:11.4pt;margin-top:120.4pt;width:86.45pt;height:40.25pt;z-index:251974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" filled="f" stroked="f" strokecolor="black [0]" insetpen="t">
                      <v:textbox inset="2.88pt,2.88pt,2.88pt,2.88pt">
                        <w:txbxContent>
                          <w:p w14:paraId="3CDA42B5" w14:textId="103E361D" w:rsidR="0048532C" w:rsidRDefault="0048532C" w:rsidP="00406715">
                            <w:pPr>
                              <w:widowControl w:val="0"/>
                              <w:spacing w:before="120"/>
                            </w:pPr>
                            <w:r w:rsidRPr="00666589">
                              <w:rPr>
                                <w:rFonts w:eastAsia="Times New Roman" w:cs="Times New Roman"/>
                                <w:color w:val="000000"/>
                                <w:sz w:val="18"/>
                                <w:szCs w:val="18"/>
                                <w:lang w:eastAsia="es-CO"/>
                              </w:rPr>
                              <w:t xml:space="preserve">1 identificar </w:t>
                            </w:r>
                            <w:r>
                              <w:rPr>
                                <w:rFonts w:eastAsia="Times New Roman" w:cs="Times New Roman"/>
                                <w:color w:val="000000"/>
                                <w:sz w:val="18"/>
                                <w:szCs w:val="18"/>
                                <w:lang w:eastAsia="es-CO"/>
                              </w:rPr>
                              <w:t>factores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1973632" behindDoc="0" locked="0" layoutInCell="1" allowOverlap="1" wp14:anchorId="46C0AC70" wp14:editId="21FCB8D7">
                      <wp:simplePos x="0" y="0"/>
                      <wp:positionH relativeFrom="column">
                        <wp:posOffset>8890</wp:posOffset>
                      </wp:positionH>
                      <wp:positionV relativeFrom="paragraph">
                        <wp:posOffset>1517015</wp:posOffset>
                      </wp:positionV>
                      <wp:extent cx="1381125" cy="511175"/>
                      <wp:effectExtent l="7620" t="10160" r="11430" b="12065"/>
                      <wp:wrapNone/>
                      <wp:docPr id="143"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8FCCC4E" id="AutoShape 557" o:spid="_x0000_s1026" type="#_x0000_t116" style="position:absolute;margin-left:.7pt;margin-top:119.45pt;width:108.75pt;height:40.25pt;z-index:251973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" fillcolor="#d8d8d8 [2732]" strokecolor="black [0]" insetpen="t">
                      <v:shadow color="#eeece1"/>
                      <v:textbox inset="2.88pt,2.88pt,2.88pt,2.88pt"/>
                    </v:shape>
                  </w:pict>
                </mc:Fallback>
              </mc:AlternateContent>
            </w:r>
          </w:p>
        </w:tc>
      </w:tr>
    </w:tbl>
    <w:p w14:paraId="214590D2" w14:textId="77777777" w:rsidR="00406715" w:rsidRPr="008108BF" w:rsidRDefault="00406715" w:rsidP="00406715">
      <w:pPr>
        <w:jc w:val="both"/>
        <w:rPr>
          <w:b/>
          <w:sz w:val="20"/>
          <w:szCs w:val="20"/>
        </w:rPr>
      </w:pPr>
    </w:p>
    <w:p w14:paraId="37182451" w14:textId="77777777" w:rsidR="00D93BE2" w:rsidRPr="008108BF" w:rsidRDefault="00D93BE2" w:rsidP="00406715">
      <w:pPr>
        <w:jc w:val="both"/>
        <w:rPr>
          <w:b/>
          <w:sz w:val="20"/>
          <w:szCs w:val="20"/>
        </w:rPr>
      </w:pPr>
    </w:p>
    <w:p w14:paraId="1C4B105D" w14:textId="2280AA8C" w:rsidR="00D93BE2" w:rsidRPr="008108BF" w:rsidRDefault="00D93BE2" w:rsidP="001C5521">
      <w:pPr>
        <w:pStyle w:val="Prrafodelista"/>
        <w:numPr>
          <w:ilvl w:val="0"/>
          <w:numId w:val="39"/>
        </w:numPr>
        <w:jc w:val="both"/>
        <w:rPr>
          <w:b/>
          <w:sz w:val="20"/>
          <w:szCs w:val="20"/>
        </w:rPr>
      </w:pPr>
      <w:r w:rsidRPr="008108BF">
        <w:rPr>
          <w:b/>
          <w:sz w:val="20"/>
          <w:szCs w:val="20"/>
        </w:rPr>
        <w:t>Protocolo de atención por presunto consumo de SPA</w:t>
      </w:r>
      <w:r w:rsidR="00DE741E" w:rsidRPr="008108BF">
        <w:rPr>
          <w:b/>
          <w:sz w:val="20"/>
          <w:szCs w:val="20"/>
        </w:rPr>
        <w:t xml:space="preserve"> o sustancias prohibidas.</w:t>
      </w:r>
    </w:p>
    <w:tbl>
      <w:tblPr>
        <w:tblStyle w:val="Tablaconcuadrcula"/>
        <w:tblW w:w="0" w:type="auto"/>
        <w:tblInd w:w="108" w:type="dxa"/>
        <w:tblLook w:val="04A0" w:firstRow="1" w:lastRow="0" w:firstColumn="1" w:lastColumn="0" w:noHBand="0" w:noVBand="1"/>
      </w:tblPr>
      <w:tblGrid>
        <w:gridCol w:w="4153"/>
        <w:gridCol w:w="4567"/>
      </w:tblGrid>
      <w:tr w:rsidR="00AB261A" w:rsidRPr="008108BF" w14:paraId="397A7DC6" w14:textId="77777777" w:rsidTr="009E7657">
        <w:tc>
          <w:tcPr>
            <w:tcW w:w="4253" w:type="dxa"/>
          </w:tcPr>
          <w:p w14:paraId="4A1FC550" w14:textId="3FE172D7" w:rsidR="009E7657" w:rsidRPr="008108BF" w:rsidRDefault="009E7657" w:rsidP="00CE183C">
            <w:pPr>
              <w:pStyle w:val="Prrafodelista"/>
              <w:ind w:left="459"/>
              <w:jc w:val="both"/>
              <w:rPr>
                <w:b/>
                <w:sz w:val="20"/>
                <w:szCs w:val="20"/>
              </w:rPr>
            </w:pPr>
            <w:r w:rsidRPr="008108BF">
              <w:rPr>
                <w:b/>
                <w:sz w:val="20"/>
                <w:szCs w:val="20"/>
              </w:rPr>
              <w:t>Factores de riesgo:</w:t>
            </w:r>
          </w:p>
          <w:p w14:paraId="632D97D4" w14:textId="30F88892" w:rsidR="00AB261A" w:rsidRPr="008108BF" w:rsidRDefault="00AB261A" w:rsidP="001C5521">
            <w:pPr>
              <w:pStyle w:val="Prrafodelista"/>
              <w:numPr>
                <w:ilvl w:val="0"/>
                <w:numId w:val="50"/>
              </w:numPr>
              <w:ind w:left="459" w:hanging="425"/>
              <w:jc w:val="both"/>
              <w:rPr>
                <w:sz w:val="20"/>
                <w:szCs w:val="20"/>
              </w:rPr>
            </w:pPr>
            <w:r w:rsidRPr="008108BF">
              <w:rPr>
                <w:sz w:val="20"/>
                <w:szCs w:val="20"/>
              </w:rPr>
              <w:t>Hay una historia de alcoholismo en la familia.</w:t>
            </w:r>
          </w:p>
          <w:p w14:paraId="4BA1A6C5"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Hay problemas de comportamiento en la familia.</w:t>
            </w:r>
          </w:p>
          <w:p w14:paraId="01767A4F" w14:textId="0D433FBE" w:rsidR="00AB261A" w:rsidRPr="008108BF" w:rsidRDefault="00AB261A" w:rsidP="001C5521">
            <w:pPr>
              <w:pStyle w:val="Prrafodelista"/>
              <w:numPr>
                <w:ilvl w:val="0"/>
                <w:numId w:val="50"/>
              </w:numPr>
              <w:ind w:left="459" w:hanging="425"/>
              <w:jc w:val="both"/>
              <w:rPr>
                <w:sz w:val="20"/>
                <w:szCs w:val="20"/>
              </w:rPr>
            </w:pPr>
            <w:r w:rsidRPr="008108BF">
              <w:rPr>
                <w:sz w:val="20"/>
                <w:szCs w:val="20"/>
              </w:rPr>
              <w:t>Se presenta uso de SPA por parte de los padres y las madres, o actitudes positivas</w:t>
            </w:r>
            <w:r w:rsidR="002E10B8" w:rsidRPr="008108BF">
              <w:rPr>
                <w:sz w:val="20"/>
                <w:szCs w:val="20"/>
              </w:rPr>
              <w:t xml:space="preserve"> </w:t>
            </w:r>
            <w:r w:rsidRPr="008108BF">
              <w:rPr>
                <w:sz w:val="20"/>
                <w:szCs w:val="20"/>
              </w:rPr>
              <w:t>hacia su uso.</w:t>
            </w:r>
          </w:p>
          <w:p w14:paraId="3C4F337C"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El NNA es hijo o familiar de un expendedor.</w:t>
            </w:r>
          </w:p>
          <w:p w14:paraId="00E62A14"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Existen conflictos familiares:</w:t>
            </w:r>
          </w:p>
          <w:p w14:paraId="18E8FA10"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El control de ingreso de SPA.</w:t>
            </w:r>
          </w:p>
          <w:p w14:paraId="46B665CB" w14:textId="1F9E0C8E" w:rsidR="00AB261A" w:rsidRPr="008108BF" w:rsidRDefault="00AB261A" w:rsidP="00CE183C">
            <w:pPr>
              <w:pStyle w:val="Prrafodelista"/>
              <w:numPr>
                <w:ilvl w:val="0"/>
                <w:numId w:val="2"/>
              </w:numPr>
              <w:ind w:left="601" w:hanging="402"/>
              <w:jc w:val="both"/>
              <w:rPr>
                <w:sz w:val="20"/>
                <w:szCs w:val="20"/>
              </w:rPr>
            </w:pPr>
            <w:r w:rsidRPr="008108BF">
              <w:rPr>
                <w:sz w:val="20"/>
                <w:szCs w:val="20"/>
              </w:rPr>
              <w:t>En la familia hay bajas expectativas sobre el futuro de los hijos.</w:t>
            </w:r>
          </w:p>
          <w:p w14:paraId="6D92392A" w14:textId="0D54702B" w:rsidR="00AB261A" w:rsidRPr="008108BF" w:rsidRDefault="00AB261A" w:rsidP="00CE183C">
            <w:pPr>
              <w:pStyle w:val="Prrafodelista"/>
              <w:numPr>
                <w:ilvl w:val="0"/>
                <w:numId w:val="2"/>
              </w:numPr>
              <w:ind w:left="601" w:hanging="402"/>
              <w:jc w:val="both"/>
              <w:rPr>
                <w:sz w:val="20"/>
                <w:szCs w:val="20"/>
              </w:rPr>
            </w:pPr>
            <w:r w:rsidRPr="008108BF">
              <w:rPr>
                <w:sz w:val="20"/>
                <w:szCs w:val="20"/>
              </w:rPr>
              <w:t>La falta de afecto entre los miembros del círculo familiar.</w:t>
            </w:r>
          </w:p>
          <w:p w14:paraId="4DFBE515" w14:textId="7B5FC728" w:rsidR="00AB261A" w:rsidRPr="008108BF" w:rsidRDefault="00AB261A" w:rsidP="00CE183C">
            <w:pPr>
              <w:pStyle w:val="Prrafodelista"/>
              <w:numPr>
                <w:ilvl w:val="0"/>
                <w:numId w:val="2"/>
              </w:numPr>
              <w:ind w:left="601" w:hanging="402"/>
              <w:jc w:val="both"/>
              <w:rPr>
                <w:sz w:val="20"/>
                <w:szCs w:val="20"/>
              </w:rPr>
            </w:pPr>
            <w:r w:rsidRPr="008108BF">
              <w:rPr>
                <w:sz w:val="20"/>
                <w:szCs w:val="20"/>
              </w:rPr>
              <w:t>Existen estilos de crianza demasiado autoritarios o demasiado permisivos.</w:t>
            </w:r>
          </w:p>
          <w:p w14:paraId="0A738B32"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Fracaso académico.</w:t>
            </w:r>
          </w:p>
          <w:p w14:paraId="2B1D9277"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Bajo compromiso con la escuela.</w:t>
            </w:r>
          </w:p>
          <w:p w14:paraId="1AF8155A"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Altos niveles de consumo de SPA por parte de otros estudiantes.</w:t>
            </w:r>
          </w:p>
          <w:p w14:paraId="55A73AAA"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Conductas disruptivas de niñas, niños y jóvenes en tiempos y espacios escolares.</w:t>
            </w:r>
          </w:p>
          <w:p w14:paraId="47CAF966"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La escasa información para la toma de decisiones.</w:t>
            </w:r>
          </w:p>
          <w:p w14:paraId="2177D46D"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La curiosidad y el deseo de experimentar.</w:t>
            </w:r>
          </w:p>
          <w:p w14:paraId="1DB754F5" w14:textId="77777777" w:rsidR="00AB261A" w:rsidRPr="008108BF" w:rsidRDefault="00AB261A" w:rsidP="001C5521">
            <w:pPr>
              <w:pStyle w:val="Prrafodelista"/>
              <w:numPr>
                <w:ilvl w:val="0"/>
                <w:numId w:val="50"/>
              </w:numPr>
              <w:ind w:left="459" w:hanging="425"/>
              <w:jc w:val="both"/>
              <w:rPr>
                <w:sz w:val="20"/>
                <w:szCs w:val="20"/>
              </w:rPr>
            </w:pPr>
            <w:r w:rsidRPr="008108BF">
              <w:rPr>
                <w:sz w:val="20"/>
                <w:szCs w:val="20"/>
              </w:rPr>
              <w:t>La falta de regulación por parte de padres, madres y cuidadores.</w:t>
            </w:r>
          </w:p>
          <w:p w14:paraId="042665A8" w14:textId="501683A5" w:rsidR="009E7657" w:rsidRPr="008108BF" w:rsidRDefault="009E7657" w:rsidP="00CE183C">
            <w:pPr>
              <w:ind w:left="34"/>
              <w:contextualSpacing/>
              <w:jc w:val="both"/>
              <w:rPr>
                <w:b/>
                <w:sz w:val="20"/>
                <w:szCs w:val="20"/>
              </w:rPr>
            </w:pPr>
            <w:r w:rsidRPr="008108BF">
              <w:rPr>
                <w:b/>
                <w:sz w:val="20"/>
                <w:szCs w:val="20"/>
              </w:rPr>
              <w:t>Señales o indicios:</w:t>
            </w:r>
          </w:p>
          <w:p w14:paraId="7D082C64"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Deterioro de relaciones interpersonales y familiares.</w:t>
            </w:r>
          </w:p>
          <w:p w14:paraId="3D9BF3BD"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Abandono a sus amigos o cambio de círculo a nuevos amigos. Aislamiento del círculo social habitual.</w:t>
            </w:r>
          </w:p>
          <w:p w14:paraId="23B5663E" w14:textId="77777777" w:rsidR="00BE2C0B" w:rsidRPr="008108BF" w:rsidRDefault="009E7657" w:rsidP="001C5521">
            <w:pPr>
              <w:pStyle w:val="Prrafodelista"/>
              <w:numPr>
                <w:ilvl w:val="0"/>
                <w:numId w:val="51"/>
              </w:numPr>
              <w:ind w:left="317" w:hanging="283"/>
              <w:jc w:val="both"/>
              <w:rPr>
                <w:sz w:val="20"/>
                <w:szCs w:val="20"/>
              </w:rPr>
            </w:pPr>
            <w:r w:rsidRPr="008108BF">
              <w:rPr>
                <w:sz w:val="20"/>
                <w:szCs w:val="20"/>
              </w:rPr>
              <w:lastRenderedPageBreak/>
              <w:t>Asociación con pares de riesgo.</w:t>
            </w:r>
          </w:p>
          <w:p w14:paraId="1A295878" w14:textId="01200B7B" w:rsidR="009E7657" w:rsidRPr="008108BF" w:rsidRDefault="009E7657" w:rsidP="001C5521">
            <w:pPr>
              <w:pStyle w:val="Prrafodelista"/>
              <w:numPr>
                <w:ilvl w:val="0"/>
                <w:numId w:val="51"/>
              </w:numPr>
              <w:ind w:left="317" w:hanging="283"/>
              <w:jc w:val="both"/>
              <w:rPr>
                <w:sz w:val="20"/>
                <w:szCs w:val="20"/>
              </w:rPr>
            </w:pPr>
            <w:r w:rsidRPr="008108BF">
              <w:rPr>
                <w:sz w:val="20"/>
                <w:szCs w:val="20"/>
              </w:rPr>
              <w:t>Se aleja de la familia y se muestra “misterioso” en cuanto a actividades fuera de la casa.</w:t>
            </w:r>
          </w:p>
        </w:tc>
        <w:tc>
          <w:tcPr>
            <w:tcW w:w="4693" w:type="dxa"/>
          </w:tcPr>
          <w:p w14:paraId="151BBAC5"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lastRenderedPageBreak/>
              <w:t>Abandono de actividades vitales.</w:t>
            </w:r>
          </w:p>
          <w:p w14:paraId="10598681"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Transgresión de normas.</w:t>
            </w:r>
          </w:p>
          <w:p w14:paraId="225DF42A"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Problemas judiciales.</w:t>
            </w:r>
          </w:p>
          <w:p w14:paraId="2894AD7F"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Introversión y comunicación difícil.</w:t>
            </w:r>
          </w:p>
          <w:p w14:paraId="6088A9B2"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Problemas de concentración.</w:t>
            </w:r>
          </w:p>
          <w:p w14:paraId="1E96B859"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Bajo rendimiento escolar.</w:t>
            </w:r>
          </w:p>
          <w:p w14:paraId="635391CD"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Considera adecuado el consumo de SPA de sus amigos.</w:t>
            </w:r>
          </w:p>
          <w:p w14:paraId="50CF5FE3"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Ausencias injustificadas al colegio o trabajo.</w:t>
            </w:r>
          </w:p>
          <w:p w14:paraId="5DF93425"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Cambios en la salud o el estado físico.</w:t>
            </w:r>
          </w:p>
          <w:p w14:paraId="3B9E6328"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Incomodidad ante la luz, afectando el comportamiento del estudiante.</w:t>
            </w:r>
          </w:p>
          <w:p w14:paraId="46EE0A79" w14:textId="77777777" w:rsidR="00AB261A" w:rsidRPr="008108BF" w:rsidRDefault="009E7657" w:rsidP="001C5521">
            <w:pPr>
              <w:pStyle w:val="Prrafodelista"/>
              <w:numPr>
                <w:ilvl w:val="0"/>
                <w:numId w:val="51"/>
              </w:numPr>
              <w:ind w:left="317" w:hanging="283"/>
              <w:jc w:val="both"/>
              <w:rPr>
                <w:sz w:val="20"/>
                <w:szCs w:val="20"/>
              </w:rPr>
            </w:pPr>
            <w:r w:rsidRPr="008108BF">
              <w:rPr>
                <w:sz w:val="20"/>
                <w:szCs w:val="20"/>
              </w:rPr>
              <w:t>Ojos enrojecidos, pupilas dilatadas y aumento del apetito en el caso de marihuana.</w:t>
            </w:r>
          </w:p>
          <w:p w14:paraId="5BAEE703"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Alto nivel de molestias somáticas, problemas de salud.</w:t>
            </w:r>
          </w:p>
          <w:p w14:paraId="5F92C6F7"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Descuido en su apariencia física.</w:t>
            </w:r>
          </w:p>
          <w:p w14:paraId="06B26C99"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Pérdida brusca de peso.</w:t>
            </w:r>
          </w:p>
          <w:p w14:paraId="51A22FA5"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Agitación.</w:t>
            </w:r>
          </w:p>
          <w:p w14:paraId="7353A550"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Letargo.</w:t>
            </w:r>
          </w:p>
          <w:p w14:paraId="1258CB51"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Hiperactividad.</w:t>
            </w:r>
          </w:p>
          <w:p w14:paraId="0E5E8748"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Debilidad, desmayo, mareos, pérdida de conocimiento, etc.</w:t>
            </w:r>
          </w:p>
          <w:p w14:paraId="3B942FB6"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Propensión a accidentes.</w:t>
            </w:r>
          </w:p>
          <w:p w14:paraId="2C8D3120"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Alteración del sueño.</w:t>
            </w:r>
          </w:p>
          <w:p w14:paraId="545364D1"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Cambios significativos de actitud y en su estado de ánimo</w:t>
            </w:r>
          </w:p>
          <w:p w14:paraId="6DF330B2"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Malestar emocional: depresión, cambios de humor, confusión, Irritabilidad constante.</w:t>
            </w:r>
          </w:p>
          <w:p w14:paraId="092D11A9"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Comportamiento curioso, poco usual.</w:t>
            </w:r>
          </w:p>
          <w:p w14:paraId="44EEADE6"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Actitud abierta al uso de sustancias psicoactivas.</w:t>
            </w:r>
          </w:p>
          <w:p w14:paraId="6C2BB6EF" w14:textId="77777777" w:rsidR="009E7657" w:rsidRPr="008108BF" w:rsidRDefault="009E7657" w:rsidP="001C5521">
            <w:pPr>
              <w:pStyle w:val="Prrafodelista"/>
              <w:numPr>
                <w:ilvl w:val="0"/>
                <w:numId w:val="51"/>
              </w:numPr>
              <w:ind w:left="317" w:hanging="283"/>
              <w:jc w:val="both"/>
              <w:rPr>
                <w:sz w:val="20"/>
                <w:szCs w:val="20"/>
              </w:rPr>
            </w:pPr>
            <w:r w:rsidRPr="008108BF">
              <w:rPr>
                <w:sz w:val="20"/>
                <w:szCs w:val="20"/>
              </w:rPr>
              <w:t>Posesión de alguna droga (marihuana, COC, etc.) con la excusa que son de un amigo.</w:t>
            </w:r>
          </w:p>
          <w:p w14:paraId="45571983" w14:textId="29256E0F" w:rsidR="009E7657" w:rsidRPr="008108BF" w:rsidRDefault="009E7657" w:rsidP="001C5521">
            <w:pPr>
              <w:pStyle w:val="Prrafodelista"/>
              <w:numPr>
                <w:ilvl w:val="0"/>
                <w:numId w:val="51"/>
              </w:numPr>
              <w:ind w:left="317" w:hanging="283"/>
              <w:jc w:val="both"/>
              <w:rPr>
                <w:sz w:val="20"/>
                <w:szCs w:val="20"/>
              </w:rPr>
            </w:pPr>
            <w:r w:rsidRPr="008108BF">
              <w:rPr>
                <w:sz w:val="20"/>
                <w:szCs w:val="20"/>
              </w:rPr>
              <w:lastRenderedPageBreak/>
              <w:t>Utensilios usados en el consumo de estas sustancias como: pipas, papel para hacer</w:t>
            </w:r>
            <w:r w:rsidR="002E10B8" w:rsidRPr="008108BF">
              <w:rPr>
                <w:sz w:val="20"/>
                <w:szCs w:val="20"/>
              </w:rPr>
              <w:t xml:space="preserve"> </w:t>
            </w:r>
            <w:r w:rsidRPr="008108BF">
              <w:rPr>
                <w:sz w:val="20"/>
                <w:szCs w:val="20"/>
              </w:rPr>
              <w:t>cigarros caseros, puchos en caja de fósforos, etc.</w:t>
            </w:r>
          </w:p>
        </w:tc>
      </w:tr>
    </w:tbl>
    <w:p w14:paraId="203ABED6" w14:textId="77777777" w:rsidR="00AB261A" w:rsidRPr="008108BF" w:rsidRDefault="00AB261A" w:rsidP="00CE183C">
      <w:pPr>
        <w:contextualSpacing/>
        <w:jc w:val="both"/>
        <w:rPr>
          <w:sz w:val="20"/>
          <w:szCs w:val="20"/>
        </w:rPr>
      </w:pPr>
    </w:p>
    <w:p w14:paraId="361B541F" w14:textId="77777777" w:rsidR="008437B0" w:rsidRPr="008108BF" w:rsidRDefault="008437B0"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6D3E2241" w14:textId="77777777" w:rsidTr="008F5907">
        <w:trPr>
          <w:trHeight w:val="3828"/>
        </w:trPr>
        <w:tc>
          <w:tcPr>
            <w:tcW w:w="9822" w:type="dxa"/>
          </w:tcPr>
          <w:p w14:paraId="3221BC2B" w14:textId="3F4F376A" w:rsidR="002E72BD" w:rsidRPr="008108BF" w:rsidRDefault="00306C50" w:rsidP="008F5907">
            <w:pPr>
              <w:pStyle w:val="Prrafodelista"/>
              <w:rPr>
                <w:sz w:val="20"/>
                <w:szCs w:val="20"/>
              </w:rPr>
            </w:pPr>
            <w:r w:rsidRPr="008108BF">
              <w:rPr>
                <w:noProof/>
                <w:sz w:val="20"/>
                <w:szCs w:val="20"/>
                <w:lang w:eastAsia="es-CO"/>
              </w:rPr>
              <mc:AlternateContent>
                <mc:Choice Requires="wps">
                  <w:drawing>
                    <wp:anchor distT="0" distB="0" distL="114300" distR="114300" simplePos="0" relativeHeight="252010496" behindDoc="0" locked="0" layoutInCell="1" allowOverlap="1" wp14:anchorId="572FD111" wp14:editId="16D9DF10">
                      <wp:simplePos x="0" y="0"/>
                      <wp:positionH relativeFrom="column">
                        <wp:posOffset>256540</wp:posOffset>
                      </wp:positionH>
                      <wp:positionV relativeFrom="paragraph">
                        <wp:posOffset>26035</wp:posOffset>
                      </wp:positionV>
                      <wp:extent cx="5610225" cy="247650"/>
                      <wp:effectExtent l="7620" t="9525" r="11430" b="9525"/>
                      <wp:wrapNone/>
                      <wp:docPr id="142"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47650"/>
                              </a:xfrm>
                              <a:prstGeom prst="rect">
                                <a:avLst/>
                              </a:prstGeom>
                              <a:solidFill>
                                <a:srgbClr val="FFFFFF"/>
                              </a:solidFill>
                              <a:ln w="9525">
                                <a:solidFill>
                                  <a:srgbClr val="000000"/>
                                </a:solidFill>
                                <a:miter lim="800000"/>
                                <a:headEnd/>
                                <a:tailEnd/>
                              </a:ln>
                            </wps:spPr>
                            <wps:txbx>
                              <w:txbxContent>
                                <w:p w14:paraId="53F128A2" w14:textId="61DF9CD6" w:rsidR="0048532C" w:rsidRPr="00816CC3" w:rsidRDefault="0048532C" w:rsidP="002E72BD">
                                  <w:pPr>
                                    <w:pStyle w:val="Prrafodelista"/>
                                    <w:ind w:left="0"/>
                                    <w:rPr>
                                      <w:b/>
                                      <w:sz w:val="20"/>
                                      <w:szCs w:val="18"/>
                                    </w:rPr>
                                  </w:pPr>
                                  <w:r w:rsidRPr="00816CC3">
                                    <w:rPr>
                                      <w:b/>
                                      <w:sz w:val="20"/>
                                      <w:szCs w:val="18"/>
                                    </w:rPr>
                                    <w:t xml:space="preserve">PROTOCOLO DE ATENCIÓN </w:t>
                                  </w:r>
                                  <w:r>
                                    <w:rPr>
                                      <w:b/>
                                      <w:sz w:val="20"/>
                                      <w:szCs w:val="18"/>
                                    </w:rPr>
                                    <w:t>POR PRESUNTO CONSUMO DE SUSTANCIAS PSICOACTIVAS (SPA)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72FD111" id="Text Box 595" o:spid="_x0000_s1193" type="#_x0000_t202" style="position:absolute;left:0;text-align:left;margin-left:20.2pt;margin-top:2.05pt;width:441.75pt;height:19.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">
                      <v:textbox>
                        <w:txbxContent>
                          <w:p w14:paraId="53F128A2" w14:textId="61DF9CD6" w:rsidR="0048532C" w:rsidRPr="00816CC3" w:rsidRDefault="0048532C" w:rsidP="002E72BD">
                            <w:pPr>
                              <w:pStyle w:val="Prrafodelista"/>
                              <w:ind w:left="0"/>
                              <w:rPr>
                                <w:b/>
                                <w:sz w:val="20"/>
                                <w:szCs w:val="18"/>
                              </w:rPr>
                            </w:pPr>
                            <w:r w:rsidRPr="00816CC3">
                              <w:rPr>
                                <w:b/>
                                <w:sz w:val="20"/>
                                <w:szCs w:val="18"/>
                              </w:rPr>
                              <w:t xml:space="preserve">PROTOCOLO DE ATENCIÓN </w:t>
                            </w:r>
                            <w:r>
                              <w:rPr>
                                <w:b/>
                                <w:sz w:val="20"/>
                                <w:szCs w:val="18"/>
                              </w:rPr>
                              <w:t>POR PRESUNTO CONSUMO DE SUSTANCIAS PSICOACTIVAS (SPA)</w:t>
                            </w:r>
                          </w:p>
                        </w:txbxContent>
                      </v:textbox>
                    </v:shape>
                  </w:pict>
                </mc:Fallback>
              </mc:AlternateContent>
            </w:r>
          </w:p>
          <w:p w14:paraId="520D8F45" w14:textId="3D833B64" w:rsidR="002E72BD" w:rsidRPr="008108BF" w:rsidRDefault="00306C50" w:rsidP="008F5907">
            <w:pPr>
              <w:jc w:val="both"/>
              <w:rPr>
                <w:sz w:val="20"/>
                <w:szCs w:val="20"/>
              </w:rPr>
            </w:pPr>
            <w:r w:rsidRPr="008108BF">
              <w:rPr>
                <w:noProof/>
                <w:sz w:val="20"/>
                <w:szCs w:val="20"/>
                <w:lang w:eastAsia="es-CO"/>
              </w:rPr>
              <mc:AlternateContent>
                <mc:Choice Requires="wps">
                  <w:drawing>
                    <wp:anchor distT="36576" distB="36576" distL="36576" distR="36576" simplePos="0" relativeHeight="252022784" behindDoc="0" locked="0" layoutInCell="1" allowOverlap="1" wp14:anchorId="6D000254" wp14:editId="5D69C3A3">
                      <wp:simplePos x="0" y="0"/>
                      <wp:positionH relativeFrom="column">
                        <wp:posOffset>1657985</wp:posOffset>
                      </wp:positionH>
                      <wp:positionV relativeFrom="paragraph">
                        <wp:posOffset>1529080</wp:posOffset>
                      </wp:positionV>
                      <wp:extent cx="1304290" cy="436245"/>
                      <wp:effectExtent l="0" t="635" r="1270" b="1270"/>
                      <wp:wrapNone/>
                      <wp:docPr id="141"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290" cy="4362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EA409E9" w14:textId="7BD3CEC4" w:rsidR="0048532C" w:rsidRDefault="0048532C" w:rsidP="002E72BD">
                                  <w:pPr>
                                    <w:widowControl w:val="0"/>
                                    <w:spacing w:before="120"/>
                                  </w:pPr>
                                  <w:r>
                                    <w:rPr>
                                      <w:rFonts w:eastAsia="Times New Roman" w:cs="Times New Roman"/>
                                      <w:color w:val="000000"/>
                                      <w:sz w:val="18"/>
                                      <w:szCs w:val="18"/>
                                      <w:lang w:eastAsia="es-CO"/>
                                    </w:rPr>
                                    <w:t>5 Reportar en el sistema de alertas de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D000254" id="Text Box 607" o:spid="_x0000_s1194" type="#_x0000_t202" style="position:absolute;left:0;text-align:left;margin-left:130.55pt;margin-top:120.4pt;width:102.7pt;height:34.35pt;z-index:252022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" filled="f" stroked="f" strokecolor="black [0]" insetpen="t">
                      <v:textbox inset="2.88pt,2.88pt,2.88pt,2.88pt">
                        <w:txbxContent>
                          <w:p w14:paraId="7EA409E9" w14:textId="7BD3CEC4" w:rsidR="0048532C" w:rsidRDefault="0048532C" w:rsidP="002E72BD">
                            <w:pPr>
                              <w:widowControl w:val="0"/>
                              <w:spacing w:before="120"/>
                            </w:pPr>
                            <w:r>
                              <w:rPr>
                                <w:rFonts w:eastAsia="Times New Roman" w:cs="Times New Roman"/>
                                <w:color w:val="000000"/>
                                <w:sz w:val="18"/>
                                <w:szCs w:val="18"/>
                                <w:lang w:eastAsia="es-CO"/>
                              </w:rPr>
                              <w:t>5 Reportar en el sistema de alertas de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20736" behindDoc="0" locked="0" layoutInCell="1" allowOverlap="1" wp14:anchorId="56CB1D79" wp14:editId="526B836E">
                      <wp:simplePos x="0" y="0"/>
                      <wp:positionH relativeFrom="column">
                        <wp:posOffset>1746250</wp:posOffset>
                      </wp:positionH>
                      <wp:positionV relativeFrom="paragraph">
                        <wp:posOffset>872490</wp:posOffset>
                      </wp:positionV>
                      <wp:extent cx="1097915" cy="538480"/>
                      <wp:effectExtent l="1905" t="1270" r="0" b="3175"/>
                      <wp:wrapNone/>
                      <wp:docPr id="140"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38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3764935" w14:textId="1EBB0447" w:rsidR="0048532C" w:rsidRDefault="0048532C" w:rsidP="006A67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280"/>
                                  </w:pPr>
                                  <w:r>
                                    <w:rPr>
                                      <w:rFonts w:eastAsia="Times New Roman" w:cs="Times New Roman"/>
                                      <w:color w:val="000000"/>
                                      <w:sz w:val="18"/>
                                      <w:szCs w:val="18"/>
                                      <w:lang w:eastAsia="es-CO"/>
                                    </w:rPr>
                                    <w:t>De ser necesario gestionar traslado a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6CB1D79" id="Text Box 605" o:spid="_x0000_s1195" type="#_x0000_t202" style="position:absolute;left:0;text-align:left;margin-left:137.5pt;margin-top:68.7pt;width:86.45pt;height:42.4pt;z-index:252020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" filled="f" stroked="f" strokecolor="black [0]" insetpen="t">
                      <v:textbox inset="2.88pt,2.88pt,2.88pt,2.88pt">
                        <w:txbxContent>
                          <w:p w14:paraId="33764935" w14:textId="1EBB0447" w:rsidR="0048532C" w:rsidRDefault="0048532C" w:rsidP="006A67ED">
                            <w:pPr>
                              <w:widowControl w:val="0"/>
                              <w:pBdr>
                                <w:top w:val="single" w:sz="4" w:space="1" w:color="auto"/>
                                <w:left w:val="single" w:sz="4" w:space="4" w:color="auto"/>
                                <w:bottom w:val="single" w:sz="4" w:space="1" w:color="auto"/>
                                <w:right w:val="single" w:sz="4" w:space="4" w:color="auto"/>
                                <w:between w:val="single" w:sz="4" w:space="1" w:color="auto"/>
                                <w:bar w:val="single" w:sz="4" w:color="auto"/>
                              </w:pBdr>
                              <w:spacing w:after="280"/>
                            </w:pPr>
                            <w:r>
                              <w:rPr>
                                <w:rFonts w:eastAsia="Times New Roman" w:cs="Times New Roman"/>
                                <w:color w:val="000000"/>
                                <w:sz w:val="18"/>
                                <w:szCs w:val="18"/>
                                <w:lang w:eastAsia="es-CO"/>
                              </w:rPr>
                              <w:t>De ser necesario gestionar traslado a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28928" behindDoc="0" locked="0" layoutInCell="1" allowOverlap="1" wp14:anchorId="6074697E" wp14:editId="3CC5D2DF">
                      <wp:simplePos x="0" y="0"/>
                      <wp:positionH relativeFrom="column">
                        <wp:posOffset>3235960</wp:posOffset>
                      </wp:positionH>
                      <wp:positionV relativeFrom="paragraph">
                        <wp:posOffset>188595</wp:posOffset>
                      </wp:positionV>
                      <wp:extent cx="1271270" cy="511175"/>
                      <wp:effectExtent l="0" t="3175" r="0" b="0"/>
                      <wp:wrapNone/>
                      <wp:docPr id="139"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127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5B0B02E" w14:textId="7185A458" w:rsidR="0048532C" w:rsidRDefault="0048532C" w:rsidP="00CB17E1">
                                  <w:pPr>
                                    <w:widowControl w:val="0"/>
                                    <w:spacing w:before="120"/>
                                  </w:pPr>
                                  <w:r>
                                    <w:rPr>
                                      <w:rFonts w:eastAsia="Times New Roman" w:cs="Times New Roman"/>
                                      <w:color w:val="000000"/>
                                      <w:sz w:val="18"/>
                                      <w:szCs w:val="18"/>
                                      <w:lang w:eastAsia="es-CO"/>
                                    </w:rPr>
                                    <w:t>8 Realizar seguimiento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74697E" id="Text Box 613" o:spid="_x0000_s1196" type="#_x0000_t202" style="position:absolute;left:0;text-align:left;margin-left:254.8pt;margin-top:14.85pt;width:100.1pt;height:40.25pt;z-index:252028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" filled="f" stroked="f" strokecolor="black [0]" insetpen="t">
                      <v:textbox inset="2.88pt,2.88pt,2.88pt,2.88pt">
                        <w:txbxContent>
                          <w:p w14:paraId="65B0B02E" w14:textId="7185A458" w:rsidR="0048532C" w:rsidRDefault="0048532C" w:rsidP="00CB17E1">
                            <w:pPr>
                              <w:widowControl w:val="0"/>
                              <w:spacing w:before="120"/>
                            </w:pPr>
                            <w:r>
                              <w:rPr>
                                <w:rFonts w:eastAsia="Times New Roman" w:cs="Times New Roman"/>
                                <w:color w:val="000000"/>
                                <w:sz w:val="18"/>
                                <w:szCs w:val="18"/>
                                <w:lang w:eastAsia="es-CO"/>
                              </w:rPr>
                              <w:t>8 Realizar seguimiento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37120" behindDoc="0" locked="0" layoutInCell="1" allowOverlap="1" wp14:anchorId="34663E83" wp14:editId="2FB45707">
                      <wp:simplePos x="0" y="0"/>
                      <wp:positionH relativeFrom="column">
                        <wp:posOffset>2240915</wp:posOffset>
                      </wp:positionH>
                      <wp:positionV relativeFrom="paragraph">
                        <wp:posOffset>730885</wp:posOffset>
                      </wp:positionV>
                      <wp:extent cx="116840" cy="116840"/>
                      <wp:effectExtent l="29845" t="12065" r="34290" b="13970"/>
                      <wp:wrapNone/>
                      <wp:docPr id="138" name="AutoShape 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BEFFE12" id="AutoShape 621" o:spid="_x0000_s1026" type="#_x0000_t67" style="position:absolute;margin-left:176.45pt;margin-top:57.55pt;width:9.2pt;height:9.2pt;z-index:2520371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46336" behindDoc="0" locked="0" layoutInCell="1" allowOverlap="1" wp14:anchorId="5178F3F1" wp14:editId="14F35B67">
                      <wp:simplePos x="0" y="0"/>
                      <wp:positionH relativeFrom="column">
                        <wp:posOffset>4584065</wp:posOffset>
                      </wp:positionH>
                      <wp:positionV relativeFrom="paragraph">
                        <wp:posOffset>337820</wp:posOffset>
                      </wp:positionV>
                      <wp:extent cx="192405" cy="125730"/>
                      <wp:effectExtent l="10795" t="19050" r="15875" b="26670"/>
                      <wp:wrapNone/>
                      <wp:docPr id="137" name="AutoShape 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22E9AFD" id="AutoShape 630" o:spid="_x0000_s1026" type="#_x0000_t13" style="position:absolute;margin-left:360.95pt;margin-top:26.6pt;width:15.15pt;height:9.9pt;z-index:252046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45312" behindDoc="0" locked="0" layoutInCell="1" allowOverlap="1" wp14:anchorId="283341EA" wp14:editId="20B33383">
                      <wp:simplePos x="0" y="0"/>
                      <wp:positionH relativeFrom="column">
                        <wp:posOffset>3043555</wp:posOffset>
                      </wp:positionH>
                      <wp:positionV relativeFrom="paragraph">
                        <wp:posOffset>1732280</wp:posOffset>
                      </wp:positionV>
                      <wp:extent cx="192405" cy="126365"/>
                      <wp:effectExtent l="13335" t="22860" r="13335" b="22225"/>
                      <wp:wrapNone/>
                      <wp:docPr id="136" name="AutoShape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F35EC00" id="AutoShape 629" o:spid="_x0000_s1026" type="#_x0000_t13" style="position:absolute;margin-left:239.65pt;margin-top:136.4pt;width:15.15pt;height:9.95pt;z-index:252045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44288" behindDoc="0" locked="0" layoutInCell="1" allowOverlap="1" wp14:anchorId="51746DEC" wp14:editId="4C84DD79">
                      <wp:simplePos x="0" y="0"/>
                      <wp:positionH relativeFrom="column">
                        <wp:posOffset>1428115</wp:posOffset>
                      </wp:positionH>
                      <wp:positionV relativeFrom="paragraph">
                        <wp:posOffset>391795</wp:posOffset>
                      </wp:positionV>
                      <wp:extent cx="192405" cy="125730"/>
                      <wp:effectExtent l="7620" t="25400" r="19050" b="20320"/>
                      <wp:wrapNone/>
                      <wp:docPr id="135"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460234B" id="AutoShape 628" o:spid="_x0000_s1026" type="#_x0000_t13" style="position:absolute;margin-left:112.45pt;margin-top:30.85pt;width:15.15pt;height:9.9pt;z-index:252044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43264" behindDoc="0" locked="0" layoutInCell="1" allowOverlap="1" wp14:anchorId="7AA9CE3F" wp14:editId="3E4A1107">
                      <wp:simplePos x="0" y="0"/>
                      <wp:positionH relativeFrom="column">
                        <wp:posOffset>3825240</wp:posOffset>
                      </wp:positionH>
                      <wp:positionV relativeFrom="paragraph">
                        <wp:posOffset>1372235</wp:posOffset>
                      </wp:positionV>
                      <wp:extent cx="139065" cy="117475"/>
                      <wp:effectExtent l="33020" t="15240" r="37465" b="10160"/>
                      <wp:wrapNone/>
                      <wp:docPr id="134"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0676847" id="AutoShape 627" o:spid="_x0000_s1026" type="#_x0000_t68" style="position:absolute;margin-left:301.2pt;margin-top:108.05pt;width:10.95pt;height:9.25pt;z-index:252043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42240" behindDoc="0" locked="0" layoutInCell="1" allowOverlap="1" wp14:anchorId="5F5A4D15" wp14:editId="150BA67E">
                      <wp:simplePos x="0" y="0"/>
                      <wp:positionH relativeFrom="column">
                        <wp:posOffset>3808730</wp:posOffset>
                      </wp:positionH>
                      <wp:positionV relativeFrom="paragraph">
                        <wp:posOffset>715645</wp:posOffset>
                      </wp:positionV>
                      <wp:extent cx="139065" cy="116840"/>
                      <wp:effectExtent l="35560" t="15875" r="34925" b="10160"/>
                      <wp:wrapNone/>
                      <wp:docPr id="133" name="AutoShape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EF59207" id="AutoShape 626" o:spid="_x0000_s1026" type="#_x0000_t68" style="position:absolute;margin-left:299.9pt;margin-top:56.35pt;width:10.95pt;height:9.2pt;z-index:252042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41216" behindDoc="0" locked="0" layoutInCell="1" allowOverlap="1" wp14:anchorId="264C04C2" wp14:editId="5497D6AC">
                      <wp:simplePos x="0" y="0"/>
                      <wp:positionH relativeFrom="column">
                        <wp:posOffset>628015</wp:posOffset>
                      </wp:positionH>
                      <wp:positionV relativeFrom="paragraph">
                        <wp:posOffset>1390650</wp:posOffset>
                      </wp:positionV>
                      <wp:extent cx="139065" cy="116840"/>
                      <wp:effectExtent l="36195" t="14605" r="34290" b="11430"/>
                      <wp:wrapNone/>
                      <wp:docPr id="132" name="AutoShape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AFC4C99" id="AutoShape 625" o:spid="_x0000_s1026" type="#_x0000_t68" style="position:absolute;margin-left:49.45pt;margin-top:109.5pt;width:10.95pt;height:9.2pt;z-index:252041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39168" behindDoc="0" locked="0" layoutInCell="1" allowOverlap="1" wp14:anchorId="5C8F1129" wp14:editId="60A2B75F">
                      <wp:simplePos x="0" y="0"/>
                      <wp:positionH relativeFrom="column">
                        <wp:posOffset>5398135</wp:posOffset>
                      </wp:positionH>
                      <wp:positionV relativeFrom="paragraph">
                        <wp:posOffset>699770</wp:posOffset>
                      </wp:positionV>
                      <wp:extent cx="117475" cy="116840"/>
                      <wp:effectExtent l="34290" t="9525" r="29210" b="16510"/>
                      <wp:wrapNone/>
                      <wp:docPr id="131" name="AutoShape 6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82CE965" id="AutoShape 623" o:spid="_x0000_s1026" type="#_x0000_t67" style="position:absolute;margin-left:425.05pt;margin-top:55.1pt;width:9.25pt;height:9.2pt;z-index:2520391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38144" behindDoc="0" locked="0" layoutInCell="1" allowOverlap="1" wp14:anchorId="77923732" wp14:editId="405E47D2">
                      <wp:simplePos x="0" y="0"/>
                      <wp:positionH relativeFrom="column">
                        <wp:posOffset>2242820</wp:posOffset>
                      </wp:positionH>
                      <wp:positionV relativeFrom="paragraph">
                        <wp:posOffset>1410970</wp:posOffset>
                      </wp:positionV>
                      <wp:extent cx="116840" cy="116840"/>
                      <wp:effectExtent l="31750" t="6350" r="32385" b="10160"/>
                      <wp:wrapNone/>
                      <wp:docPr id="130" name="AutoShape 6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A5E9CEC" id="AutoShape 622" o:spid="_x0000_s1026" type="#_x0000_t67" style="position:absolute;margin-left:176.6pt;margin-top:111.1pt;width:9.2pt;height:9.2pt;z-index:2520381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36096" behindDoc="0" locked="0" layoutInCell="1" allowOverlap="1" wp14:anchorId="3F5C692F" wp14:editId="2239A00F">
                      <wp:simplePos x="0" y="0"/>
                      <wp:positionH relativeFrom="column">
                        <wp:posOffset>586105</wp:posOffset>
                      </wp:positionH>
                      <wp:positionV relativeFrom="paragraph">
                        <wp:posOffset>733425</wp:posOffset>
                      </wp:positionV>
                      <wp:extent cx="139065" cy="116840"/>
                      <wp:effectExtent l="32385" t="14605" r="28575" b="11430"/>
                      <wp:wrapNone/>
                      <wp:docPr id="129" name="AutoShape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DB7305D" id="AutoShape 620" o:spid="_x0000_s1026" type="#_x0000_t68" style="position:absolute;margin-left:46.15pt;margin-top:57.75pt;width:10.95pt;height:9.2pt;z-index:2520360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33024" behindDoc="0" locked="0" layoutInCell="1" allowOverlap="1" wp14:anchorId="6829C887" wp14:editId="16502331">
                      <wp:simplePos x="0" y="0"/>
                      <wp:positionH relativeFrom="column">
                        <wp:posOffset>4940935</wp:posOffset>
                      </wp:positionH>
                      <wp:positionV relativeFrom="paragraph">
                        <wp:posOffset>845185</wp:posOffset>
                      </wp:positionV>
                      <wp:extent cx="1097915" cy="511175"/>
                      <wp:effectExtent l="0" t="2540" r="1270" b="635"/>
                      <wp:wrapNone/>
                      <wp:docPr id="128"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3640D8" w14:textId="0CBEEDCB" w:rsidR="0048532C" w:rsidRDefault="0048532C" w:rsidP="002E72BD">
                                  <w:pPr>
                                    <w:widowControl w:val="0"/>
                                  </w:pPr>
                                  <w:r>
                                    <w:rPr>
                                      <w:rFonts w:eastAsia="Times New Roman" w:cs="Times New Roman"/>
                                      <w:color w:val="000000"/>
                                      <w:sz w:val="18"/>
                                      <w:szCs w:val="18"/>
                                      <w:lang w:eastAsia="es-CO"/>
                                    </w:rPr>
                                    <w:t>10 Realizar cierre caso de sistemas de 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829C887" id="Text Box 617" o:spid="_x0000_s1197" type="#_x0000_t202" style="position:absolute;left:0;text-align:left;margin-left:389.05pt;margin-top:66.55pt;width:86.45pt;height:40.25pt;z-index:2520330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HaL5QEAALgDAAAOAAAAZHJzL2Uyb0RvYy54bWysU1Fv0zAQfkfiP1h+p0k2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" filled="f" stroked="f" strokecolor="black [0]" insetpen="t">
                      <v:textbox inset="2.88pt,2.88pt,2.88pt,2.88pt">
                        <w:txbxContent>
                          <w:p w14:paraId="673640D8" w14:textId="0CBEEDCB" w:rsidR="0048532C" w:rsidRDefault="0048532C" w:rsidP="002E72BD">
                            <w:pPr>
                              <w:widowControl w:val="0"/>
                            </w:pPr>
                            <w:r>
                              <w:rPr>
                                <w:rFonts w:eastAsia="Times New Roman" w:cs="Times New Roman"/>
                                <w:color w:val="000000"/>
                                <w:sz w:val="18"/>
                                <w:szCs w:val="18"/>
                                <w:lang w:eastAsia="es-CO"/>
                              </w:rPr>
                              <w:t>10 Realizar cierre caso de sistemas de 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32000" behindDoc="0" locked="0" layoutInCell="1" allowOverlap="1" wp14:anchorId="25FECEF1" wp14:editId="5D53C040">
                      <wp:simplePos x="0" y="0"/>
                      <wp:positionH relativeFrom="column">
                        <wp:posOffset>4805045</wp:posOffset>
                      </wp:positionH>
                      <wp:positionV relativeFrom="paragraph">
                        <wp:posOffset>833120</wp:posOffset>
                      </wp:positionV>
                      <wp:extent cx="1381125" cy="511175"/>
                      <wp:effectExtent l="12700" t="9525" r="6350" b="12700"/>
                      <wp:wrapNone/>
                      <wp:docPr id="127" name="AutoShape 6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85A6560" id="AutoShape 616" o:spid="_x0000_s1026" type="#_x0000_t116" style="position:absolute;margin-left:378.35pt;margin-top:65.6pt;width:108.75pt;height:40.25pt;z-index:2520320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30976" behindDoc="0" locked="0" layoutInCell="1" allowOverlap="1" wp14:anchorId="3B55BC9B" wp14:editId="210C87D3">
                      <wp:simplePos x="0" y="0"/>
                      <wp:positionH relativeFrom="column">
                        <wp:posOffset>4940935</wp:posOffset>
                      </wp:positionH>
                      <wp:positionV relativeFrom="paragraph">
                        <wp:posOffset>188595</wp:posOffset>
                      </wp:positionV>
                      <wp:extent cx="1097915" cy="511175"/>
                      <wp:effectExtent l="0" t="3175" r="1270" b="0"/>
                      <wp:wrapNone/>
                      <wp:docPr id="12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C9947BB" w14:textId="02342856" w:rsidR="0048532C" w:rsidRDefault="0048532C" w:rsidP="00CB17E1">
                                  <w:pPr>
                                    <w:widowControl w:val="0"/>
                                  </w:pPr>
                                  <w:r>
                                    <w:rPr>
                                      <w:rFonts w:eastAsia="Times New Roman" w:cs="Times New Roman"/>
                                      <w:color w:val="000000"/>
                                      <w:sz w:val="18"/>
                                      <w:szCs w:val="18"/>
                                      <w:lang w:eastAsia="es-CO"/>
                                    </w:rPr>
                                    <w:t>9 Acciones  promoción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B55BC9B" id="Text Box 615" o:spid="_x0000_s1198" type="#_x0000_t202" style="position:absolute;left:0;text-align:left;margin-left:389.05pt;margin-top:14.85pt;width:86.45pt;height:40.25pt;z-index:2520309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y9g5QEAALgDAAAOAAAAZHJzL2Uyb0RvYy54bWysU1Fv0zAQfkfiP1h+p0nG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" filled="f" stroked="f" strokecolor="black [0]" insetpen="t">
                      <v:textbox inset="2.88pt,2.88pt,2.88pt,2.88pt">
                        <w:txbxContent>
                          <w:p w14:paraId="0C9947BB" w14:textId="02342856" w:rsidR="0048532C" w:rsidRDefault="0048532C" w:rsidP="00CB17E1">
                            <w:pPr>
                              <w:widowControl w:val="0"/>
                            </w:pPr>
                            <w:r>
                              <w:rPr>
                                <w:rFonts w:eastAsia="Times New Roman" w:cs="Times New Roman"/>
                                <w:color w:val="000000"/>
                                <w:sz w:val="18"/>
                                <w:szCs w:val="18"/>
                                <w:lang w:eastAsia="es-CO"/>
                              </w:rPr>
                              <w:t>9 Acciones  promoción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29952" behindDoc="0" locked="0" layoutInCell="1" allowOverlap="1" wp14:anchorId="633163F8" wp14:editId="09CCE288">
                      <wp:simplePos x="0" y="0"/>
                      <wp:positionH relativeFrom="column">
                        <wp:posOffset>4805045</wp:posOffset>
                      </wp:positionH>
                      <wp:positionV relativeFrom="paragraph">
                        <wp:posOffset>176530</wp:posOffset>
                      </wp:positionV>
                      <wp:extent cx="1381125" cy="510540"/>
                      <wp:effectExtent l="12700" t="10160" r="6350" b="12700"/>
                      <wp:wrapNone/>
                      <wp:docPr id="125" name="AutoShape 6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3AF87E6" id="AutoShape 614" o:spid="_x0000_s1026" type="#_x0000_t116" style="position:absolute;margin-left:378.35pt;margin-top:13.9pt;width:108.75pt;height:40.2pt;z-index:2520299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27904" behindDoc="0" locked="0" layoutInCell="1" allowOverlap="1" wp14:anchorId="78D4FCE1" wp14:editId="14ADF928">
                      <wp:simplePos x="0" y="0"/>
                      <wp:positionH relativeFrom="column">
                        <wp:posOffset>3181350</wp:posOffset>
                      </wp:positionH>
                      <wp:positionV relativeFrom="paragraph">
                        <wp:posOffset>176530</wp:posOffset>
                      </wp:positionV>
                      <wp:extent cx="1380490" cy="510540"/>
                      <wp:effectExtent l="8255" t="10160" r="11430" b="12700"/>
                      <wp:wrapNone/>
                      <wp:docPr id="124" name="AutoShape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5F4A2D" id="AutoShape 612" o:spid="_x0000_s1026" type="#_x0000_t116" style="position:absolute;margin-left:250.5pt;margin-top:13.9pt;width:108.7pt;height:40.2pt;z-index:252027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26880" behindDoc="0" locked="0" layoutInCell="1" allowOverlap="1" wp14:anchorId="1DF63123" wp14:editId="7D91FE5A">
                      <wp:simplePos x="0" y="0"/>
                      <wp:positionH relativeFrom="column">
                        <wp:posOffset>3409315</wp:posOffset>
                      </wp:positionH>
                      <wp:positionV relativeFrom="paragraph">
                        <wp:posOffset>872490</wp:posOffset>
                      </wp:positionV>
                      <wp:extent cx="1097915" cy="510540"/>
                      <wp:effectExtent l="0" t="1270" r="0" b="2540"/>
                      <wp:wrapNone/>
                      <wp:docPr id="123"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AC585F5" w14:textId="469E583D" w:rsidR="0048532C" w:rsidRDefault="0048532C" w:rsidP="00CB17E1">
                                  <w:pPr>
                                    <w:widowControl w:val="0"/>
                                    <w:spacing w:before="120" w:line="276" w:lineRule="auto"/>
                                  </w:pPr>
                                  <w:r>
                                    <w:rPr>
                                      <w:rFonts w:eastAsia="Times New Roman" w:cs="Times New Roman"/>
                                      <w:color w:val="000000"/>
                                      <w:sz w:val="18"/>
                                      <w:szCs w:val="18"/>
                                      <w:lang w:eastAsia="es-CO"/>
                                    </w:rPr>
                                    <w:t>7 notificar a ICBF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DF63123" id="Text Box 611" o:spid="_x0000_s1199" type="#_x0000_t202" style="position:absolute;left:0;text-align:left;margin-left:268.45pt;margin-top:68.7pt;width:86.45pt;height:40.2pt;z-index:252026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" filled="f" stroked="f" strokecolor="black [0]" insetpen="t">
                      <v:textbox inset="2.88pt,2.88pt,2.88pt,2.88pt">
                        <w:txbxContent>
                          <w:p w14:paraId="0AC585F5" w14:textId="469E583D" w:rsidR="0048532C" w:rsidRDefault="0048532C" w:rsidP="00CB17E1">
                            <w:pPr>
                              <w:widowControl w:val="0"/>
                              <w:spacing w:before="120" w:line="276" w:lineRule="auto"/>
                            </w:pPr>
                            <w:r>
                              <w:rPr>
                                <w:rFonts w:eastAsia="Times New Roman" w:cs="Times New Roman"/>
                                <w:color w:val="000000"/>
                                <w:sz w:val="18"/>
                                <w:szCs w:val="18"/>
                                <w:lang w:eastAsia="es-CO"/>
                              </w:rPr>
                              <w:t>7 notificar a ICBF</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25856" behindDoc="0" locked="0" layoutInCell="1" allowOverlap="1" wp14:anchorId="08C7C6B0" wp14:editId="4044CE0B">
                      <wp:simplePos x="0" y="0"/>
                      <wp:positionH relativeFrom="column">
                        <wp:posOffset>3273425</wp:posOffset>
                      </wp:positionH>
                      <wp:positionV relativeFrom="paragraph">
                        <wp:posOffset>860425</wp:posOffset>
                      </wp:positionV>
                      <wp:extent cx="1380490" cy="510540"/>
                      <wp:effectExtent l="5080" t="8255" r="5080" b="5080"/>
                      <wp:wrapNone/>
                      <wp:docPr id="122" name="AutoShape 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7C2BB1" id="AutoShape 610" o:spid="_x0000_s1026" type="#_x0000_t116" style="position:absolute;margin-left:257.75pt;margin-top:67.75pt;width:108.7pt;height:40.2pt;z-index:252025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24832" behindDoc="0" locked="0" layoutInCell="1" allowOverlap="1" wp14:anchorId="731DFF8A" wp14:editId="08BEB8E5">
                      <wp:simplePos x="0" y="0"/>
                      <wp:positionH relativeFrom="column">
                        <wp:posOffset>3392805</wp:posOffset>
                      </wp:positionH>
                      <wp:positionV relativeFrom="paragraph">
                        <wp:posOffset>1529080</wp:posOffset>
                      </wp:positionV>
                      <wp:extent cx="1097280" cy="511175"/>
                      <wp:effectExtent l="635" t="635" r="0" b="2540"/>
                      <wp:wrapNone/>
                      <wp:docPr id="121"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87D329" w14:textId="47470828" w:rsidR="0048532C" w:rsidRDefault="0048532C" w:rsidP="002E72BD">
                                  <w:pPr>
                                    <w:widowControl w:val="0"/>
                                  </w:pPr>
                                  <w:r>
                                    <w:rPr>
                                      <w:rFonts w:eastAsia="Times New Roman" w:cs="Times New Roman"/>
                                      <w:color w:val="000000"/>
                                      <w:sz w:val="18"/>
                                      <w:szCs w:val="18"/>
                                      <w:lang w:eastAsia="es-CO"/>
                                    </w:rPr>
                                    <w:t>6 Establecer compromisos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31DFF8A" id="Text Box 609" o:spid="_x0000_s1200" type="#_x0000_t202" style="position:absolute;left:0;text-align:left;margin-left:267.15pt;margin-top:120.4pt;width:86.4pt;height:40.25pt;z-index:252024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" filled="f" stroked="f" strokecolor="black [0]" insetpen="t">
                      <v:textbox inset="2.88pt,2.88pt,2.88pt,2.88pt">
                        <w:txbxContent>
                          <w:p w14:paraId="5787D329" w14:textId="47470828" w:rsidR="0048532C" w:rsidRDefault="0048532C" w:rsidP="002E72BD">
                            <w:pPr>
                              <w:widowControl w:val="0"/>
                            </w:pPr>
                            <w:r>
                              <w:rPr>
                                <w:rFonts w:eastAsia="Times New Roman" w:cs="Times New Roman"/>
                                <w:color w:val="000000"/>
                                <w:sz w:val="18"/>
                                <w:szCs w:val="18"/>
                                <w:lang w:eastAsia="es-CO"/>
                              </w:rPr>
                              <w:t>6 Establecer compromisos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23808" behindDoc="0" locked="0" layoutInCell="1" allowOverlap="1" wp14:anchorId="60E13469" wp14:editId="1E5AE217">
                      <wp:simplePos x="0" y="0"/>
                      <wp:positionH relativeFrom="column">
                        <wp:posOffset>3256915</wp:posOffset>
                      </wp:positionH>
                      <wp:positionV relativeFrom="paragraph">
                        <wp:posOffset>1517015</wp:posOffset>
                      </wp:positionV>
                      <wp:extent cx="1380490" cy="511175"/>
                      <wp:effectExtent l="7620" t="7620" r="12065" b="5080"/>
                      <wp:wrapNone/>
                      <wp:docPr id="120" name="AutoShape 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F3E847C" id="AutoShape 608" o:spid="_x0000_s1026" type="#_x0000_t116" style="position:absolute;margin-left:256.45pt;margin-top:119.45pt;width:108.7pt;height:40.25pt;z-index:252023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21760" behindDoc="0" locked="0" layoutInCell="1" allowOverlap="1" wp14:anchorId="3AA493E9" wp14:editId="5C9FA4C0">
                      <wp:simplePos x="0" y="0"/>
                      <wp:positionH relativeFrom="column">
                        <wp:posOffset>1633220</wp:posOffset>
                      </wp:positionH>
                      <wp:positionV relativeFrom="paragraph">
                        <wp:posOffset>1517015</wp:posOffset>
                      </wp:positionV>
                      <wp:extent cx="1380490" cy="511175"/>
                      <wp:effectExtent l="12700" t="7620" r="6985" b="5080"/>
                      <wp:wrapNone/>
                      <wp:docPr id="119" name="AutoShape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6B70EF" id="AutoShape 606" o:spid="_x0000_s1026" type="#_x0000_t116" style="position:absolute;margin-left:128.6pt;margin-top:119.45pt;width:108.7pt;height:40.25pt;z-index:2520217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18688" behindDoc="0" locked="0" layoutInCell="1" allowOverlap="1" wp14:anchorId="4A88E3AE" wp14:editId="2C111436">
                      <wp:simplePos x="0" y="0"/>
                      <wp:positionH relativeFrom="column">
                        <wp:posOffset>1793875</wp:posOffset>
                      </wp:positionH>
                      <wp:positionV relativeFrom="paragraph">
                        <wp:posOffset>224790</wp:posOffset>
                      </wp:positionV>
                      <wp:extent cx="1097915" cy="510540"/>
                      <wp:effectExtent l="1905" t="1270" r="0" b="2540"/>
                      <wp:wrapNone/>
                      <wp:docPr id="118" name="Text Box 6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856D37B" w14:textId="39243185" w:rsidR="0048532C" w:rsidRDefault="0048532C" w:rsidP="002E72BD">
                                  <w:pPr>
                                    <w:widowControl w:val="0"/>
                                    <w:spacing w:before="120"/>
                                  </w:pPr>
                                  <w:r>
                                    <w:rPr>
                                      <w:rFonts w:eastAsia="Times New Roman" w:cs="Times New Roman"/>
                                      <w:color w:val="000000"/>
                                      <w:sz w:val="18"/>
                                      <w:szCs w:val="18"/>
                                      <w:lang w:eastAsia="es-CO"/>
                                    </w:rPr>
                                    <w:t>4 Contactar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A88E3AE" id="Text Box 603" o:spid="_x0000_s1201" type="#_x0000_t202" style="position:absolute;left:0;text-align:left;margin-left:141.25pt;margin-top:17.7pt;width:86.45pt;height:40.2pt;z-index:252018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" filled="f" stroked="f" strokecolor="black [0]" insetpen="t">
                      <v:textbox inset="2.88pt,2.88pt,2.88pt,2.88pt">
                        <w:txbxContent>
                          <w:p w14:paraId="3856D37B" w14:textId="39243185" w:rsidR="0048532C" w:rsidRDefault="0048532C" w:rsidP="002E72BD">
                            <w:pPr>
                              <w:widowControl w:val="0"/>
                              <w:spacing w:before="120"/>
                            </w:pPr>
                            <w:r>
                              <w:rPr>
                                <w:rFonts w:eastAsia="Times New Roman" w:cs="Times New Roman"/>
                                <w:color w:val="000000"/>
                                <w:sz w:val="18"/>
                                <w:szCs w:val="18"/>
                                <w:lang w:eastAsia="es-CO"/>
                              </w:rPr>
                              <w:t>4 Contactar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17664" behindDoc="0" locked="0" layoutInCell="1" allowOverlap="1" wp14:anchorId="00935F1C" wp14:editId="55FACCC5">
                      <wp:simplePos x="0" y="0"/>
                      <wp:positionH relativeFrom="column">
                        <wp:posOffset>1657985</wp:posOffset>
                      </wp:positionH>
                      <wp:positionV relativeFrom="paragraph">
                        <wp:posOffset>212090</wp:posOffset>
                      </wp:positionV>
                      <wp:extent cx="1380490" cy="511175"/>
                      <wp:effectExtent l="8890" t="7620" r="10795" b="5080"/>
                      <wp:wrapNone/>
                      <wp:docPr id="117" name="AutoShape 6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17A19D8" id="AutoShape 602" o:spid="_x0000_s1026" type="#_x0000_t116" style="position:absolute;margin-left:130.55pt;margin-top:16.7pt;width:108.7pt;height:40.25pt;z-index:252017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16640" behindDoc="0" locked="0" layoutInCell="1" allowOverlap="1" wp14:anchorId="30B460EE" wp14:editId="14A5EB92">
                      <wp:simplePos x="0" y="0"/>
                      <wp:positionH relativeFrom="column">
                        <wp:posOffset>144780</wp:posOffset>
                      </wp:positionH>
                      <wp:positionV relativeFrom="paragraph">
                        <wp:posOffset>215265</wp:posOffset>
                      </wp:positionV>
                      <wp:extent cx="1097915" cy="511175"/>
                      <wp:effectExtent l="635" t="1270" r="0" b="1905"/>
                      <wp:wrapNone/>
                      <wp:docPr id="116"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C23C4BB" w14:textId="77777777" w:rsidR="0048532C" w:rsidRDefault="0048532C" w:rsidP="002E72BD">
                                  <w:pPr>
                                    <w:widowControl w:val="0"/>
                                    <w:spacing w:before="120"/>
                                  </w:pPr>
                                  <w:r>
                                    <w:rPr>
                                      <w:rFonts w:eastAsia="Times New Roman" w:cs="Times New Roman"/>
                                      <w:color w:val="000000"/>
                                      <w:sz w:val="18"/>
                                      <w:szCs w:val="18"/>
                                      <w:lang w:eastAsia="es-CO"/>
                                    </w:rPr>
                                    <w:t>3 solicitar apoyo línea 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0B460EE" id="Text Box 601" o:spid="_x0000_s1202" type="#_x0000_t202" style="position:absolute;left:0;text-align:left;margin-left:11.4pt;margin-top:16.95pt;width:86.45pt;height:40.25pt;z-index:2520166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D6GXZv5QEAALgDAAAOAAAAAAAAAAAAAAAAAC4CAABkcnMvZTJvRG9jLnhtbFBL&#10;AQItABQABgAIAAAAIQAPhCCy3wAAAAkBAAAPAAAAAAAAAAAAAAAAAD8EAABkcnMvZG93bnJldi54&#10;bWxQSwUGAAAAAAQABADzAAAASwUAAAAA&#10;" filled="f" stroked="f" strokecolor="black [0]" insetpen="t">
                      <v:textbox inset="2.88pt,2.88pt,2.88pt,2.88pt">
                        <w:txbxContent>
                          <w:p w14:paraId="5C23C4BB" w14:textId="77777777" w:rsidR="0048532C" w:rsidRDefault="0048532C" w:rsidP="002E72BD">
                            <w:pPr>
                              <w:widowControl w:val="0"/>
                              <w:spacing w:before="120"/>
                            </w:pPr>
                            <w:r>
                              <w:rPr>
                                <w:rFonts w:eastAsia="Times New Roman" w:cs="Times New Roman"/>
                                <w:color w:val="000000"/>
                                <w:sz w:val="18"/>
                                <w:szCs w:val="18"/>
                                <w:lang w:eastAsia="es-CO"/>
                              </w:rPr>
                              <w:t>3 solicitar apoyo línea 123</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15616" behindDoc="0" locked="0" layoutInCell="1" allowOverlap="1" wp14:anchorId="12F7674D" wp14:editId="019BBCF1">
                      <wp:simplePos x="0" y="0"/>
                      <wp:positionH relativeFrom="column">
                        <wp:posOffset>8890</wp:posOffset>
                      </wp:positionH>
                      <wp:positionV relativeFrom="paragraph">
                        <wp:posOffset>203200</wp:posOffset>
                      </wp:positionV>
                      <wp:extent cx="1381125" cy="511175"/>
                      <wp:effectExtent l="7620" t="8255" r="11430" b="13970"/>
                      <wp:wrapNone/>
                      <wp:docPr id="115" name="AutoShape 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C24198C" id="AutoShape 600" o:spid="_x0000_s1026" type="#_x0000_t116" style="position:absolute;margin-left:.7pt;margin-top:16pt;width:108.75pt;height:40.25pt;z-index:252015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14592" behindDoc="0" locked="0" layoutInCell="1" allowOverlap="1" wp14:anchorId="3842B5F9" wp14:editId="49BAA26A">
                      <wp:simplePos x="0" y="0"/>
                      <wp:positionH relativeFrom="column">
                        <wp:posOffset>144780</wp:posOffset>
                      </wp:positionH>
                      <wp:positionV relativeFrom="paragraph">
                        <wp:posOffset>881380</wp:posOffset>
                      </wp:positionV>
                      <wp:extent cx="1245235" cy="511175"/>
                      <wp:effectExtent l="635" t="635" r="1905" b="2540"/>
                      <wp:wrapNone/>
                      <wp:docPr id="114"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700761" w14:textId="562F8B22" w:rsidR="0048532C" w:rsidRDefault="0048532C" w:rsidP="002E72BD">
                                  <w:pPr>
                                    <w:widowControl w:val="0"/>
                                    <w:spacing w:before="120"/>
                                  </w:pPr>
                                  <w:r>
                                    <w:rPr>
                                      <w:rFonts w:eastAsia="Times New Roman" w:cs="Times New Roman"/>
                                      <w:color w:val="000000"/>
                                      <w:sz w:val="18"/>
                                      <w:szCs w:val="18"/>
                                      <w:lang w:eastAsia="es-CO"/>
                                    </w:rPr>
                                    <w:t>2 Obtener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842B5F9" id="Text Box 599" o:spid="_x0000_s1203" type="#_x0000_t202" style="position:absolute;left:0;text-align:left;margin-left:11.4pt;margin-top:69.4pt;width:98.05pt;height:40.25pt;z-index:252014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" filled="f" stroked="f" strokecolor="black [0]" insetpen="t">
                      <v:textbox inset="2.88pt,2.88pt,2.88pt,2.88pt">
                        <w:txbxContent>
                          <w:p w14:paraId="08700761" w14:textId="562F8B22" w:rsidR="0048532C" w:rsidRDefault="0048532C" w:rsidP="002E72BD">
                            <w:pPr>
                              <w:widowControl w:val="0"/>
                              <w:spacing w:before="120"/>
                            </w:pPr>
                            <w:r>
                              <w:rPr>
                                <w:rFonts w:eastAsia="Times New Roman" w:cs="Times New Roman"/>
                                <w:color w:val="000000"/>
                                <w:sz w:val="18"/>
                                <w:szCs w:val="18"/>
                                <w:lang w:eastAsia="es-CO"/>
                              </w:rPr>
                              <w:t>2 Obtener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13568" behindDoc="0" locked="0" layoutInCell="1" allowOverlap="1" wp14:anchorId="724BEE1A" wp14:editId="57CBAC6B">
                      <wp:simplePos x="0" y="0"/>
                      <wp:positionH relativeFrom="column">
                        <wp:posOffset>26035</wp:posOffset>
                      </wp:positionH>
                      <wp:positionV relativeFrom="paragraph">
                        <wp:posOffset>869315</wp:posOffset>
                      </wp:positionV>
                      <wp:extent cx="1380490" cy="511175"/>
                      <wp:effectExtent l="5715" t="7620" r="13970" b="5080"/>
                      <wp:wrapNone/>
                      <wp:docPr id="113" name="AutoShape 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867C773" id="AutoShape 598" o:spid="_x0000_s1026" type="#_x0000_t116" style="position:absolute;margin-left:2.05pt;margin-top:68.45pt;width:108.7pt;height:40.25pt;z-index:252013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12544" behindDoc="0" locked="0" layoutInCell="1" allowOverlap="1" wp14:anchorId="65FA5F78" wp14:editId="67F101FC">
                      <wp:simplePos x="0" y="0"/>
                      <wp:positionH relativeFrom="column">
                        <wp:posOffset>144780</wp:posOffset>
                      </wp:positionH>
                      <wp:positionV relativeFrom="paragraph">
                        <wp:posOffset>1529080</wp:posOffset>
                      </wp:positionV>
                      <wp:extent cx="1097915" cy="511175"/>
                      <wp:effectExtent l="635" t="635" r="0" b="2540"/>
                      <wp:wrapNone/>
                      <wp:docPr id="112"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B6C1C4C" w14:textId="611BC6DE" w:rsidR="0048532C" w:rsidRDefault="0048532C" w:rsidP="002E72BD">
                                  <w:pPr>
                                    <w:widowControl w:val="0"/>
                                    <w:spacing w:before="120"/>
                                  </w:pPr>
                                  <w:r w:rsidRPr="00666589">
                                    <w:rPr>
                                      <w:rFonts w:eastAsia="Times New Roman" w:cs="Times New Roman"/>
                                      <w:color w:val="000000"/>
                                      <w:sz w:val="18"/>
                                      <w:szCs w:val="18"/>
                                      <w:lang w:eastAsia="es-CO"/>
                                    </w:rPr>
                                    <w:t xml:space="preserve">1 identificar </w:t>
                                  </w:r>
                                  <w:r>
                                    <w:rPr>
                                      <w:rFonts w:eastAsia="Times New Roman" w:cs="Times New Roman"/>
                                      <w:color w:val="000000"/>
                                      <w:sz w:val="18"/>
                                      <w:szCs w:val="18"/>
                                      <w:lang w:eastAsia="es-CO"/>
                                    </w:rPr>
                                    <w:t>señales o indicios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5FA5F78" id="Text Box 597" o:spid="_x0000_s1204" type="#_x0000_t202" style="position:absolute;left:0;text-align:left;margin-left:11.4pt;margin-top:120.4pt;width:86.45pt;height:40.25pt;z-index:252012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" filled="f" stroked="f" strokecolor="black [0]" insetpen="t">
                      <v:textbox inset="2.88pt,2.88pt,2.88pt,2.88pt">
                        <w:txbxContent>
                          <w:p w14:paraId="0B6C1C4C" w14:textId="611BC6DE" w:rsidR="0048532C" w:rsidRDefault="0048532C" w:rsidP="002E72BD">
                            <w:pPr>
                              <w:widowControl w:val="0"/>
                              <w:spacing w:before="120"/>
                            </w:pPr>
                            <w:r w:rsidRPr="00666589">
                              <w:rPr>
                                <w:rFonts w:eastAsia="Times New Roman" w:cs="Times New Roman"/>
                                <w:color w:val="000000"/>
                                <w:sz w:val="18"/>
                                <w:szCs w:val="18"/>
                                <w:lang w:eastAsia="es-CO"/>
                              </w:rPr>
                              <w:t xml:space="preserve">1 identificar </w:t>
                            </w:r>
                            <w:r>
                              <w:rPr>
                                <w:rFonts w:eastAsia="Times New Roman" w:cs="Times New Roman"/>
                                <w:color w:val="000000"/>
                                <w:sz w:val="18"/>
                                <w:szCs w:val="18"/>
                                <w:lang w:eastAsia="es-CO"/>
                              </w:rPr>
                              <w:t>señales o indicios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11520" behindDoc="0" locked="0" layoutInCell="1" allowOverlap="1" wp14:anchorId="512D5A61" wp14:editId="54F5DC0B">
                      <wp:simplePos x="0" y="0"/>
                      <wp:positionH relativeFrom="column">
                        <wp:posOffset>8890</wp:posOffset>
                      </wp:positionH>
                      <wp:positionV relativeFrom="paragraph">
                        <wp:posOffset>1517015</wp:posOffset>
                      </wp:positionV>
                      <wp:extent cx="1381125" cy="511175"/>
                      <wp:effectExtent l="7620" t="7620" r="11430" b="5080"/>
                      <wp:wrapNone/>
                      <wp:docPr id="111" name="AutoShape 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9EFA9DE" id="AutoShape 596" o:spid="_x0000_s1026" type="#_x0000_t116" style="position:absolute;margin-left:.7pt;margin-top:119.45pt;width:108.75pt;height:40.25pt;z-index:252011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" fillcolor="#d8d8d8 [2732]" strokecolor="black [0]" insetpen="t">
                      <v:shadow color="#eeece1"/>
                      <v:textbox inset="2.88pt,2.88pt,2.88pt,2.88pt"/>
                    </v:shape>
                  </w:pict>
                </mc:Fallback>
              </mc:AlternateContent>
            </w:r>
          </w:p>
        </w:tc>
      </w:tr>
    </w:tbl>
    <w:p w14:paraId="5176FCE2" w14:textId="77777777" w:rsidR="008437B0" w:rsidRPr="008108BF" w:rsidRDefault="008437B0" w:rsidP="00CE183C">
      <w:pPr>
        <w:contextualSpacing/>
        <w:jc w:val="both"/>
        <w:rPr>
          <w:sz w:val="20"/>
          <w:szCs w:val="20"/>
        </w:rPr>
      </w:pPr>
    </w:p>
    <w:p w14:paraId="1C66BF78" w14:textId="77777777" w:rsidR="00660543" w:rsidRPr="008108BF" w:rsidRDefault="00660543" w:rsidP="00CE183C">
      <w:pPr>
        <w:contextualSpacing/>
        <w:jc w:val="both"/>
        <w:rPr>
          <w:sz w:val="20"/>
          <w:szCs w:val="20"/>
        </w:rPr>
      </w:pPr>
    </w:p>
    <w:p w14:paraId="54B1474B" w14:textId="782C5AA7" w:rsidR="008344C9" w:rsidRPr="008108BF" w:rsidRDefault="003F0035" w:rsidP="001C5521">
      <w:pPr>
        <w:pStyle w:val="Prrafodelista"/>
        <w:numPr>
          <w:ilvl w:val="0"/>
          <w:numId w:val="39"/>
        </w:numPr>
        <w:jc w:val="both"/>
        <w:rPr>
          <w:sz w:val="20"/>
          <w:szCs w:val="20"/>
        </w:rPr>
      </w:pPr>
      <w:r w:rsidRPr="008108BF">
        <w:rPr>
          <w:b/>
          <w:sz w:val="20"/>
          <w:szCs w:val="20"/>
        </w:rPr>
        <w:t>Protocolo de atención por presunta violencia de género</w:t>
      </w:r>
      <w:r w:rsidRPr="008108BF">
        <w:rPr>
          <w:sz w:val="20"/>
          <w:szCs w:val="20"/>
        </w:rPr>
        <w:t>.</w:t>
      </w:r>
    </w:p>
    <w:tbl>
      <w:tblPr>
        <w:tblStyle w:val="Tablaconcuadrcula"/>
        <w:tblW w:w="0" w:type="auto"/>
        <w:tblInd w:w="108" w:type="dxa"/>
        <w:tblLook w:val="04A0" w:firstRow="1" w:lastRow="0" w:firstColumn="1" w:lastColumn="0" w:noHBand="0" w:noVBand="1"/>
      </w:tblPr>
      <w:tblGrid>
        <w:gridCol w:w="4148"/>
        <w:gridCol w:w="4572"/>
      </w:tblGrid>
      <w:tr w:rsidR="00D5415B" w:rsidRPr="008108BF" w14:paraId="79EB43A8" w14:textId="77777777" w:rsidTr="00C90689">
        <w:tc>
          <w:tcPr>
            <w:tcW w:w="4253" w:type="dxa"/>
          </w:tcPr>
          <w:p w14:paraId="1F830410" w14:textId="77777777" w:rsidR="00D5415B" w:rsidRPr="008108BF" w:rsidRDefault="00D5415B" w:rsidP="00CE183C">
            <w:pPr>
              <w:pStyle w:val="Prrafodelista"/>
              <w:ind w:left="459"/>
              <w:jc w:val="both"/>
              <w:rPr>
                <w:b/>
                <w:sz w:val="20"/>
                <w:szCs w:val="20"/>
              </w:rPr>
            </w:pPr>
            <w:r w:rsidRPr="008108BF">
              <w:rPr>
                <w:b/>
                <w:sz w:val="20"/>
                <w:szCs w:val="20"/>
              </w:rPr>
              <w:t>Factores de riesgo:</w:t>
            </w:r>
          </w:p>
          <w:p w14:paraId="10B36B5D" w14:textId="63146BD4" w:rsidR="00CB5708" w:rsidRPr="008108BF" w:rsidRDefault="00CB5708" w:rsidP="001C5521">
            <w:pPr>
              <w:pStyle w:val="Prrafodelista"/>
              <w:numPr>
                <w:ilvl w:val="0"/>
                <w:numId w:val="53"/>
              </w:numPr>
              <w:ind w:left="318" w:hanging="284"/>
              <w:jc w:val="both"/>
              <w:rPr>
                <w:sz w:val="20"/>
                <w:szCs w:val="20"/>
              </w:rPr>
            </w:pPr>
            <w:r w:rsidRPr="008108BF">
              <w:rPr>
                <w:sz w:val="20"/>
                <w:szCs w:val="20"/>
              </w:rPr>
              <w:t>Un bajo nivel de instrucción en los autores de violencia sexual y víctimas de violencia sexual (Bajo nivel educativo).</w:t>
            </w:r>
          </w:p>
          <w:p w14:paraId="4E2A88EE"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La exposición al maltrato infantil (autores y víctimas).</w:t>
            </w:r>
          </w:p>
          <w:p w14:paraId="6CD81ABF"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La experiencia de violencia familiar (autores y víctimas).</w:t>
            </w:r>
          </w:p>
          <w:p w14:paraId="0B3C7C51"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El trastorno de personalidad antisocial (autores).</w:t>
            </w:r>
          </w:p>
          <w:p w14:paraId="211C686E"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El uso nocivo del alcohol (autores y víctimas).</w:t>
            </w:r>
          </w:p>
          <w:p w14:paraId="0C29109D" w14:textId="788BA288" w:rsidR="00CB5708" w:rsidRPr="008108BF" w:rsidRDefault="00CB5708" w:rsidP="001C5521">
            <w:pPr>
              <w:pStyle w:val="Prrafodelista"/>
              <w:numPr>
                <w:ilvl w:val="0"/>
                <w:numId w:val="53"/>
              </w:numPr>
              <w:ind w:left="318" w:hanging="284"/>
              <w:jc w:val="both"/>
              <w:rPr>
                <w:sz w:val="20"/>
                <w:szCs w:val="20"/>
              </w:rPr>
            </w:pPr>
            <w:r w:rsidRPr="008108BF">
              <w:rPr>
                <w:sz w:val="20"/>
                <w:szCs w:val="20"/>
              </w:rPr>
              <w:t>El hecho de tener muchas parejas o de inspirar sospechas de infidelidad en la pareja</w:t>
            </w:r>
            <w:r w:rsidR="00506F9D" w:rsidRPr="008108BF">
              <w:rPr>
                <w:sz w:val="20"/>
                <w:szCs w:val="20"/>
              </w:rPr>
              <w:t xml:space="preserve"> </w:t>
            </w:r>
            <w:r w:rsidRPr="008108BF">
              <w:rPr>
                <w:sz w:val="20"/>
                <w:szCs w:val="20"/>
              </w:rPr>
              <w:t>(autores).</w:t>
            </w:r>
          </w:p>
          <w:p w14:paraId="090227AB" w14:textId="77777777" w:rsidR="00D5415B" w:rsidRPr="008108BF" w:rsidRDefault="00CB5708" w:rsidP="001C5521">
            <w:pPr>
              <w:pStyle w:val="Prrafodelista"/>
              <w:numPr>
                <w:ilvl w:val="0"/>
                <w:numId w:val="53"/>
              </w:numPr>
              <w:ind w:left="318" w:hanging="284"/>
              <w:jc w:val="both"/>
              <w:rPr>
                <w:sz w:val="20"/>
                <w:szCs w:val="20"/>
              </w:rPr>
            </w:pPr>
            <w:r w:rsidRPr="008108BF">
              <w:rPr>
                <w:sz w:val="20"/>
                <w:szCs w:val="20"/>
              </w:rPr>
              <w:t>Las actitudes de aceptación de la violencia (autores y víctimas).</w:t>
            </w:r>
          </w:p>
          <w:p w14:paraId="0EBC9E64"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La discordia e insatisfacción marital (autores y víctimas).</w:t>
            </w:r>
          </w:p>
          <w:p w14:paraId="63CFDEBE" w14:textId="4676111A" w:rsidR="00CB5708" w:rsidRPr="008108BF" w:rsidRDefault="00CB5708" w:rsidP="001C5521">
            <w:pPr>
              <w:pStyle w:val="Prrafodelista"/>
              <w:numPr>
                <w:ilvl w:val="0"/>
                <w:numId w:val="53"/>
              </w:numPr>
              <w:ind w:left="318" w:hanging="284"/>
              <w:jc w:val="both"/>
              <w:rPr>
                <w:sz w:val="20"/>
                <w:szCs w:val="20"/>
              </w:rPr>
            </w:pPr>
            <w:r w:rsidRPr="008108BF">
              <w:rPr>
                <w:sz w:val="20"/>
                <w:szCs w:val="20"/>
              </w:rPr>
              <w:t>Las dificultades de comunicación entre los miembros de la pareja.</w:t>
            </w:r>
            <w:r w:rsidR="00506F9D" w:rsidRPr="008108BF">
              <w:rPr>
                <w:sz w:val="20"/>
                <w:szCs w:val="20"/>
              </w:rPr>
              <w:t xml:space="preserve"> </w:t>
            </w:r>
          </w:p>
          <w:p w14:paraId="14B9CDF7"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La creencia en el honor de la familia y la pureza sexual.</w:t>
            </w:r>
          </w:p>
          <w:p w14:paraId="44D0B8AC"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Las ideologías que consagran los privilegios sexuales del hombre.</w:t>
            </w:r>
          </w:p>
          <w:p w14:paraId="1CA52DCD" w14:textId="77777777" w:rsidR="00CB5708" w:rsidRPr="008108BF" w:rsidRDefault="00CB5708" w:rsidP="001C5521">
            <w:pPr>
              <w:pStyle w:val="Prrafodelista"/>
              <w:numPr>
                <w:ilvl w:val="0"/>
                <w:numId w:val="53"/>
              </w:numPr>
              <w:ind w:left="318" w:hanging="284"/>
              <w:jc w:val="both"/>
              <w:rPr>
                <w:sz w:val="20"/>
                <w:szCs w:val="20"/>
              </w:rPr>
            </w:pPr>
            <w:r w:rsidRPr="008108BF">
              <w:rPr>
                <w:sz w:val="20"/>
                <w:szCs w:val="20"/>
              </w:rPr>
              <w:t>La levedad de las sanciones legales contra los actos de violencia sexual.</w:t>
            </w:r>
          </w:p>
          <w:p w14:paraId="55D9391C" w14:textId="315CB8B9" w:rsidR="00506F9D" w:rsidRPr="008108BF" w:rsidRDefault="00506F9D" w:rsidP="001C5521">
            <w:pPr>
              <w:pStyle w:val="Prrafodelista"/>
              <w:numPr>
                <w:ilvl w:val="0"/>
                <w:numId w:val="53"/>
              </w:numPr>
              <w:ind w:left="318" w:hanging="284"/>
              <w:jc w:val="both"/>
              <w:rPr>
                <w:sz w:val="20"/>
                <w:szCs w:val="20"/>
              </w:rPr>
            </w:pPr>
            <w:r w:rsidRPr="008108BF">
              <w:rPr>
                <w:sz w:val="20"/>
                <w:szCs w:val="20"/>
              </w:rPr>
              <w:t xml:space="preserve">Presiones por parte de cualquier persona de la comunidad educativa hacia las niñas y </w:t>
            </w:r>
            <w:r w:rsidRPr="008108BF">
              <w:rPr>
                <w:sz w:val="20"/>
                <w:szCs w:val="20"/>
              </w:rPr>
              <w:lastRenderedPageBreak/>
              <w:t>jóvenes para que se ajusten a un estereotipo de género.</w:t>
            </w:r>
          </w:p>
          <w:p w14:paraId="11C6FA41" w14:textId="317F41E8" w:rsidR="00506F9D" w:rsidRPr="008108BF" w:rsidRDefault="00506F9D" w:rsidP="001C5521">
            <w:pPr>
              <w:pStyle w:val="Prrafodelista"/>
              <w:numPr>
                <w:ilvl w:val="0"/>
                <w:numId w:val="53"/>
              </w:numPr>
              <w:ind w:left="318" w:hanging="284"/>
              <w:jc w:val="both"/>
              <w:rPr>
                <w:sz w:val="20"/>
                <w:szCs w:val="20"/>
              </w:rPr>
            </w:pPr>
            <w:r w:rsidRPr="008108BF">
              <w:rPr>
                <w:sz w:val="20"/>
                <w:szCs w:val="20"/>
              </w:rPr>
              <w:t>Realizar cualquier tipo de prohibición originada en la diferenciación sexual (base</w:t>
            </w:r>
            <w:r w:rsidR="00494AF4" w:rsidRPr="008108BF">
              <w:rPr>
                <w:sz w:val="20"/>
                <w:szCs w:val="20"/>
              </w:rPr>
              <w:t xml:space="preserve"> </w:t>
            </w:r>
            <w:r w:rsidRPr="008108BF">
              <w:rPr>
                <w:sz w:val="20"/>
                <w:szCs w:val="20"/>
              </w:rPr>
              <w:t>de la desigualdad social).</w:t>
            </w:r>
          </w:p>
          <w:p w14:paraId="695C5A61" w14:textId="13964DDD" w:rsidR="00CB5708" w:rsidRPr="008108BF" w:rsidRDefault="00506F9D" w:rsidP="001C5521">
            <w:pPr>
              <w:pStyle w:val="Prrafodelista"/>
              <w:numPr>
                <w:ilvl w:val="0"/>
                <w:numId w:val="53"/>
              </w:numPr>
              <w:ind w:left="318" w:hanging="284"/>
              <w:jc w:val="both"/>
              <w:rPr>
                <w:sz w:val="20"/>
                <w:szCs w:val="20"/>
              </w:rPr>
            </w:pPr>
            <w:r w:rsidRPr="008108BF">
              <w:rPr>
                <w:sz w:val="20"/>
                <w:szCs w:val="20"/>
              </w:rPr>
              <w:t>Existencia de cualquier práctica discriminatoria que se fundamente en el sexo biológico de las estudiantes o cualquier mujer de la comunidad educativa.</w:t>
            </w:r>
          </w:p>
        </w:tc>
        <w:tc>
          <w:tcPr>
            <w:tcW w:w="4693" w:type="dxa"/>
          </w:tcPr>
          <w:p w14:paraId="17775DC4" w14:textId="77777777" w:rsidR="00B373A9" w:rsidRPr="008108BF" w:rsidRDefault="00B373A9" w:rsidP="00CE183C">
            <w:pPr>
              <w:ind w:left="34"/>
              <w:contextualSpacing/>
              <w:jc w:val="both"/>
              <w:rPr>
                <w:b/>
                <w:sz w:val="20"/>
                <w:szCs w:val="20"/>
              </w:rPr>
            </w:pPr>
            <w:r w:rsidRPr="008108BF">
              <w:rPr>
                <w:b/>
                <w:sz w:val="20"/>
                <w:szCs w:val="20"/>
              </w:rPr>
              <w:lastRenderedPageBreak/>
              <w:t>Señales o indicios:</w:t>
            </w:r>
          </w:p>
          <w:p w14:paraId="60E640E6" w14:textId="77777777" w:rsidR="00D5415B" w:rsidRPr="008108BF" w:rsidRDefault="00D5415B" w:rsidP="001C5521">
            <w:pPr>
              <w:pStyle w:val="Prrafodelista"/>
              <w:numPr>
                <w:ilvl w:val="0"/>
                <w:numId w:val="52"/>
              </w:numPr>
              <w:ind w:left="317" w:hanging="283"/>
              <w:jc w:val="both"/>
              <w:rPr>
                <w:sz w:val="20"/>
                <w:szCs w:val="20"/>
              </w:rPr>
            </w:pPr>
            <w:r w:rsidRPr="008108BF">
              <w:rPr>
                <w:sz w:val="20"/>
                <w:szCs w:val="20"/>
              </w:rPr>
              <w:t>La exposición al maltrato infantil (autores y víctimas).</w:t>
            </w:r>
          </w:p>
          <w:p w14:paraId="37495E8E" w14:textId="7A12F314" w:rsidR="00D5415B" w:rsidRPr="008108BF" w:rsidRDefault="00D5415B" w:rsidP="001C5521">
            <w:pPr>
              <w:pStyle w:val="Prrafodelista"/>
              <w:numPr>
                <w:ilvl w:val="0"/>
                <w:numId w:val="52"/>
              </w:numPr>
              <w:ind w:left="317" w:hanging="283"/>
              <w:jc w:val="both"/>
              <w:rPr>
                <w:sz w:val="20"/>
                <w:szCs w:val="20"/>
              </w:rPr>
            </w:pPr>
            <w:r w:rsidRPr="008108BF">
              <w:rPr>
                <w:sz w:val="20"/>
                <w:szCs w:val="20"/>
              </w:rPr>
              <w:t xml:space="preserve">Atestiguar o experimentar abuso </w:t>
            </w:r>
            <w:r w:rsidR="002E10B8" w:rsidRPr="008108BF">
              <w:rPr>
                <w:sz w:val="20"/>
                <w:szCs w:val="20"/>
              </w:rPr>
              <w:t>desde la infancia (lo que está</w:t>
            </w:r>
            <w:r w:rsidRPr="008108BF">
              <w:rPr>
                <w:sz w:val="20"/>
                <w:szCs w:val="20"/>
              </w:rPr>
              <w:t xml:space="preserve"> asociado a que en el futuro los niños sean perpetradores de violencia mientras las niñas experimenten violencia contra ellas).</w:t>
            </w:r>
          </w:p>
          <w:p w14:paraId="3C0836AB" w14:textId="77777777" w:rsidR="00D5415B" w:rsidRPr="008108BF" w:rsidRDefault="00D5415B" w:rsidP="001C5521">
            <w:pPr>
              <w:pStyle w:val="Prrafodelista"/>
              <w:numPr>
                <w:ilvl w:val="0"/>
                <w:numId w:val="52"/>
              </w:numPr>
              <w:ind w:left="317" w:hanging="283"/>
              <w:jc w:val="both"/>
              <w:rPr>
                <w:sz w:val="20"/>
                <w:szCs w:val="20"/>
              </w:rPr>
            </w:pPr>
            <w:r w:rsidRPr="008108BF">
              <w:rPr>
                <w:sz w:val="20"/>
                <w:szCs w:val="20"/>
              </w:rPr>
              <w:t>Abuso de SPA o alcohol desde el entorno familiar.</w:t>
            </w:r>
          </w:p>
          <w:p w14:paraId="315BDF24" w14:textId="33E7CD09" w:rsidR="00D5415B" w:rsidRPr="008108BF" w:rsidRDefault="00D5415B" w:rsidP="001C5521">
            <w:pPr>
              <w:pStyle w:val="Prrafodelista"/>
              <w:numPr>
                <w:ilvl w:val="0"/>
                <w:numId w:val="52"/>
              </w:numPr>
              <w:ind w:left="317" w:hanging="283"/>
              <w:jc w:val="both"/>
              <w:rPr>
                <w:sz w:val="20"/>
                <w:szCs w:val="20"/>
              </w:rPr>
            </w:pPr>
            <w:r w:rsidRPr="008108BF">
              <w:rPr>
                <w:sz w:val="20"/>
                <w:szCs w:val="20"/>
              </w:rPr>
              <w:t>Actitudes y prácticas que refuerzan la subordinación femenina y toleran la violencia masculina.</w:t>
            </w:r>
          </w:p>
          <w:p w14:paraId="29ECB4F7" w14:textId="17B28786" w:rsidR="00D5415B" w:rsidRPr="008108BF" w:rsidRDefault="00D5415B" w:rsidP="001C5521">
            <w:pPr>
              <w:pStyle w:val="Prrafodelista"/>
              <w:numPr>
                <w:ilvl w:val="0"/>
                <w:numId w:val="52"/>
              </w:numPr>
              <w:ind w:left="317" w:hanging="283"/>
              <w:jc w:val="both"/>
              <w:rPr>
                <w:sz w:val="20"/>
                <w:szCs w:val="20"/>
              </w:rPr>
            </w:pPr>
            <w:r w:rsidRPr="008108BF">
              <w:rPr>
                <w:sz w:val="20"/>
                <w:szCs w:val="20"/>
              </w:rPr>
              <w:t>Uso generalizado de la violencia dentro de la familia o la sociedad para enfrentar los conflictos.</w:t>
            </w:r>
          </w:p>
          <w:p w14:paraId="27F83B56" w14:textId="165D5A96" w:rsidR="00D5415B" w:rsidRPr="008108BF" w:rsidRDefault="00D5415B" w:rsidP="001C5521">
            <w:pPr>
              <w:pStyle w:val="Prrafodelista"/>
              <w:numPr>
                <w:ilvl w:val="0"/>
                <w:numId w:val="52"/>
              </w:numPr>
              <w:ind w:left="317" w:hanging="283"/>
              <w:jc w:val="both"/>
              <w:rPr>
                <w:sz w:val="20"/>
                <w:szCs w:val="20"/>
              </w:rPr>
            </w:pPr>
            <w:r w:rsidRPr="008108BF">
              <w:rPr>
                <w:sz w:val="20"/>
                <w:szCs w:val="20"/>
              </w:rPr>
              <w:t>Lesiones inmediatas como fracturas y hemorragias, así como enfermedades físicas de larga duración.</w:t>
            </w:r>
          </w:p>
          <w:p w14:paraId="4F0FB99A" w14:textId="09214CC3" w:rsidR="00D5415B" w:rsidRPr="008108BF" w:rsidRDefault="00D5415B" w:rsidP="001C5521">
            <w:pPr>
              <w:pStyle w:val="Prrafodelista"/>
              <w:numPr>
                <w:ilvl w:val="0"/>
                <w:numId w:val="52"/>
              </w:numPr>
              <w:ind w:left="317" w:hanging="283"/>
              <w:jc w:val="both"/>
              <w:rPr>
                <w:sz w:val="20"/>
                <w:szCs w:val="20"/>
              </w:rPr>
            </w:pPr>
            <w:r w:rsidRPr="008108BF">
              <w:rPr>
                <w:sz w:val="20"/>
                <w:szCs w:val="20"/>
              </w:rPr>
              <w:t>Enfermedades mentales como depresión, ansiedad, desórdenes de estrés post traumático, intento de suicidio.</w:t>
            </w:r>
          </w:p>
          <w:p w14:paraId="23C4595F" w14:textId="64D831DC" w:rsidR="00D5415B" w:rsidRPr="008108BF" w:rsidRDefault="00D5415B" w:rsidP="001C5521">
            <w:pPr>
              <w:pStyle w:val="Prrafodelista"/>
              <w:numPr>
                <w:ilvl w:val="0"/>
                <w:numId w:val="52"/>
              </w:numPr>
              <w:ind w:left="317" w:hanging="283"/>
              <w:jc w:val="both"/>
              <w:rPr>
                <w:sz w:val="20"/>
                <w:szCs w:val="20"/>
              </w:rPr>
            </w:pPr>
            <w:r w:rsidRPr="008108BF">
              <w:rPr>
                <w:sz w:val="20"/>
                <w:szCs w:val="20"/>
              </w:rPr>
              <w:t xml:space="preserve">Noviazgos en los que la estudiante es controlada por su pareja y ejerce algún tipo de violencia en el establecimiento educativo. Esto no es un problema de pareja ante el que se precisa indiferencia, sino una violencia de género que requiere ser abordada como tal. Por ejemplo, que se controle en los descansos con quién habla o no la adolescente, que le cuestionen y condicionen su </w:t>
            </w:r>
            <w:r w:rsidRPr="008108BF">
              <w:rPr>
                <w:sz w:val="20"/>
                <w:szCs w:val="20"/>
              </w:rPr>
              <w:lastRenderedPageBreak/>
              <w:t>forma de vestir y actuar, que limiten sus capacidades y decisiones.</w:t>
            </w:r>
          </w:p>
          <w:p w14:paraId="6645E4B7" w14:textId="77777777" w:rsidR="00D5415B" w:rsidRPr="008108BF" w:rsidRDefault="00D5415B" w:rsidP="001C5521">
            <w:pPr>
              <w:pStyle w:val="Prrafodelista"/>
              <w:numPr>
                <w:ilvl w:val="0"/>
                <w:numId w:val="52"/>
              </w:numPr>
              <w:ind w:left="317" w:hanging="283"/>
              <w:jc w:val="both"/>
              <w:rPr>
                <w:sz w:val="20"/>
                <w:szCs w:val="20"/>
              </w:rPr>
            </w:pPr>
            <w:r w:rsidRPr="008108BF">
              <w:rPr>
                <w:sz w:val="20"/>
                <w:szCs w:val="20"/>
              </w:rPr>
              <w:t>Identificar bromas o comentarios hirientes u ofensivos de naturaleza sexista.</w:t>
            </w:r>
          </w:p>
          <w:p w14:paraId="46EA173F" w14:textId="0E7D4196" w:rsidR="00D5415B" w:rsidRPr="008108BF" w:rsidRDefault="00D5415B" w:rsidP="001C5521">
            <w:pPr>
              <w:pStyle w:val="Prrafodelista"/>
              <w:numPr>
                <w:ilvl w:val="0"/>
                <w:numId w:val="52"/>
              </w:numPr>
              <w:ind w:left="317" w:hanging="283"/>
              <w:jc w:val="both"/>
              <w:rPr>
                <w:sz w:val="20"/>
                <w:szCs w:val="20"/>
              </w:rPr>
            </w:pPr>
            <w:r w:rsidRPr="008108BF">
              <w:rPr>
                <w:sz w:val="20"/>
                <w:szCs w:val="20"/>
              </w:rPr>
              <w:t>Descalificación de opiniones y decisiones por el hecho de ser mujer.</w:t>
            </w:r>
          </w:p>
          <w:p w14:paraId="0E643820" w14:textId="77777777" w:rsidR="00D5415B" w:rsidRPr="008108BF" w:rsidRDefault="00D5415B" w:rsidP="001C5521">
            <w:pPr>
              <w:pStyle w:val="Prrafodelista"/>
              <w:numPr>
                <w:ilvl w:val="0"/>
                <w:numId w:val="52"/>
              </w:numPr>
              <w:ind w:left="317" w:hanging="283"/>
              <w:jc w:val="both"/>
              <w:rPr>
                <w:sz w:val="20"/>
                <w:szCs w:val="20"/>
              </w:rPr>
            </w:pPr>
            <w:r w:rsidRPr="008108BF">
              <w:rPr>
                <w:sz w:val="20"/>
                <w:szCs w:val="20"/>
              </w:rPr>
              <w:t>Amenazas e intimidaciones derivadas de la idea de dominación sobre las niñas y adolescentes.</w:t>
            </w:r>
          </w:p>
          <w:p w14:paraId="09E19ADC" w14:textId="77777777" w:rsidR="0024018E" w:rsidRPr="008108BF" w:rsidRDefault="0024018E" w:rsidP="00CE183C">
            <w:pPr>
              <w:contextualSpacing/>
              <w:jc w:val="both"/>
              <w:rPr>
                <w:sz w:val="20"/>
                <w:szCs w:val="20"/>
              </w:rPr>
            </w:pPr>
          </w:p>
          <w:p w14:paraId="09D6363C" w14:textId="092A3031" w:rsidR="0024018E" w:rsidRPr="008108BF" w:rsidRDefault="0024018E" w:rsidP="00CE183C">
            <w:pPr>
              <w:contextualSpacing/>
              <w:jc w:val="both"/>
              <w:rPr>
                <w:sz w:val="20"/>
                <w:szCs w:val="20"/>
              </w:rPr>
            </w:pPr>
          </w:p>
        </w:tc>
      </w:tr>
    </w:tbl>
    <w:p w14:paraId="067417BA" w14:textId="77777777" w:rsidR="00A05A29" w:rsidRPr="008108BF" w:rsidRDefault="00A05A29" w:rsidP="00CE183C">
      <w:pPr>
        <w:contextualSpacing/>
        <w:jc w:val="both"/>
        <w:rPr>
          <w:sz w:val="20"/>
          <w:szCs w:val="20"/>
        </w:rPr>
      </w:pPr>
    </w:p>
    <w:p w14:paraId="49C6601D" w14:textId="77777777" w:rsidR="00982807" w:rsidRPr="008108BF" w:rsidRDefault="00982807" w:rsidP="00CE183C">
      <w:pPr>
        <w:contextualSpacing/>
        <w:jc w:val="both"/>
        <w:rPr>
          <w:sz w:val="20"/>
          <w:szCs w:val="20"/>
        </w:rPr>
      </w:pPr>
    </w:p>
    <w:p w14:paraId="0C3F692C" w14:textId="77777777" w:rsidR="00F13704" w:rsidRPr="008108BF" w:rsidRDefault="00F13704"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522E1F60" w14:textId="77777777" w:rsidTr="008F5907">
        <w:trPr>
          <w:trHeight w:val="5245"/>
        </w:trPr>
        <w:tc>
          <w:tcPr>
            <w:tcW w:w="9822" w:type="dxa"/>
          </w:tcPr>
          <w:p w14:paraId="03923FC8" w14:textId="0118E8F9" w:rsidR="00982807" w:rsidRPr="008108BF" w:rsidRDefault="00306C50" w:rsidP="008F5907">
            <w:pPr>
              <w:pStyle w:val="Prrafodelista"/>
              <w:rPr>
                <w:sz w:val="20"/>
                <w:szCs w:val="20"/>
              </w:rPr>
            </w:pPr>
            <w:r w:rsidRPr="008108BF">
              <w:rPr>
                <w:noProof/>
                <w:sz w:val="20"/>
                <w:szCs w:val="20"/>
                <w:lang w:eastAsia="es-CO"/>
              </w:rPr>
              <mc:AlternateContent>
                <mc:Choice Requires="wps">
                  <w:drawing>
                    <wp:anchor distT="0" distB="0" distL="114300" distR="114300" simplePos="0" relativeHeight="252048384" behindDoc="0" locked="0" layoutInCell="1" allowOverlap="1" wp14:anchorId="6B1E6391" wp14:editId="76D91574">
                      <wp:simplePos x="0" y="0"/>
                      <wp:positionH relativeFrom="column">
                        <wp:posOffset>256540</wp:posOffset>
                      </wp:positionH>
                      <wp:positionV relativeFrom="paragraph">
                        <wp:posOffset>26035</wp:posOffset>
                      </wp:positionV>
                      <wp:extent cx="5610225" cy="304800"/>
                      <wp:effectExtent l="7620" t="6350" r="11430" b="12700"/>
                      <wp:wrapNone/>
                      <wp:docPr id="11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304800"/>
                              </a:xfrm>
                              <a:prstGeom prst="rect">
                                <a:avLst/>
                              </a:prstGeom>
                              <a:solidFill>
                                <a:srgbClr val="FFFFFF"/>
                              </a:solidFill>
                              <a:ln w="9525">
                                <a:solidFill>
                                  <a:srgbClr val="000000"/>
                                </a:solidFill>
                                <a:miter lim="800000"/>
                                <a:headEnd/>
                                <a:tailEnd/>
                              </a:ln>
                            </wps:spPr>
                            <wps:txbx>
                              <w:txbxContent>
                                <w:p w14:paraId="0948F026" w14:textId="524460B8" w:rsidR="0048532C" w:rsidRPr="00816CC3" w:rsidRDefault="0048532C" w:rsidP="00982807">
                                  <w:pPr>
                                    <w:pStyle w:val="Prrafodelista"/>
                                    <w:ind w:left="0"/>
                                    <w:rPr>
                                      <w:b/>
                                      <w:sz w:val="20"/>
                                      <w:szCs w:val="18"/>
                                    </w:rPr>
                                  </w:pPr>
                                  <w:r w:rsidRPr="00816CC3">
                                    <w:rPr>
                                      <w:b/>
                                      <w:sz w:val="20"/>
                                      <w:szCs w:val="18"/>
                                    </w:rPr>
                                    <w:t>PROTOCOLO DE ATENCIÓN</w:t>
                                  </w:r>
                                  <w:r>
                                    <w:rPr>
                                      <w:b/>
                                      <w:sz w:val="20"/>
                                      <w:szCs w:val="18"/>
                                    </w:rPr>
                                    <w:t xml:space="preserve"> POR PRESUNTA VIOLENCIA DE GÉNERO</w:t>
                                  </w:r>
                                  <w:r w:rsidRPr="00816CC3">
                                    <w:rPr>
                                      <w:b/>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B1E6391" id="Text Box 632" o:spid="_x0000_s1205" type="#_x0000_t202" style="position:absolute;left:0;text-align:left;margin-left:20.2pt;margin-top:2.05pt;width:441.75pt;height:24pt;z-index:25204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">
                      <v:textbox>
                        <w:txbxContent>
                          <w:p w14:paraId="0948F026" w14:textId="524460B8" w:rsidR="0048532C" w:rsidRPr="00816CC3" w:rsidRDefault="0048532C" w:rsidP="00982807">
                            <w:pPr>
                              <w:pStyle w:val="Prrafodelista"/>
                              <w:ind w:left="0"/>
                              <w:rPr>
                                <w:b/>
                                <w:sz w:val="20"/>
                                <w:szCs w:val="18"/>
                              </w:rPr>
                            </w:pPr>
                            <w:r w:rsidRPr="00816CC3">
                              <w:rPr>
                                <w:b/>
                                <w:sz w:val="20"/>
                                <w:szCs w:val="18"/>
                              </w:rPr>
                              <w:t>PROTOCOLO DE ATENCIÓN</w:t>
                            </w:r>
                            <w:r>
                              <w:rPr>
                                <w:b/>
                                <w:sz w:val="20"/>
                                <w:szCs w:val="18"/>
                              </w:rPr>
                              <w:t xml:space="preserve"> POR PRESUNTA VIOLENCIA DE GÉNERO</w:t>
                            </w:r>
                            <w:r w:rsidRPr="00816CC3">
                              <w:rPr>
                                <w:b/>
                                <w:sz w:val="20"/>
                                <w:szCs w:val="18"/>
                              </w:rPr>
                              <w:t>.</w:t>
                            </w:r>
                          </w:p>
                        </w:txbxContent>
                      </v:textbox>
                    </v:shape>
                  </w:pict>
                </mc:Fallback>
              </mc:AlternateContent>
            </w:r>
          </w:p>
          <w:p w14:paraId="1CA59222" w14:textId="77777777" w:rsidR="00982807" w:rsidRPr="008108BF" w:rsidRDefault="00982807" w:rsidP="008F5907">
            <w:pPr>
              <w:pStyle w:val="Prrafodelista"/>
              <w:rPr>
                <w:sz w:val="20"/>
                <w:szCs w:val="20"/>
              </w:rPr>
            </w:pPr>
          </w:p>
          <w:p w14:paraId="3DDC9432" w14:textId="485B4AB0" w:rsidR="00982807" w:rsidRPr="008108BF" w:rsidRDefault="00306C50" w:rsidP="0071335A">
            <w:pPr>
              <w:jc w:val="both"/>
              <w:rPr>
                <w:sz w:val="20"/>
                <w:szCs w:val="20"/>
              </w:rPr>
            </w:pPr>
            <w:r w:rsidRPr="008108BF">
              <w:rPr>
                <w:noProof/>
                <w:sz w:val="20"/>
                <w:szCs w:val="20"/>
                <w:lang w:eastAsia="es-CO"/>
              </w:rPr>
              <mc:AlternateContent>
                <mc:Choice Requires="wps">
                  <w:drawing>
                    <wp:anchor distT="36576" distB="36576" distL="36576" distR="36576" simplePos="0" relativeHeight="252079104" behindDoc="0" locked="0" layoutInCell="1" allowOverlap="1" wp14:anchorId="07DE9F73" wp14:editId="64CDDB19">
                      <wp:simplePos x="0" y="0"/>
                      <wp:positionH relativeFrom="column">
                        <wp:posOffset>2240915</wp:posOffset>
                      </wp:positionH>
                      <wp:positionV relativeFrom="paragraph">
                        <wp:posOffset>730885</wp:posOffset>
                      </wp:positionV>
                      <wp:extent cx="116840" cy="116840"/>
                      <wp:effectExtent l="29845" t="11430" r="34290" b="14605"/>
                      <wp:wrapNone/>
                      <wp:docPr id="109" name="AutoShape 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02765A8" id="AutoShape 662" o:spid="_x0000_s1026" type="#_x0000_t67" style="position:absolute;margin-left:176.45pt;margin-top:57.55pt;width:9.2pt;height:9.2pt;z-index:2520791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92416" behindDoc="0" locked="0" layoutInCell="1" allowOverlap="1" wp14:anchorId="0297B64E" wp14:editId="668C411D">
                      <wp:simplePos x="0" y="0"/>
                      <wp:positionH relativeFrom="column">
                        <wp:posOffset>1766570</wp:posOffset>
                      </wp:positionH>
                      <wp:positionV relativeFrom="paragraph">
                        <wp:posOffset>2181860</wp:posOffset>
                      </wp:positionV>
                      <wp:extent cx="1097915" cy="510540"/>
                      <wp:effectExtent l="3175" t="0" r="3810" b="0"/>
                      <wp:wrapNone/>
                      <wp:docPr id="108"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FABB7A7" w14:textId="565CF412" w:rsidR="0048532C" w:rsidRDefault="0048532C" w:rsidP="00982807">
                                  <w:pPr>
                                    <w:widowControl w:val="0"/>
                                    <w:spacing w:before="120"/>
                                  </w:pPr>
                                  <w:r w:rsidRPr="00883EF5">
                                    <w:rPr>
                                      <w:rFonts w:eastAsia="Times New Roman" w:cs="Times New Roman"/>
                                      <w:color w:val="000000"/>
                                      <w:sz w:val="18"/>
                                      <w:szCs w:val="18"/>
                                      <w:lang w:eastAsia="es-CO"/>
                                    </w:rPr>
                                    <w:t>15 cierre del caso en el sistema de alertas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297B64E" id="Text Box 675" o:spid="_x0000_s1206" type="#_x0000_t202" style="position:absolute;left:0;text-align:left;margin-left:139.1pt;margin-top:171.8pt;width:86.45pt;height:40.2pt;z-index:2520924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" filled="f" stroked="f" strokecolor="black [0]" insetpen="t">
                      <v:textbox inset="2.88pt,2.88pt,2.88pt,2.88pt">
                        <w:txbxContent>
                          <w:p w14:paraId="5FABB7A7" w14:textId="565CF412" w:rsidR="0048532C" w:rsidRDefault="0048532C" w:rsidP="00982807">
                            <w:pPr>
                              <w:widowControl w:val="0"/>
                              <w:spacing w:before="120"/>
                            </w:pPr>
                            <w:r w:rsidRPr="00883EF5">
                              <w:rPr>
                                <w:rFonts w:eastAsia="Times New Roman" w:cs="Times New Roman"/>
                                <w:color w:val="000000"/>
                                <w:sz w:val="18"/>
                                <w:szCs w:val="18"/>
                                <w:lang w:eastAsia="es-CO"/>
                              </w:rPr>
                              <w:t>15 cierre del caso en el sistema de alertas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91392" behindDoc="0" locked="0" layoutInCell="1" allowOverlap="1" wp14:anchorId="1139724E" wp14:editId="2EDDE2A1">
                      <wp:simplePos x="0" y="0"/>
                      <wp:positionH relativeFrom="column">
                        <wp:posOffset>1660525</wp:posOffset>
                      </wp:positionH>
                      <wp:positionV relativeFrom="paragraph">
                        <wp:posOffset>2181860</wp:posOffset>
                      </wp:positionV>
                      <wp:extent cx="1381125" cy="510540"/>
                      <wp:effectExtent l="11430" t="5080" r="7620" b="8255"/>
                      <wp:wrapNone/>
                      <wp:docPr id="107" name="AutoShap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79A9FFB" id="AutoShape 674" o:spid="_x0000_s1026" type="#_x0000_t116" style="position:absolute;margin-left:130.75pt;margin-top:171.8pt;width:108.75pt;height:40.2pt;z-index:2520913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93440" behindDoc="0" locked="0" layoutInCell="1" allowOverlap="1" wp14:anchorId="63E2D501" wp14:editId="67B9AFC9">
                      <wp:simplePos x="0" y="0"/>
                      <wp:positionH relativeFrom="column">
                        <wp:posOffset>3104515</wp:posOffset>
                      </wp:positionH>
                      <wp:positionV relativeFrom="paragraph">
                        <wp:posOffset>2353310</wp:posOffset>
                      </wp:positionV>
                      <wp:extent cx="150495" cy="125730"/>
                      <wp:effectExtent l="17145" t="24130" r="13335" b="31115"/>
                      <wp:wrapNone/>
                      <wp:docPr id="106" name="AutoShape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F7D8143" id="AutoShape 676" o:spid="_x0000_s1026" type="#_x0000_t66" style="position:absolute;margin-left:244.45pt;margin-top:185.3pt;width:11.85pt;height:9.9pt;z-index:2520934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90368" behindDoc="0" locked="0" layoutInCell="1" allowOverlap="1" wp14:anchorId="101280D3" wp14:editId="2B90020F">
                      <wp:simplePos x="0" y="0"/>
                      <wp:positionH relativeFrom="column">
                        <wp:posOffset>4642485</wp:posOffset>
                      </wp:positionH>
                      <wp:positionV relativeFrom="paragraph">
                        <wp:posOffset>2335530</wp:posOffset>
                      </wp:positionV>
                      <wp:extent cx="150495" cy="125730"/>
                      <wp:effectExtent l="12065" t="25400" r="8890" b="29845"/>
                      <wp:wrapNone/>
                      <wp:docPr id="105" name="AutoShape 6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7A69A1D" id="AutoShape 673" o:spid="_x0000_s1026" type="#_x0000_t66" style="position:absolute;margin-left:365.55pt;margin-top:183.9pt;width:11.85pt;height:9.9pt;z-index:2520903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9344" behindDoc="0" locked="0" layoutInCell="1" allowOverlap="1" wp14:anchorId="30E4E2FD" wp14:editId="24265A33">
                      <wp:simplePos x="0" y="0"/>
                      <wp:positionH relativeFrom="column">
                        <wp:posOffset>4584065</wp:posOffset>
                      </wp:positionH>
                      <wp:positionV relativeFrom="paragraph">
                        <wp:posOffset>337820</wp:posOffset>
                      </wp:positionV>
                      <wp:extent cx="192405" cy="125730"/>
                      <wp:effectExtent l="10795" t="27940" r="15875" b="27305"/>
                      <wp:wrapNone/>
                      <wp:docPr id="104" name="AutoShape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B9B687" id="AutoShape 672" o:spid="_x0000_s1026" type="#_x0000_t13" style="position:absolute;margin-left:360.95pt;margin-top:26.6pt;width:15.15pt;height:9.9pt;z-index:252089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8320" behindDoc="0" locked="0" layoutInCell="1" allowOverlap="1" wp14:anchorId="57E4D090" wp14:editId="36A1B719">
                      <wp:simplePos x="0" y="0"/>
                      <wp:positionH relativeFrom="column">
                        <wp:posOffset>3043555</wp:posOffset>
                      </wp:positionH>
                      <wp:positionV relativeFrom="paragraph">
                        <wp:posOffset>1732280</wp:posOffset>
                      </wp:positionV>
                      <wp:extent cx="192405" cy="126365"/>
                      <wp:effectExtent l="13335" t="22225" r="13335" b="22860"/>
                      <wp:wrapNone/>
                      <wp:docPr id="103" name="AutoShape 6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7A632D0" id="AutoShape 671" o:spid="_x0000_s1026" type="#_x0000_t13" style="position:absolute;margin-left:239.65pt;margin-top:136.4pt;width:15.15pt;height:9.95pt;z-index:252088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7296" behindDoc="0" locked="0" layoutInCell="1" allowOverlap="1" wp14:anchorId="0021F730" wp14:editId="2A0922EF">
                      <wp:simplePos x="0" y="0"/>
                      <wp:positionH relativeFrom="column">
                        <wp:posOffset>1428115</wp:posOffset>
                      </wp:positionH>
                      <wp:positionV relativeFrom="paragraph">
                        <wp:posOffset>391795</wp:posOffset>
                      </wp:positionV>
                      <wp:extent cx="192405" cy="125730"/>
                      <wp:effectExtent l="7620" t="24765" r="19050" b="20955"/>
                      <wp:wrapNone/>
                      <wp:docPr id="102" name="AutoShape 6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A837D7E" id="AutoShape 670" o:spid="_x0000_s1026" type="#_x0000_t13" style="position:absolute;margin-left:112.45pt;margin-top:30.85pt;width:15.15pt;height:9.9pt;z-index:2520872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6272" behindDoc="0" locked="0" layoutInCell="1" allowOverlap="1" wp14:anchorId="32149BDE" wp14:editId="34E50331">
                      <wp:simplePos x="0" y="0"/>
                      <wp:positionH relativeFrom="column">
                        <wp:posOffset>3825240</wp:posOffset>
                      </wp:positionH>
                      <wp:positionV relativeFrom="paragraph">
                        <wp:posOffset>1372235</wp:posOffset>
                      </wp:positionV>
                      <wp:extent cx="139065" cy="117475"/>
                      <wp:effectExtent l="33020" t="14605" r="37465" b="10795"/>
                      <wp:wrapNone/>
                      <wp:docPr id="101" name="AutoShape 6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175FD65" id="AutoShape 669" o:spid="_x0000_s1026" type="#_x0000_t68" style="position:absolute;margin-left:301.2pt;margin-top:108.05pt;width:10.95pt;height:9.25pt;z-index:2520862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5248" behindDoc="0" locked="0" layoutInCell="1" allowOverlap="1" wp14:anchorId="5BAC6CAA" wp14:editId="422BE35B">
                      <wp:simplePos x="0" y="0"/>
                      <wp:positionH relativeFrom="column">
                        <wp:posOffset>3808730</wp:posOffset>
                      </wp:positionH>
                      <wp:positionV relativeFrom="paragraph">
                        <wp:posOffset>715645</wp:posOffset>
                      </wp:positionV>
                      <wp:extent cx="139065" cy="116840"/>
                      <wp:effectExtent l="35560" t="15240" r="34925" b="10795"/>
                      <wp:wrapNone/>
                      <wp:docPr id="100" name="AutoShape 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0C4C57" id="AutoShape 668" o:spid="_x0000_s1026" type="#_x0000_t68" style="position:absolute;margin-left:299.9pt;margin-top:56.35pt;width:10.95pt;height:9.2pt;z-index:252085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4224" behindDoc="0" locked="0" layoutInCell="1" allowOverlap="1" wp14:anchorId="00D195E5" wp14:editId="00711BEA">
                      <wp:simplePos x="0" y="0"/>
                      <wp:positionH relativeFrom="column">
                        <wp:posOffset>628015</wp:posOffset>
                      </wp:positionH>
                      <wp:positionV relativeFrom="paragraph">
                        <wp:posOffset>1390650</wp:posOffset>
                      </wp:positionV>
                      <wp:extent cx="139065" cy="116840"/>
                      <wp:effectExtent l="36195" t="13970" r="34290" b="12065"/>
                      <wp:wrapNone/>
                      <wp:docPr id="99" name="AutoShape 6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EBE9405" id="AutoShape 667" o:spid="_x0000_s1026" type="#_x0000_t68" style="position:absolute;margin-left:49.45pt;margin-top:109.5pt;width:10.95pt;height:9.2pt;z-index:252084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3200" behindDoc="0" locked="0" layoutInCell="1" allowOverlap="1" wp14:anchorId="03702765" wp14:editId="2F1FF9F5">
                      <wp:simplePos x="0" y="0"/>
                      <wp:positionH relativeFrom="column">
                        <wp:posOffset>5389880</wp:posOffset>
                      </wp:positionH>
                      <wp:positionV relativeFrom="paragraph">
                        <wp:posOffset>1986915</wp:posOffset>
                      </wp:positionV>
                      <wp:extent cx="116840" cy="116840"/>
                      <wp:effectExtent l="26035" t="10160" r="28575" b="15875"/>
                      <wp:wrapNone/>
                      <wp:docPr id="98" name="AutoShape 6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4BAF238" id="AutoShape 666" o:spid="_x0000_s1026" type="#_x0000_t67" style="position:absolute;margin-left:424.4pt;margin-top:156.45pt;width:9.2pt;height:9.2pt;z-index:252083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2176" behindDoc="0" locked="0" layoutInCell="1" allowOverlap="1" wp14:anchorId="00A3FFD3" wp14:editId="2CCDEABF">
                      <wp:simplePos x="0" y="0"/>
                      <wp:positionH relativeFrom="column">
                        <wp:posOffset>5414645</wp:posOffset>
                      </wp:positionH>
                      <wp:positionV relativeFrom="paragraph">
                        <wp:posOffset>1338580</wp:posOffset>
                      </wp:positionV>
                      <wp:extent cx="117475" cy="117475"/>
                      <wp:effectExtent l="31750" t="9525" r="31750" b="15875"/>
                      <wp:wrapNone/>
                      <wp:docPr id="97" name="AutoShape 6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DE52193" id="AutoShape 665" o:spid="_x0000_s1026" type="#_x0000_t67" style="position:absolute;margin-left:426.35pt;margin-top:105.4pt;width:9.25pt;height:9.25pt;z-index:2520821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1152" behindDoc="0" locked="0" layoutInCell="1" allowOverlap="1" wp14:anchorId="2E99EE20" wp14:editId="43366D2F">
                      <wp:simplePos x="0" y="0"/>
                      <wp:positionH relativeFrom="column">
                        <wp:posOffset>5398135</wp:posOffset>
                      </wp:positionH>
                      <wp:positionV relativeFrom="paragraph">
                        <wp:posOffset>699770</wp:posOffset>
                      </wp:positionV>
                      <wp:extent cx="117475" cy="116840"/>
                      <wp:effectExtent l="34290" t="8890" r="29210" b="17145"/>
                      <wp:wrapNone/>
                      <wp:docPr id="96" name="AutoShape 6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61C5B5F" id="AutoShape 664" o:spid="_x0000_s1026" type="#_x0000_t67" style="position:absolute;margin-left:425.05pt;margin-top:55.1pt;width:9.25pt;height:9.2pt;z-index:2520811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80128" behindDoc="0" locked="0" layoutInCell="1" allowOverlap="1" wp14:anchorId="625100C0" wp14:editId="7E4C01B0">
                      <wp:simplePos x="0" y="0"/>
                      <wp:positionH relativeFrom="column">
                        <wp:posOffset>2242820</wp:posOffset>
                      </wp:positionH>
                      <wp:positionV relativeFrom="paragraph">
                        <wp:posOffset>1410970</wp:posOffset>
                      </wp:positionV>
                      <wp:extent cx="116840" cy="116840"/>
                      <wp:effectExtent l="31750" t="5715" r="32385" b="10795"/>
                      <wp:wrapNone/>
                      <wp:docPr id="95" name="AutoShape 6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4A88F9" id="AutoShape 663" o:spid="_x0000_s1026" type="#_x0000_t67" style="position:absolute;margin-left:176.6pt;margin-top:111.1pt;width:9.2pt;height:9.2pt;z-index:2520801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78080" behindDoc="0" locked="0" layoutInCell="1" allowOverlap="1" wp14:anchorId="5896BF82" wp14:editId="598D3693">
                      <wp:simplePos x="0" y="0"/>
                      <wp:positionH relativeFrom="column">
                        <wp:posOffset>586105</wp:posOffset>
                      </wp:positionH>
                      <wp:positionV relativeFrom="paragraph">
                        <wp:posOffset>733425</wp:posOffset>
                      </wp:positionV>
                      <wp:extent cx="139065" cy="116840"/>
                      <wp:effectExtent l="32385" t="13970" r="28575" b="12065"/>
                      <wp:wrapNone/>
                      <wp:docPr id="94" name="AutoShape 6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8B776A0" id="AutoShape 661" o:spid="_x0000_s1026" type="#_x0000_t68" style="position:absolute;margin-left:46.15pt;margin-top:57.75pt;width:10.95pt;height:9.2pt;z-index:2520780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77056" behindDoc="0" locked="0" layoutInCell="1" allowOverlap="1" wp14:anchorId="2A3DBE70" wp14:editId="0237A4E8">
                      <wp:simplePos x="0" y="0"/>
                      <wp:positionH relativeFrom="column">
                        <wp:posOffset>3425825</wp:posOffset>
                      </wp:positionH>
                      <wp:positionV relativeFrom="paragraph">
                        <wp:posOffset>2186305</wp:posOffset>
                      </wp:positionV>
                      <wp:extent cx="1097915" cy="510540"/>
                      <wp:effectExtent l="0" t="0" r="1905" b="3810"/>
                      <wp:wrapNone/>
                      <wp:docPr id="93"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09EE1F" w14:textId="294E6950" w:rsidR="0048532C" w:rsidRDefault="0048532C" w:rsidP="00982807">
                                  <w:pPr>
                                    <w:widowControl w:val="0"/>
                                  </w:pPr>
                                  <w:r w:rsidRPr="00883EF5">
                                    <w:rPr>
                                      <w:rFonts w:eastAsia="Times New Roman" w:cs="Times New Roman"/>
                                      <w:color w:val="000000"/>
                                      <w:sz w:val="18"/>
                                      <w:szCs w:val="18"/>
                                      <w:lang w:eastAsia="es-CO"/>
                                    </w:rPr>
                                    <w:t>14 acciones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A3DBE70" id="Text Box 660" o:spid="_x0000_s1207" type="#_x0000_t202" style="position:absolute;left:0;text-align:left;margin-left:269.75pt;margin-top:172.15pt;width:86.45pt;height:40.2pt;z-index:2520770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" filled="f" stroked="f" strokecolor="black [0]" insetpen="t">
                      <v:textbox inset="2.88pt,2.88pt,2.88pt,2.88pt">
                        <w:txbxContent>
                          <w:p w14:paraId="0809EE1F" w14:textId="294E6950" w:rsidR="0048532C" w:rsidRDefault="0048532C" w:rsidP="00982807">
                            <w:pPr>
                              <w:widowControl w:val="0"/>
                            </w:pPr>
                            <w:r w:rsidRPr="00883EF5">
                              <w:rPr>
                                <w:rFonts w:eastAsia="Times New Roman" w:cs="Times New Roman"/>
                                <w:color w:val="000000"/>
                                <w:sz w:val="18"/>
                                <w:szCs w:val="18"/>
                                <w:lang w:eastAsia="es-CO"/>
                              </w:rPr>
                              <w:t>14 acciones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76032" behindDoc="0" locked="0" layoutInCell="1" allowOverlap="1" wp14:anchorId="1DBF8ADB" wp14:editId="7F5F2DD5">
                      <wp:simplePos x="0" y="0"/>
                      <wp:positionH relativeFrom="column">
                        <wp:posOffset>3289935</wp:posOffset>
                      </wp:positionH>
                      <wp:positionV relativeFrom="paragraph">
                        <wp:posOffset>2174240</wp:posOffset>
                      </wp:positionV>
                      <wp:extent cx="1381125" cy="510540"/>
                      <wp:effectExtent l="12065" t="6985" r="6985" b="6350"/>
                      <wp:wrapNone/>
                      <wp:docPr id="92" name="AutoShape 6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2E7420E" id="AutoShape 659" o:spid="_x0000_s1026" type="#_x0000_t116" style="position:absolute;margin-left:259.05pt;margin-top:171.2pt;width:108.75pt;height:40.2pt;z-index:252076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75008" behindDoc="0" locked="0" layoutInCell="1" allowOverlap="1" wp14:anchorId="583EC7ED" wp14:editId="6C93BCCB">
                      <wp:simplePos x="0" y="0"/>
                      <wp:positionH relativeFrom="column">
                        <wp:posOffset>4940935</wp:posOffset>
                      </wp:positionH>
                      <wp:positionV relativeFrom="paragraph">
                        <wp:posOffset>2150110</wp:posOffset>
                      </wp:positionV>
                      <wp:extent cx="1097915" cy="511175"/>
                      <wp:effectExtent l="0" t="1905" r="1270" b="1270"/>
                      <wp:wrapNone/>
                      <wp:docPr id="91"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CE7CEB" w14:textId="629C0F2F" w:rsidR="0048532C" w:rsidRDefault="0048532C" w:rsidP="00982807">
                                  <w:pPr>
                                    <w:widowControl w:val="0"/>
                                    <w:spacing w:before="120"/>
                                  </w:pPr>
                                  <w:r>
                                    <w:rPr>
                                      <w:rFonts w:eastAsia="Times New Roman" w:cs="Times New Roman"/>
                                      <w:color w:val="000000"/>
                                      <w:sz w:val="18"/>
                                      <w:szCs w:val="18"/>
                                      <w:lang w:eastAsia="es-CO"/>
                                    </w:rPr>
                                    <w:t>13 Realizar seguimiento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83EC7ED" id="Text Box 658" o:spid="_x0000_s1208" type="#_x0000_t202" style="position:absolute;left:0;text-align:left;margin-left:389.05pt;margin-top:169.3pt;width:86.45pt;height:40.25pt;z-index:2520750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" filled="f" stroked="f" strokecolor="black [0]" insetpen="t">
                      <v:textbox inset="2.88pt,2.88pt,2.88pt,2.88pt">
                        <w:txbxContent>
                          <w:p w14:paraId="39CE7CEB" w14:textId="629C0F2F" w:rsidR="0048532C" w:rsidRDefault="0048532C" w:rsidP="00982807">
                            <w:pPr>
                              <w:widowControl w:val="0"/>
                              <w:spacing w:before="120"/>
                            </w:pPr>
                            <w:r>
                              <w:rPr>
                                <w:rFonts w:eastAsia="Times New Roman" w:cs="Times New Roman"/>
                                <w:color w:val="000000"/>
                                <w:sz w:val="18"/>
                                <w:szCs w:val="18"/>
                                <w:lang w:eastAsia="es-CO"/>
                              </w:rPr>
                              <w:t>13 Realizar seguimiento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73984" behindDoc="0" locked="0" layoutInCell="1" allowOverlap="1" wp14:anchorId="7B88BD2A" wp14:editId="3E4D343B">
                      <wp:simplePos x="0" y="0"/>
                      <wp:positionH relativeFrom="column">
                        <wp:posOffset>4805045</wp:posOffset>
                      </wp:positionH>
                      <wp:positionV relativeFrom="paragraph">
                        <wp:posOffset>2138045</wp:posOffset>
                      </wp:positionV>
                      <wp:extent cx="1381125" cy="511175"/>
                      <wp:effectExtent l="12700" t="8890" r="6350" b="13335"/>
                      <wp:wrapNone/>
                      <wp:docPr id="90" name="AutoShape 6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21716C4" id="AutoShape 657" o:spid="_x0000_s1026" type="#_x0000_t116" style="position:absolute;margin-left:378.35pt;margin-top:168.35pt;width:108.75pt;height:40.25pt;z-index:2520739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72960" behindDoc="0" locked="0" layoutInCell="1" allowOverlap="1" wp14:anchorId="47CDEDF1" wp14:editId="0CFB39E2">
                      <wp:simplePos x="0" y="0"/>
                      <wp:positionH relativeFrom="column">
                        <wp:posOffset>4924425</wp:posOffset>
                      </wp:positionH>
                      <wp:positionV relativeFrom="paragraph">
                        <wp:posOffset>1466215</wp:posOffset>
                      </wp:positionV>
                      <wp:extent cx="1097915" cy="511175"/>
                      <wp:effectExtent l="0" t="3810" r="0" b="0"/>
                      <wp:wrapNone/>
                      <wp:docPr id="89" name="Text Box 6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785B705" w14:textId="52105234" w:rsidR="0048532C" w:rsidRDefault="0048532C" w:rsidP="0071335A">
                                  <w:pPr>
                                    <w:widowControl w:val="0"/>
                                  </w:pPr>
                                  <w:r>
                                    <w:rPr>
                                      <w:rFonts w:eastAsia="Times New Roman" w:cs="Times New Roman"/>
                                      <w:color w:val="000000"/>
                                      <w:sz w:val="18"/>
                                      <w:szCs w:val="18"/>
                                      <w:lang w:eastAsia="es-CO"/>
                                    </w:rPr>
                                    <w:t>12 Reportar a inspección y vigilancia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CDEDF1" id="Text Box 656" o:spid="_x0000_s1209" type="#_x0000_t202" style="position:absolute;left:0;text-align:left;margin-left:387.75pt;margin-top:115.45pt;width:86.45pt;height:40.25pt;z-index:2520729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" filled="f" stroked="f" strokecolor="black [0]" insetpen="t">
                      <v:textbox inset="2.88pt,2.88pt,2.88pt,2.88pt">
                        <w:txbxContent>
                          <w:p w14:paraId="7785B705" w14:textId="52105234" w:rsidR="0048532C" w:rsidRDefault="0048532C" w:rsidP="0071335A">
                            <w:pPr>
                              <w:widowControl w:val="0"/>
                            </w:pPr>
                            <w:r>
                              <w:rPr>
                                <w:rFonts w:eastAsia="Times New Roman" w:cs="Times New Roman"/>
                                <w:color w:val="000000"/>
                                <w:sz w:val="18"/>
                                <w:szCs w:val="18"/>
                                <w:lang w:eastAsia="es-CO"/>
                              </w:rPr>
                              <w:t>12 Reportar a inspección y vigilancia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71936" behindDoc="0" locked="0" layoutInCell="1" allowOverlap="1" wp14:anchorId="422E0FCA" wp14:editId="2F6DDF9D">
                      <wp:simplePos x="0" y="0"/>
                      <wp:positionH relativeFrom="column">
                        <wp:posOffset>4788535</wp:posOffset>
                      </wp:positionH>
                      <wp:positionV relativeFrom="paragraph">
                        <wp:posOffset>1454150</wp:posOffset>
                      </wp:positionV>
                      <wp:extent cx="1380490" cy="511175"/>
                      <wp:effectExtent l="5715" t="10795" r="13970" b="11430"/>
                      <wp:wrapNone/>
                      <wp:docPr id="88" name="AutoShape 6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6BD49E2" id="AutoShape 655" o:spid="_x0000_s1026" type="#_x0000_t116" style="position:absolute;margin-left:377.05pt;margin-top:114.5pt;width:108.7pt;height:40.25pt;z-index:2520719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&#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70912" behindDoc="0" locked="0" layoutInCell="1" allowOverlap="1" wp14:anchorId="7C209F08" wp14:editId="66524FB3">
                      <wp:simplePos x="0" y="0"/>
                      <wp:positionH relativeFrom="column">
                        <wp:posOffset>4940935</wp:posOffset>
                      </wp:positionH>
                      <wp:positionV relativeFrom="paragraph">
                        <wp:posOffset>845185</wp:posOffset>
                      </wp:positionV>
                      <wp:extent cx="1097915" cy="511175"/>
                      <wp:effectExtent l="0" t="1905" r="1270" b="1270"/>
                      <wp:wrapNone/>
                      <wp:docPr id="87" name="Text Box 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20307CF" w14:textId="41E4C2DD" w:rsidR="0048532C" w:rsidRDefault="0048532C" w:rsidP="0071335A">
                                  <w:pPr>
                                    <w:widowControl w:val="0"/>
                                  </w:pPr>
                                  <w:r>
                                    <w:rPr>
                                      <w:rFonts w:eastAsia="Times New Roman" w:cs="Times New Roman"/>
                                      <w:color w:val="000000"/>
                                      <w:sz w:val="18"/>
                                      <w:szCs w:val="18"/>
                                      <w:lang w:eastAsia="es-CO"/>
                                    </w:rPr>
                                    <w:t>11 reportar si es necesario a  personería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C209F08" id="Text Box 654" o:spid="_x0000_s1210" type="#_x0000_t202" style="position:absolute;left:0;text-align:left;margin-left:389.05pt;margin-top:66.55pt;width:86.45pt;height:40.25pt;z-index:2520709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" filled="f" stroked="f" strokecolor="black [0]" insetpen="t">
                      <v:textbox inset="2.88pt,2.88pt,2.88pt,2.88pt">
                        <w:txbxContent>
                          <w:p w14:paraId="120307CF" w14:textId="41E4C2DD" w:rsidR="0048532C" w:rsidRDefault="0048532C" w:rsidP="0071335A">
                            <w:pPr>
                              <w:widowControl w:val="0"/>
                            </w:pPr>
                            <w:r>
                              <w:rPr>
                                <w:rFonts w:eastAsia="Times New Roman" w:cs="Times New Roman"/>
                                <w:color w:val="000000"/>
                                <w:sz w:val="18"/>
                                <w:szCs w:val="18"/>
                                <w:lang w:eastAsia="es-CO"/>
                              </w:rPr>
                              <w:t>11 reportar si es necesario a  personería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69888" behindDoc="0" locked="0" layoutInCell="1" allowOverlap="1" wp14:anchorId="0A81F045" wp14:editId="771D0B15">
                      <wp:simplePos x="0" y="0"/>
                      <wp:positionH relativeFrom="column">
                        <wp:posOffset>4805045</wp:posOffset>
                      </wp:positionH>
                      <wp:positionV relativeFrom="paragraph">
                        <wp:posOffset>833120</wp:posOffset>
                      </wp:positionV>
                      <wp:extent cx="1381125" cy="511175"/>
                      <wp:effectExtent l="12700" t="8890" r="6350" b="13335"/>
                      <wp:wrapNone/>
                      <wp:docPr id="86" name="AutoShape 6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E8C0B74" id="AutoShape 653" o:spid="_x0000_s1026" type="#_x0000_t116" style="position:absolute;margin-left:378.35pt;margin-top:65.6pt;width:108.75pt;height:40.25pt;z-index:252069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68864" behindDoc="0" locked="0" layoutInCell="1" allowOverlap="1" wp14:anchorId="35EB2C02" wp14:editId="2A861E97">
                      <wp:simplePos x="0" y="0"/>
                      <wp:positionH relativeFrom="column">
                        <wp:posOffset>4940935</wp:posOffset>
                      </wp:positionH>
                      <wp:positionV relativeFrom="paragraph">
                        <wp:posOffset>188595</wp:posOffset>
                      </wp:positionV>
                      <wp:extent cx="1097915" cy="511175"/>
                      <wp:effectExtent l="0" t="2540" r="1270" b="635"/>
                      <wp:wrapNone/>
                      <wp:docPr id="85"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1F5293D" w14:textId="7F1521F1" w:rsidR="0048532C" w:rsidRDefault="0048532C" w:rsidP="00982807">
                                  <w:pPr>
                                    <w:widowControl w:val="0"/>
                                    <w:spacing w:before="120"/>
                                  </w:pPr>
                                  <w:r>
                                    <w:rPr>
                                      <w:rFonts w:eastAsia="Times New Roman" w:cs="Times New Roman"/>
                                      <w:color w:val="000000"/>
                                      <w:sz w:val="18"/>
                                      <w:szCs w:val="18"/>
                                      <w:lang w:eastAsia="es-CO"/>
                                    </w:rPr>
                                    <w:t>10 Denunciar ante fiscalía CAVIF O CAPIV</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5EB2C02" id="Text Box 652" o:spid="_x0000_s1211" type="#_x0000_t202" style="position:absolute;left:0;text-align:left;margin-left:389.05pt;margin-top:14.85pt;width:86.45pt;height:40.25pt;z-index:2520688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" filled="f" stroked="f" strokecolor="black [0]" insetpen="t">
                      <v:textbox inset="2.88pt,2.88pt,2.88pt,2.88pt">
                        <w:txbxContent>
                          <w:p w14:paraId="11F5293D" w14:textId="7F1521F1" w:rsidR="0048532C" w:rsidRDefault="0048532C" w:rsidP="00982807">
                            <w:pPr>
                              <w:widowControl w:val="0"/>
                              <w:spacing w:before="120"/>
                            </w:pPr>
                            <w:r>
                              <w:rPr>
                                <w:rFonts w:eastAsia="Times New Roman" w:cs="Times New Roman"/>
                                <w:color w:val="000000"/>
                                <w:sz w:val="18"/>
                                <w:szCs w:val="18"/>
                                <w:lang w:eastAsia="es-CO"/>
                              </w:rPr>
                              <w:t>10 Denunciar ante fiscalía CAVIF O CAPIV</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67840" behindDoc="0" locked="0" layoutInCell="1" allowOverlap="1" wp14:anchorId="1A041143" wp14:editId="34991293">
                      <wp:simplePos x="0" y="0"/>
                      <wp:positionH relativeFrom="column">
                        <wp:posOffset>4805045</wp:posOffset>
                      </wp:positionH>
                      <wp:positionV relativeFrom="paragraph">
                        <wp:posOffset>176530</wp:posOffset>
                      </wp:positionV>
                      <wp:extent cx="1381125" cy="510540"/>
                      <wp:effectExtent l="12700" t="9525" r="6350" b="13335"/>
                      <wp:wrapNone/>
                      <wp:docPr id="84" name="AutoShape 6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A78A8A1" id="AutoShape 651" o:spid="_x0000_s1026" type="#_x0000_t116" style="position:absolute;margin-left:378.35pt;margin-top:13.9pt;width:108.75pt;height:40.2pt;z-index:2520678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66816" behindDoc="0" locked="0" layoutInCell="1" allowOverlap="1" wp14:anchorId="2916E439" wp14:editId="6753ACFE">
                      <wp:simplePos x="0" y="0"/>
                      <wp:positionH relativeFrom="column">
                        <wp:posOffset>3317240</wp:posOffset>
                      </wp:positionH>
                      <wp:positionV relativeFrom="paragraph">
                        <wp:posOffset>188595</wp:posOffset>
                      </wp:positionV>
                      <wp:extent cx="1097915" cy="511175"/>
                      <wp:effectExtent l="1270" t="2540" r="0" b="635"/>
                      <wp:wrapNone/>
                      <wp:docPr id="83"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E81793E" w14:textId="49092EFE" w:rsidR="0048532C" w:rsidRDefault="0048532C" w:rsidP="0071335A">
                                  <w:pPr>
                                    <w:widowControl w:val="0"/>
                                  </w:pPr>
                                  <w:r>
                                    <w:rPr>
                                      <w:rFonts w:eastAsia="Times New Roman" w:cs="Times New Roman"/>
                                      <w:color w:val="000000"/>
                                      <w:sz w:val="18"/>
                                      <w:szCs w:val="18"/>
                                      <w:lang w:eastAsia="es-CO"/>
                                    </w:rPr>
                                    <w:t>9 Protocolo sistema de responsabilidad penal adolescente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16E439" id="Text Box 650" o:spid="_x0000_s1212" type="#_x0000_t202" style="position:absolute;left:0;text-align:left;margin-left:261.2pt;margin-top:14.85pt;width:86.45pt;height:40.25pt;z-index:2520668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" filled="f" stroked="f" strokecolor="black [0]" insetpen="t">
                      <v:textbox inset="2.88pt,2.88pt,2.88pt,2.88pt">
                        <w:txbxContent>
                          <w:p w14:paraId="5E81793E" w14:textId="49092EFE" w:rsidR="0048532C" w:rsidRDefault="0048532C" w:rsidP="0071335A">
                            <w:pPr>
                              <w:widowControl w:val="0"/>
                            </w:pPr>
                            <w:r>
                              <w:rPr>
                                <w:rFonts w:eastAsia="Times New Roman" w:cs="Times New Roman"/>
                                <w:color w:val="000000"/>
                                <w:sz w:val="18"/>
                                <w:szCs w:val="18"/>
                                <w:lang w:eastAsia="es-CO"/>
                              </w:rPr>
                              <w:t>9 Protocolo sistema de responsabilidad penal adolescente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65792" behindDoc="0" locked="0" layoutInCell="1" allowOverlap="1" wp14:anchorId="6E3E30FA" wp14:editId="112EC3C7">
                      <wp:simplePos x="0" y="0"/>
                      <wp:positionH relativeFrom="column">
                        <wp:posOffset>3181350</wp:posOffset>
                      </wp:positionH>
                      <wp:positionV relativeFrom="paragraph">
                        <wp:posOffset>176530</wp:posOffset>
                      </wp:positionV>
                      <wp:extent cx="1380490" cy="510540"/>
                      <wp:effectExtent l="8255" t="9525" r="11430" b="13335"/>
                      <wp:wrapNone/>
                      <wp:docPr id="82" name="AutoShape 6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A3A4AD" id="AutoShape 649" o:spid="_x0000_s1026" type="#_x0000_t116" style="position:absolute;margin-left:250.5pt;margin-top:13.9pt;width:108.7pt;height:40.2pt;z-index:2520657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64768" behindDoc="0" locked="0" layoutInCell="1" allowOverlap="1" wp14:anchorId="62E9D197" wp14:editId="55E0B101">
                      <wp:simplePos x="0" y="0"/>
                      <wp:positionH relativeFrom="column">
                        <wp:posOffset>3409315</wp:posOffset>
                      </wp:positionH>
                      <wp:positionV relativeFrom="paragraph">
                        <wp:posOffset>872490</wp:posOffset>
                      </wp:positionV>
                      <wp:extent cx="1097915" cy="510540"/>
                      <wp:effectExtent l="0" t="635" r="0" b="3175"/>
                      <wp:wrapNone/>
                      <wp:docPr id="81"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F97C47" w14:textId="14D3D738" w:rsidR="0048532C" w:rsidRDefault="0048532C" w:rsidP="00982807">
                                  <w:pPr>
                                    <w:widowControl w:val="0"/>
                                    <w:spacing w:before="120" w:line="276" w:lineRule="auto"/>
                                  </w:pPr>
                                  <w:r>
                                    <w:rPr>
                                      <w:rFonts w:eastAsia="Times New Roman" w:cs="Times New Roman"/>
                                      <w:color w:val="000000"/>
                                      <w:sz w:val="18"/>
                                      <w:szCs w:val="18"/>
                                      <w:lang w:eastAsia="es-CO"/>
                                    </w:rPr>
                                    <w:t>8 Remitir a ICBF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E9D197" id="Text Box 648" o:spid="_x0000_s1213" type="#_x0000_t202" style="position:absolute;left:0;text-align:left;margin-left:268.45pt;margin-top:68.7pt;width:86.45pt;height:40.2pt;z-index:252064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" filled="f" stroked="f" strokecolor="black [0]" insetpen="t">
                      <v:textbox inset="2.88pt,2.88pt,2.88pt,2.88pt">
                        <w:txbxContent>
                          <w:p w14:paraId="4BF97C47" w14:textId="14D3D738" w:rsidR="0048532C" w:rsidRDefault="0048532C" w:rsidP="00982807">
                            <w:pPr>
                              <w:widowControl w:val="0"/>
                              <w:spacing w:before="120" w:line="276" w:lineRule="auto"/>
                            </w:pPr>
                            <w:r>
                              <w:rPr>
                                <w:rFonts w:eastAsia="Times New Roman" w:cs="Times New Roman"/>
                                <w:color w:val="000000"/>
                                <w:sz w:val="18"/>
                                <w:szCs w:val="18"/>
                                <w:lang w:eastAsia="es-CO"/>
                              </w:rPr>
                              <w:t>8 Remitir a ICBF</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63744" behindDoc="0" locked="0" layoutInCell="1" allowOverlap="1" wp14:anchorId="3F1A87EA" wp14:editId="27552227">
                      <wp:simplePos x="0" y="0"/>
                      <wp:positionH relativeFrom="column">
                        <wp:posOffset>3273425</wp:posOffset>
                      </wp:positionH>
                      <wp:positionV relativeFrom="paragraph">
                        <wp:posOffset>860425</wp:posOffset>
                      </wp:positionV>
                      <wp:extent cx="1380490" cy="510540"/>
                      <wp:effectExtent l="5080" t="7620" r="5080" b="5715"/>
                      <wp:wrapNone/>
                      <wp:docPr id="80" name="AutoShape 6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13ABE6" id="AutoShape 647" o:spid="_x0000_s1026" type="#_x0000_t116" style="position:absolute;margin-left:257.75pt;margin-top:67.75pt;width:108.7pt;height:40.2pt;z-index:2520637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62720" behindDoc="0" locked="0" layoutInCell="1" allowOverlap="1" wp14:anchorId="77DCF1B9" wp14:editId="3140DAA1">
                      <wp:simplePos x="0" y="0"/>
                      <wp:positionH relativeFrom="column">
                        <wp:posOffset>3392805</wp:posOffset>
                      </wp:positionH>
                      <wp:positionV relativeFrom="paragraph">
                        <wp:posOffset>1529080</wp:posOffset>
                      </wp:positionV>
                      <wp:extent cx="1097280" cy="511175"/>
                      <wp:effectExtent l="635" t="0" r="0" b="3175"/>
                      <wp:wrapNone/>
                      <wp:docPr id="79"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9A4494B" w14:textId="3B211C74" w:rsidR="0048532C" w:rsidRDefault="0048532C" w:rsidP="00982807">
                                  <w:pPr>
                                    <w:widowControl w:val="0"/>
                                  </w:pPr>
                                  <w:r w:rsidRPr="00883EF5">
                                    <w:rPr>
                                      <w:rFonts w:eastAsia="Times New Roman" w:cs="Times New Roman"/>
                                      <w:color w:val="000000"/>
                                      <w:sz w:val="18"/>
                                      <w:szCs w:val="18"/>
                                      <w:lang w:eastAsia="es-CO"/>
                                    </w:rPr>
                                    <w:t xml:space="preserve">7 </w:t>
                                  </w:r>
                                  <w:r>
                                    <w:rPr>
                                      <w:rFonts w:eastAsia="Times New Roman" w:cs="Times New Roman"/>
                                      <w:color w:val="000000"/>
                                      <w:sz w:val="18"/>
                                      <w:szCs w:val="18"/>
                                      <w:lang w:eastAsia="es-CO"/>
                                    </w:rPr>
                                    <w:t>Sensibilización a la presunta víctima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7DCF1B9" id="Text Box 646" o:spid="_x0000_s1214" type="#_x0000_t202" style="position:absolute;left:0;text-align:left;margin-left:267.15pt;margin-top:120.4pt;width:86.4pt;height:40.25pt;z-index:252062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" filled="f" stroked="f" strokecolor="black [0]" insetpen="t">
                      <v:textbox inset="2.88pt,2.88pt,2.88pt,2.88pt">
                        <w:txbxContent>
                          <w:p w14:paraId="49A4494B" w14:textId="3B211C74" w:rsidR="0048532C" w:rsidRDefault="0048532C" w:rsidP="00982807">
                            <w:pPr>
                              <w:widowControl w:val="0"/>
                            </w:pPr>
                            <w:r w:rsidRPr="00883EF5">
                              <w:rPr>
                                <w:rFonts w:eastAsia="Times New Roman" w:cs="Times New Roman"/>
                                <w:color w:val="000000"/>
                                <w:sz w:val="18"/>
                                <w:szCs w:val="18"/>
                                <w:lang w:eastAsia="es-CO"/>
                              </w:rPr>
                              <w:t xml:space="preserve">7 </w:t>
                            </w:r>
                            <w:r>
                              <w:rPr>
                                <w:rFonts w:eastAsia="Times New Roman" w:cs="Times New Roman"/>
                                <w:color w:val="000000"/>
                                <w:sz w:val="18"/>
                                <w:szCs w:val="18"/>
                                <w:lang w:eastAsia="es-CO"/>
                              </w:rPr>
                              <w:t>Sensibilización a la presunta víctima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61696" behindDoc="0" locked="0" layoutInCell="1" allowOverlap="1" wp14:anchorId="72323E9D" wp14:editId="2852DE62">
                      <wp:simplePos x="0" y="0"/>
                      <wp:positionH relativeFrom="column">
                        <wp:posOffset>3256915</wp:posOffset>
                      </wp:positionH>
                      <wp:positionV relativeFrom="paragraph">
                        <wp:posOffset>1517015</wp:posOffset>
                      </wp:positionV>
                      <wp:extent cx="1380490" cy="511175"/>
                      <wp:effectExtent l="7620" t="6985" r="12065" b="5715"/>
                      <wp:wrapNone/>
                      <wp:docPr id="78" name="AutoShape 6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74E8B8F" id="AutoShape 645" o:spid="_x0000_s1026" type="#_x0000_t116" style="position:absolute;margin-left:256.45pt;margin-top:119.45pt;width:108.7pt;height:40.25pt;z-index:2520616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60672" behindDoc="0" locked="0" layoutInCell="1" allowOverlap="1" wp14:anchorId="0C990958" wp14:editId="0C82AF16">
                      <wp:simplePos x="0" y="0"/>
                      <wp:positionH relativeFrom="column">
                        <wp:posOffset>1768475</wp:posOffset>
                      </wp:positionH>
                      <wp:positionV relativeFrom="paragraph">
                        <wp:posOffset>1529080</wp:posOffset>
                      </wp:positionV>
                      <wp:extent cx="1097915" cy="511175"/>
                      <wp:effectExtent l="0" t="0" r="1905" b="3175"/>
                      <wp:wrapNone/>
                      <wp:docPr id="77"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7C0F951" w14:textId="09A96948" w:rsidR="0048532C" w:rsidRDefault="0048532C" w:rsidP="00982807">
                                  <w:pPr>
                                    <w:widowControl w:val="0"/>
                                    <w:spacing w:before="120"/>
                                  </w:pPr>
                                  <w:r w:rsidRPr="00883EF5">
                                    <w:rPr>
                                      <w:rFonts w:eastAsia="Times New Roman" w:cs="Times New Roman"/>
                                      <w:color w:val="000000"/>
                                      <w:sz w:val="18"/>
                                      <w:szCs w:val="18"/>
                                      <w:lang w:eastAsia="es-CO"/>
                                    </w:rPr>
                                    <w:t xml:space="preserve">6 </w:t>
                                  </w:r>
                                  <w:r>
                                    <w:rPr>
                                      <w:rFonts w:eastAsia="Times New Roman" w:cs="Times New Roman"/>
                                      <w:color w:val="000000"/>
                                      <w:sz w:val="18"/>
                                      <w:szCs w:val="18"/>
                                      <w:lang w:eastAsia="es-CO"/>
                                    </w:rPr>
                                    <w:t>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C990958" id="Text Box 644" o:spid="_x0000_s1215" type="#_x0000_t202" style="position:absolute;left:0;text-align:left;margin-left:139.25pt;margin-top:120.4pt;width:86.45pt;height:40.25pt;z-index:2520606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Oj+4wEAALg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" filled="f" stroked="f" strokecolor="black [0]" insetpen="t">
                      <v:textbox inset="2.88pt,2.88pt,2.88pt,2.88pt">
                        <w:txbxContent>
                          <w:p w14:paraId="17C0F951" w14:textId="09A96948" w:rsidR="0048532C" w:rsidRDefault="0048532C" w:rsidP="00982807">
                            <w:pPr>
                              <w:widowControl w:val="0"/>
                              <w:spacing w:before="120"/>
                            </w:pPr>
                            <w:r w:rsidRPr="00883EF5">
                              <w:rPr>
                                <w:rFonts w:eastAsia="Times New Roman" w:cs="Times New Roman"/>
                                <w:color w:val="000000"/>
                                <w:sz w:val="18"/>
                                <w:szCs w:val="18"/>
                                <w:lang w:eastAsia="es-CO"/>
                              </w:rPr>
                              <w:t xml:space="preserve">6 </w:t>
                            </w:r>
                            <w:r>
                              <w:rPr>
                                <w:rFonts w:eastAsia="Times New Roman" w:cs="Times New Roman"/>
                                <w:color w:val="000000"/>
                                <w:sz w:val="18"/>
                                <w:szCs w:val="18"/>
                                <w:lang w:eastAsia="es-CO"/>
                              </w:rPr>
                              <w:t>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59648" behindDoc="0" locked="0" layoutInCell="1" allowOverlap="1" wp14:anchorId="660835A1" wp14:editId="0A61DCA4">
                      <wp:simplePos x="0" y="0"/>
                      <wp:positionH relativeFrom="column">
                        <wp:posOffset>1633220</wp:posOffset>
                      </wp:positionH>
                      <wp:positionV relativeFrom="paragraph">
                        <wp:posOffset>1517015</wp:posOffset>
                      </wp:positionV>
                      <wp:extent cx="1380490" cy="511175"/>
                      <wp:effectExtent l="12700" t="6985" r="6985" b="5715"/>
                      <wp:wrapNone/>
                      <wp:docPr id="76"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066BAC2" id="AutoShape 643" o:spid="_x0000_s1026" type="#_x0000_t116" style="position:absolute;margin-left:128.6pt;margin-top:119.45pt;width:108.7pt;height:40.25pt;z-index:252059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58624" behindDoc="0" locked="0" layoutInCell="1" allowOverlap="1" wp14:anchorId="63FE5853" wp14:editId="19C6CCCD">
                      <wp:simplePos x="0" y="0"/>
                      <wp:positionH relativeFrom="column">
                        <wp:posOffset>1785620</wp:posOffset>
                      </wp:positionH>
                      <wp:positionV relativeFrom="paragraph">
                        <wp:posOffset>908050</wp:posOffset>
                      </wp:positionV>
                      <wp:extent cx="1097915" cy="511175"/>
                      <wp:effectExtent l="3175" t="0" r="3810" b="0"/>
                      <wp:wrapNone/>
                      <wp:docPr id="75"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083D8F80" w14:textId="7D5B425E" w:rsidR="0048532C" w:rsidRDefault="0048532C" w:rsidP="00982807">
                                  <w:pPr>
                                    <w:widowControl w:val="0"/>
                                    <w:spacing w:before="120" w:after="280"/>
                                  </w:pPr>
                                  <w:r w:rsidRPr="00883EF5">
                                    <w:rPr>
                                      <w:rFonts w:eastAsia="Times New Roman" w:cs="Times New Roman"/>
                                      <w:color w:val="000000"/>
                                      <w:sz w:val="18"/>
                                      <w:szCs w:val="18"/>
                                      <w:lang w:eastAsia="es-CO"/>
                                    </w:rPr>
                                    <w:t xml:space="preserve">5 </w:t>
                                  </w:r>
                                  <w:r>
                                    <w:rPr>
                                      <w:rFonts w:eastAsia="Times New Roman" w:cs="Times New Roman"/>
                                      <w:color w:val="000000"/>
                                      <w:sz w:val="18"/>
                                      <w:szCs w:val="18"/>
                                      <w:lang w:eastAsia="es-CO"/>
                                    </w:rPr>
                                    <w:t>Contactar padres de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3FE5853" id="Text Box 642" o:spid="_x0000_s1216" type="#_x0000_t202" style="position:absolute;left:0;text-align:left;margin-left:140.6pt;margin-top:71.5pt;width:86.45pt;height:40.25pt;z-index:252058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YYQ5QEAALg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" filled="f" stroked="f" strokecolor="black [0]" insetpen="t">
                      <v:textbox inset="2.88pt,2.88pt,2.88pt,2.88pt">
                        <w:txbxContent>
                          <w:p w14:paraId="083D8F80" w14:textId="7D5B425E" w:rsidR="0048532C" w:rsidRDefault="0048532C" w:rsidP="00982807">
                            <w:pPr>
                              <w:widowControl w:val="0"/>
                              <w:spacing w:before="120" w:after="280"/>
                            </w:pPr>
                            <w:r w:rsidRPr="00883EF5">
                              <w:rPr>
                                <w:rFonts w:eastAsia="Times New Roman" w:cs="Times New Roman"/>
                                <w:color w:val="000000"/>
                                <w:sz w:val="18"/>
                                <w:szCs w:val="18"/>
                                <w:lang w:eastAsia="es-CO"/>
                              </w:rPr>
                              <w:t xml:space="preserve">5 </w:t>
                            </w:r>
                            <w:r>
                              <w:rPr>
                                <w:rFonts w:eastAsia="Times New Roman" w:cs="Times New Roman"/>
                                <w:color w:val="000000"/>
                                <w:sz w:val="18"/>
                                <w:szCs w:val="18"/>
                                <w:lang w:eastAsia="es-CO"/>
                              </w:rPr>
                              <w:t>Contactar padres de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57600" behindDoc="0" locked="0" layoutInCell="1" allowOverlap="1" wp14:anchorId="2F8F4524" wp14:editId="1A8C0E87">
                      <wp:simplePos x="0" y="0"/>
                      <wp:positionH relativeFrom="column">
                        <wp:posOffset>1649730</wp:posOffset>
                      </wp:positionH>
                      <wp:positionV relativeFrom="paragraph">
                        <wp:posOffset>895985</wp:posOffset>
                      </wp:positionV>
                      <wp:extent cx="1380490" cy="511175"/>
                      <wp:effectExtent l="10160" t="5080" r="9525" b="7620"/>
                      <wp:wrapNone/>
                      <wp:docPr id="74"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DFF375D" id="AutoShape 641" o:spid="_x0000_s1026" type="#_x0000_t116" style="position:absolute;margin-left:129.9pt;margin-top:70.55pt;width:108.7pt;height:40.25pt;z-index:252057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56576" behindDoc="0" locked="0" layoutInCell="1" allowOverlap="1" wp14:anchorId="265C3984" wp14:editId="4F63FD43">
                      <wp:simplePos x="0" y="0"/>
                      <wp:positionH relativeFrom="column">
                        <wp:posOffset>1793875</wp:posOffset>
                      </wp:positionH>
                      <wp:positionV relativeFrom="paragraph">
                        <wp:posOffset>224790</wp:posOffset>
                      </wp:positionV>
                      <wp:extent cx="1097915" cy="510540"/>
                      <wp:effectExtent l="1905" t="635" r="0" b="3175"/>
                      <wp:wrapNone/>
                      <wp:docPr id="73"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96FDB1" w14:textId="2FF62F0E" w:rsidR="0048532C" w:rsidRDefault="0048532C" w:rsidP="00982807">
                                  <w:pPr>
                                    <w:widowControl w:val="0"/>
                                    <w:spacing w:before="120"/>
                                  </w:pPr>
                                  <w:r>
                                    <w:rPr>
                                      <w:rFonts w:eastAsia="Times New Roman" w:cs="Times New Roman"/>
                                      <w:color w:val="000000"/>
                                      <w:sz w:val="18"/>
                                      <w:szCs w:val="18"/>
                                      <w:lang w:eastAsia="es-CO"/>
                                    </w:rPr>
                                    <w:t>4 R</w:t>
                                  </w:r>
                                  <w:r w:rsidRPr="00883EF5">
                                    <w:rPr>
                                      <w:rFonts w:eastAsia="Times New Roman" w:cs="Times New Roman"/>
                                      <w:color w:val="000000"/>
                                      <w:sz w:val="18"/>
                                      <w:szCs w:val="18"/>
                                      <w:lang w:eastAsia="es-CO"/>
                                    </w:rPr>
                                    <w:t xml:space="preserve">eportar al sistema de </w:t>
                                  </w:r>
                                  <w:r>
                                    <w:rPr>
                                      <w:rFonts w:eastAsia="Times New Roman" w:cs="Times New Roman"/>
                                      <w:color w:val="000000"/>
                                      <w:sz w:val="18"/>
                                      <w:szCs w:val="18"/>
                                      <w:lang w:eastAsia="es-CO"/>
                                    </w:rPr>
                                    <w:t>alertas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65C3984" id="Text Box 640" o:spid="_x0000_s1217" type="#_x0000_t202" style="position:absolute;left:0;text-align:left;margin-left:141.25pt;margin-top:17.7pt;width:86.45pt;height:40.2pt;z-index:252056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" filled="f" stroked="f" strokecolor="black [0]" insetpen="t">
                      <v:textbox inset="2.88pt,2.88pt,2.88pt,2.88pt">
                        <w:txbxContent>
                          <w:p w14:paraId="4B96FDB1" w14:textId="2FF62F0E" w:rsidR="0048532C" w:rsidRDefault="0048532C" w:rsidP="00982807">
                            <w:pPr>
                              <w:widowControl w:val="0"/>
                              <w:spacing w:before="120"/>
                            </w:pPr>
                            <w:r>
                              <w:rPr>
                                <w:rFonts w:eastAsia="Times New Roman" w:cs="Times New Roman"/>
                                <w:color w:val="000000"/>
                                <w:sz w:val="18"/>
                                <w:szCs w:val="18"/>
                                <w:lang w:eastAsia="es-CO"/>
                              </w:rPr>
                              <w:t>4 R</w:t>
                            </w:r>
                            <w:r w:rsidRPr="00883EF5">
                              <w:rPr>
                                <w:rFonts w:eastAsia="Times New Roman" w:cs="Times New Roman"/>
                                <w:color w:val="000000"/>
                                <w:sz w:val="18"/>
                                <w:szCs w:val="18"/>
                                <w:lang w:eastAsia="es-CO"/>
                              </w:rPr>
                              <w:t xml:space="preserve">eportar al sistema de </w:t>
                            </w:r>
                            <w:r>
                              <w:rPr>
                                <w:rFonts w:eastAsia="Times New Roman" w:cs="Times New Roman"/>
                                <w:color w:val="000000"/>
                                <w:sz w:val="18"/>
                                <w:szCs w:val="18"/>
                                <w:lang w:eastAsia="es-CO"/>
                              </w:rPr>
                              <w:t>alertas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55552" behindDoc="0" locked="0" layoutInCell="1" allowOverlap="1" wp14:anchorId="3B1742B6" wp14:editId="1A4C040A">
                      <wp:simplePos x="0" y="0"/>
                      <wp:positionH relativeFrom="column">
                        <wp:posOffset>1657985</wp:posOffset>
                      </wp:positionH>
                      <wp:positionV relativeFrom="paragraph">
                        <wp:posOffset>212090</wp:posOffset>
                      </wp:positionV>
                      <wp:extent cx="1380490" cy="511175"/>
                      <wp:effectExtent l="8890" t="6985" r="10795" b="5715"/>
                      <wp:wrapNone/>
                      <wp:docPr id="72"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9B2A0C6" id="AutoShape 639" o:spid="_x0000_s1026" type="#_x0000_t116" style="position:absolute;margin-left:130.55pt;margin-top:16.7pt;width:108.7pt;height:40.25pt;z-index:252055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54528" behindDoc="0" locked="0" layoutInCell="1" allowOverlap="1" wp14:anchorId="06671E15" wp14:editId="7EDBCE22">
                      <wp:simplePos x="0" y="0"/>
                      <wp:positionH relativeFrom="column">
                        <wp:posOffset>144780</wp:posOffset>
                      </wp:positionH>
                      <wp:positionV relativeFrom="paragraph">
                        <wp:posOffset>215265</wp:posOffset>
                      </wp:positionV>
                      <wp:extent cx="1097915" cy="511175"/>
                      <wp:effectExtent l="635" t="635" r="0" b="2540"/>
                      <wp:wrapNone/>
                      <wp:docPr id="71"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78B0983" w14:textId="6160F4A4" w:rsidR="0048532C" w:rsidRDefault="0048532C" w:rsidP="00982807">
                                  <w:pPr>
                                    <w:widowControl w:val="0"/>
                                  </w:pPr>
                                  <w:r w:rsidRPr="00883EF5">
                                    <w:rPr>
                                      <w:rFonts w:eastAsia="Times New Roman" w:cs="Times New Roman"/>
                                      <w:color w:val="000000"/>
                                      <w:sz w:val="18"/>
                                      <w:szCs w:val="18"/>
                                      <w:lang w:eastAsia="es-CO"/>
                                    </w:rPr>
                                    <w:t xml:space="preserve">3 </w:t>
                                  </w:r>
                                  <w:r>
                                    <w:rPr>
                                      <w:rFonts w:eastAsia="Times New Roman" w:cs="Times New Roman"/>
                                      <w:color w:val="000000"/>
                                      <w:sz w:val="18"/>
                                      <w:szCs w:val="18"/>
                                      <w:lang w:eastAsia="es-CO"/>
                                    </w:rPr>
                                    <w:t>Obtener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6671E15" id="Text Box 638" o:spid="_x0000_s1218" type="#_x0000_t202" style="position:absolute;left:0;text-align:left;margin-left:11.4pt;margin-top:16.95pt;width:86.45pt;height:40.25pt;z-index:252054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" filled="f" stroked="f" strokecolor="black [0]" insetpen="t">
                      <v:textbox inset="2.88pt,2.88pt,2.88pt,2.88pt">
                        <w:txbxContent>
                          <w:p w14:paraId="678B0983" w14:textId="6160F4A4" w:rsidR="0048532C" w:rsidRDefault="0048532C" w:rsidP="00982807">
                            <w:pPr>
                              <w:widowControl w:val="0"/>
                            </w:pPr>
                            <w:r w:rsidRPr="00883EF5">
                              <w:rPr>
                                <w:rFonts w:eastAsia="Times New Roman" w:cs="Times New Roman"/>
                                <w:color w:val="000000"/>
                                <w:sz w:val="18"/>
                                <w:szCs w:val="18"/>
                                <w:lang w:eastAsia="es-CO"/>
                              </w:rPr>
                              <w:t xml:space="preserve">3 </w:t>
                            </w:r>
                            <w:r>
                              <w:rPr>
                                <w:rFonts w:eastAsia="Times New Roman" w:cs="Times New Roman"/>
                                <w:color w:val="000000"/>
                                <w:sz w:val="18"/>
                                <w:szCs w:val="18"/>
                                <w:lang w:eastAsia="es-CO"/>
                              </w:rPr>
                              <w:t>Obtener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53504" behindDoc="0" locked="0" layoutInCell="1" allowOverlap="1" wp14:anchorId="3CF9B690" wp14:editId="28C970D9">
                      <wp:simplePos x="0" y="0"/>
                      <wp:positionH relativeFrom="column">
                        <wp:posOffset>8890</wp:posOffset>
                      </wp:positionH>
                      <wp:positionV relativeFrom="paragraph">
                        <wp:posOffset>203200</wp:posOffset>
                      </wp:positionV>
                      <wp:extent cx="1381125" cy="511175"/>
                      <wp:effectExtent l="7620" t="7620" r="11430" b="5080"/>
                      <wp:wrapNone/>
                      <wp:docPr id="70" name="AutoShape 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1AFC1B2" id="AutoShape 637" o:spid="_x0000_s1026" type="#_x0000_t116" style="position:absolute;margin-left:.7pt;margin-top:16pt;width:108.75pt;height:40.25pt;z-index:2520535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52480" behindDoc="0" locked="0" layoutInCell="1" allowOverlap="1" wp14:anchorId="52DD8F39" wp14:editId="7E49E40B">
                      <wp:simplePos x="0" y="0"/>
                      <wp:positionH relativeFrom="column">
                        <wp:posOffset>144780</wp:posOffset>
                      </wp:positionH>
                      <wp:positionV relativeFrom="paragraph">
                        <wp:posOffset>881380</wp:posOffset>
                      </wp:positionV>
                      <wp:extent cx="1245235" cy="511175"/>
                      <wp:effectExtent l="635" t="0" r="1905" b="3175"/>
                      <wp:wrapNone/>
                      <wp:docPr id="69"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5D4D5C3" w14:textId="07F3F48C" w:rsidR="0048532C" w:rsidRDefault="0048532C" w:rsidP="00982807">
                                  <w:pPr>
                                    <w:widowControl w:val="0"/>
                                    <w:spacing w:before="120"/>
                                  </w:pPr>
                                  <w:r w:rsidRPr="00883EF5">
                                    <w:rPr>
                                      <w:rFonts w:eastAsia="Times New Roman" w:cs="Times New Roman"/>
                                      <w:color w:val="000000"/>
                                      <w:sz w:val="18"/>
                                      <w:szCs w:val="18"/>
                                      <w:lang w:eastAsia="es-CO"/>
                                    </w:rPr>
                                    <w:t xml:space="preserve">2. </w:t>
                                  </w:r>
                                  <w:r>
                                    <w:rPr>
                                      <w:rFonts w:eastAsia="Times New Roman" w:cs="Times New Roman"/>
                                      <w:color w:val="000000"/>
                                      <w:sz w:val="18"/>
                                      <w:szCs w:val="18"/>
                                      <w:lang w:eastAsia="es-CO"/>
                                    </w:rPr>
                                    <w:t>Activar protocolo atención de la agresión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2DD8F39" id="Text Box 636" o:spid="_x0000_s1219" type="#_x0000_t202" style="position:absolute;left:0;text-align:left;margin-left:11.4pt;margin-top:69.4pt;width:98.05pt;height:40.25pt;z-index:252052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" filled="f" stroked="f" strokecolor="black [0]" insetpen="t">
                      <v:textbox inset="2.88pt,2.88pt,2.88pt,2.88pt">
                        <w:txbxContent>
                          <w:p w14:paraId="75D4D5C3" w14:textId="07F3F48C" w:rsidR="0048532C" w:rsidRDefault="0048532C" w:rsidP="00982807">
                            <w:pPr>
                              <w:widowControl w:val="0"/>
                              <w:spacing w:before="120"/>
                            </w:pPr>
                            <w:r w:rsidRPr="00883EF5">
                              <w:rPr>
                                <w:rFonts w:eastAsia="Times New Roman" w:cs="Times New Roman"/>
                                <w:color w:val="000000"/>
                                <w:sz w:val="18"/>
                                <w:szCs w:val="18"/>
                                <w:lang w:eastAsia="es-CO"/>
                              </w:rPr>
                              <w:t xml:space="preserve">2. </w:t>
                            </w:r>
                            <w:r>
                              <w:rPr>
                                <w:rFonts w:eastAsia="Times New Roman" w:cs="Times New Roman"/>
                                <w:color w:val="000000"/>
                                <w:sz w:val="18"/>
                                <w:szCs w:val="18"/>
                                <w:lang w:eastAsia="es-CO"/>
                              </w:rPr>
                              <w:t>Activar protocolo atención de la agresión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51456" behindDoc="0" locked="0" layoutInCell="1" allowOverlap="1" wp14:anchorId="18CC608A" wp14:editId="06B81231">
                      <wp:simplePos x="0" y="0"/>
                      <wp:positionH relativeFrom="column">
                        <wp:posOffset>26035</wp:posOffset>
                      </wp:positionH>
                      <wp:positionV relativeFrom="paragraph">
                        <wp:posOffset>869315</wp:posOffset>
                      </wp:positionV>
                      <wp:extent cx="1380490" cy="511175"/>
                      <wp:effectExtent l="5715" t="6985" r="13970" b="5715"/>
                      <wp:wrapNone/>
                      <wp:docPr id="68" name="AutoShape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CA493A1" id="AutoShape 635" o:spid="_x0000_s1026" type="#_x0000_t116" style="position:absolute;margin-left:2.05pt;margin-top:68.45pt;width:108.7pt;height:40.25pt;z-index:252051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50432" behindDoc="0" locked="0" layoutInCell="1" allowOverlap="1" wp14:anchorId="73A05802" wp14:editId="30FDDDBE">
                      <wp:simplePos x="0" y="0"/>
                      <wp:positionH relativeFrom="column">
                        <wp:posOffset>144780</wp:posOffset>
                      </wp:positionH>
                      <wp:positionV relativeFrom="paragraph">
                        <wp:posOffset>1529080</wp:posOffset>
                      </wp:positionV>
                      <wp:extent cx="1097915" cy="511175"/>
                      <wp:effectExtent l="635" t="0" r="0" b="3175"/>
                      <wp:wrapNone/>
                      <wp:docPr id="67"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BD0456B" w14:textId="72958545" w:rsidR="0048532C" w:rsidRDefault="0048532C" w:rsidP="00982807">
                                  <w:pPr>
                                    <w:widowControl w:val="0"/>
                                    <w:spacing w:before="120"/>
                                  </w:pPr>
                                  <w:r w:rsidRPr="00883EF5">
                                    <w:rPr>
                                      <w:rFonts w:eastAsia="Times New Roman" w:cs="Times New Roman"/>
                                      <w:color w:val="000000"/>
                                      <w:sz w:val="18"/>
                                      <w:szCs w:val="18"/>
                                      <w:lang w:eastAsia="es-CO"/>
                                    </w:rPr>
                                    <w:t xml:space="preserve">1. Identificar </w:t>
                                  </w:r>
                                  <w:r>
                                    <w:rPr>
                                      <w:rFonts w:eastAsia="Times New Roman" w:cs="Times New Roman"/>
                                      <w:color w:val="000000"/>
                                      <w:sz w:val="18"/>
                                      <w:szCs w:val="18"/>
                                      <w:lang w:eastAsia="es-CO"/>
                                    </w:rPr>
                                    <w:t>señales o indicios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3A05802" id="Text Box 634" o:spid="_x0000_s1220" type="#_x0000_t202" style="position:absolute;left:0;text-align:left;margin-left:11.4pt;margin-top:120.4pt;width:86.45pt;height:40.25pt;z-index:252050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" filled="f" stroked="f" strokecolor="black [0]" insetpen="t">
                      <v:textbox inset="2.88pt,2.88pt,2.88pt,2.88pt">
                        <w:txbxContent>
                          <w:p w14:paraId="4BD0456B" w14:textId="72958545" w:rsidR="0048532C" w:rsidRDefault="0048532C" w:rsidP="00982807">
                            <w:pPr>
                              <w:widowControl w:val="0"/>
                              <w:spacing w:before="120"/>
                            </w:pPr>
                            <w:r w:rsidRPr="00883EF5">
                              <w:rPr>
                                <w:rFonts w:eastAsia="Times New Roman" w:cs="Times New Roman"/>
                                <w:color w:val="000000"/>
                                <w:sz w:val="18"/>
                                <w:szCs w:val="18"/>
                                <w:lang w:eastAsia="es-CO"/>
                              </w:rPr>
                              <w:t xml:space="preserve">1. Identificar </w:t>
                            </w:r>
                            <w:r>
                              <w:rPr>
                                <w:rFonts w:eastAsia="Times New Roman" w:cs="Times New Roman"/>
                                <w:color w:val="000000"/>
                                <w:sz w:val="18"/>
                                <w:szCs w:val="18"/>
                                <w:lang w:eastAsia="es-CO"/>
                              </w:rPr>
                              <w:t>señales o indicios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49408" behindDoc="0" locked="0" layoutInCell="1" allowOverlap="1" wp14:anchorId="695D48AC" wp14:editId="0160A837">
                      <wp:simplePos x="0" y="0"/>
                      <wp:positionH relativeFrom="column">
                        <wp:posOffset>8890</wp:posOffset>
                      </wp:positionH>
                      <wp:positionV relativeFrom="paragraph">
                        <wp:posOffset>1517015</wp:posOffset>
                      </wp:positionV>
                      <wp:extent cx="1381125" cy="511175"/>
                      <wp:effectExtent l="7620" t="6985" r="11430" b="5715"/>
                      <wp:wrapNone/>
                      <wp:docPr id="66" name="AutoShape 6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1990C54" id="AutoShape 633" o:spid="_x0000_s1026" type="#_x0000_t116" style="position:absolute;margin-left:.7pt;margin-top:119.45pt;width:108.75pt;height:40.25pt;z-index:252049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" fillcolor="#d8d8d8 [2732]" strokecolor="black [0]" insetpen="t">
                      <v:shadow color="#eeece1"/>
                      <v:textbox inset="2.88pt,2.88pt,2.88pt,2.88pt"/>
                    </v:shape>
                  </w:pict>
                </mc:Fallback>
              </mc:AlternateContent>
            </w:r>
          </w:p>
        </w:tc>
      </w:tr>
    </w:tbl>
    <w:p w14:paraId="79E30FF5" w14:textId="77777777" w:rsidR="00982807" w:rsidRPr="008108BF" w:rsidRDefault="00982807" w:rsidP="00CE183C">
      <w:pPr>
        <w:contextualSpacing/>
        <w:jc w:val="both"/>
        <w:rPr>
          <w:sz w:val="20"/>
          <w:szCs w:val="20"/>
        </w:rPr>
      </w:pPr>
    </w:p>
    <w:p w14:paraId="3008D93F" w14:textId="115735EA" w:rsidR="008344C9" w:rsidRPr="008108BF" w:rsidRDefault="003F0035" w:rsidP="001C5521">
      <w:pPr>
        <w:pStyle w:val="Prrafodelista"/>
        <w:numPr>
          <w:ilvl w:val="0"/>
          <w:numId w:val="39"/>
        </w:numPr>
        <w:jc w:val="both"/>
        <w:rPr>
          <w:b/>
          <w:sz w:val="20"/>
          <w:szCs w:val="20"/>
        </w:rPr>
      </w:pPr>
      <w:r w:rsidRPr="008108BF">
        <w:rPr>
          <w:b/>
          <w:sz w:val="20"/>
          <w:szCs w:val="20"/>
        </w:rPr>
        <w:t>Protocolo de atención para situaciones de hostigamiento y discriminación por orientaciones sexuales, identidades y expresiones de género diversas.</w:t>
      </w:r>
    </w:p>
    <w:tbl>
      <w:tblPr>
        <w:tblStyle w:val="Tablaconcuadrcula"/>
        <w:tblW w:w="0" w:type="auto"/>
        <w:tblInd w:w="108" w:type="dxa"/>
        <w:tblLook w:val="04A0" w:firstRow="1" w:lastRow="0" w:firstColumn="1" w:lastColumn="0" w:noHBand="0" w:noVBand="1"/>
      </w:tblPr>
      <w:tblGrid>
        <w:gridCol w:w="4152"/>
        <w:gridCol w:w="4568"/>
      </w:tblGrid>
      <w:tr w:rsidR="00A32115" w:rsidRPr="008108BF" w14:paraId="6232CD5D" w14:textId="77777777" w:rsidTr="00C90689">
        <w:tc>
          <w:tcPr>
            <w:tcW w:w="4253" w:type="dxa"/>
          </w:tcPr>
          <w:p w14:paraId="02901C61" w14:textId="6D9D58E7" w:rsidR="00A32115" w:rsidRPr="008108BF" w:rsidRDefault="00A32115" w:rsidP="00CE183C">
            <w:pPr>
              <w:contextualSpacing/>
              <w:jc w:val="both"/>
              <w:rPr>
                <w:b/>
                <w:sz w:val="20"/>
                <w:szCs w:val="20"/>
              </w:rPr>
            </w:pPr>
            <w:r w:rsidRPr="008108BF">
              <w:rPr>
                <w:b/>
                <w:sz w:val="20"/>
                <w:szCs w:val="20"/>
              </w:rPr>
              <w:t>Señales o indicios:</w:t>
            </w:r>
          </w:p>
          <w:p w14:paraId="08085A60"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Rumores sobre la identidad sexual de algún miembro de la comunidad educativa.</w:t>
            </w:r>
          </w:p>
          <w:p w14:paraId="04D2AF4B" w14:textId="2A4AA27E" w:rsidR="00A32115" w:rsidRPr="008108BF" w:rsidRDefault="00A32115" w:rsidP="001C5521">
            <w:pPr>
              <w:pStyle w:val="Prrafodelista"/>
              <w:numPr>
                <w:ilvl w:val="0"/>
                <w:numId w:val="54"/>
              </w:numPr>
              <w:ind w:left="318" w:hanging="284"/>
              <w:jc w:val="both"/>
              <w:rPr>
                <w:sz w:val="20"/>
                <w:szCs w:val="20"/>
              </w:rPr>
            </w:pPr>
            <w:r w:rsidRPr="008108BF">
              <w:rPr>
                <w:sz w:val="20"/>
                <w:szCs w:val="20"/>
              </w:rPr>
              <w:t>Bromas o chistes basados en el prejuicio, tendientes subvalorar, descalificar, invisibilizar o cuestionar a las personas.</w:t>
            </w:r>
          </w:p>
          <w:p w14:paraId="338CB690" w14:textId="3A74A681" w:rsidR="00A32115" w:rsidRPr="008108BF" w:rsidRDefault="00A32115" w:rsidP="001C5521">
            <w:pPr>
              <w:pStyle w:val="Prrafodelista"/>
              <w:numPr>
                <w:ilvl w:val="0"/>
                <w:numId w:val="54"/>
              </w:numPr>
              <w:ind w:left="318" w:hanging="284"/>
              <w:jc w:val="both"/>
              <w:rPr>
                <w:sz w:val="20"/>
                <w:szCs w:val="20"/>
              </w:rPr>
            </w:pPr>
            <w:r w:rsidRPr="008108BF">
              <w:rPr>
                <w:sz w:val="20"/>
                <w:szCs w:val="20"/>
              </w:rPr>
              <w:t>Uso de apodos o sobrenombres con la clara intención de denigrar una de las características de las personas, basados en su orientación sexual, la identidad o expresión de género real o percibida.</w:t>
            </w:r>
          </w:p>
          <w:p w14:paraId="39EF5843"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Discriminación, intimidación, abuso y violencia sexual.</w:t>
            </w:r>
          </w:p>
          <w:p w14:paraId="2F7455A7" w14:textId="55146A4D" w:rsidR="00A32115" w:rsidRPr="008108BF" w:rsidRDefault="00A32115" w:rsidP="001C5521">
            <w:pPr>
              <w:pStyle w:val="Prrafodelista"/>
              <w:numPr>
                <w:ilvl w:val="0"/>
                <w:numId w:val="54"/>
              </w:numPr>
              <w:ind w:left="318" w:hanging="284"/>
              <w:jc w:val="both"/>
              <w:rPr>
                <w:sz w:val="20"/>
                <w:szCs w:val="20"/>
              </w:rPr>
            </w:pPr>
            <w:r w:rsidRPr="008108BF">
              <w:rPr>
                <w:sz w:val="20"/>
                <w:szCs w:val="20"/>
              </w:rPr>
              <w:t>Amenazas, hostigamiento, extorsión</w:t>
            </w:r>
            <w:r w:rsidR="009F569A" w:rsidRPr="008108BF">
              <w:rPr>
                <w:sz w:val="20"/>
                <w:szCs w:val="20"/>
              </w:rPr>
              <w:t>,</w:t>
            </w:r>
            <w:r w:rsidR="00150DC2" w:rsidRPr="008108BF">
              <w:rPr>
                <w:sz w:val="20"/>
                <w:szCs w:val="20"/>
              </w:rPr>
              <w:t xml:space="preserve"> </w:t>
            </w:r>
            <w:r w:rsidRPr="008108BF">
              <w:rPr>
                <w:sz w:val="20"/>
                <w:szCs w:val="20"/>
              </w:rPr>
              <w:t>generadas en contextos virtuales y sociales.</w:t>
            </w:r>
          </w:p>
          <w:p w14:paraId="257B3ABF" w14:textId="5D0D4D0D" w:rsidR="00A32115" w:rsidRPr="008108BF" w:rsidRDefault="00A32115" w:rsidP="001C5521">
            <w:pPr>
              <w:pStyle w:val="Prrafodelista"/>
              <w:numPr>
                <w:ilvl w:val="0"/>
                <w:numId w:val="54"/>
              </w:numPr>
              <w:ind w:left="318" w:hanging="284"/>
              <w:jc w:val="both"/>
              <w:rPr>
                <w:sz w:val="20"/>
                <w:szCs w:val="20"/>
              </w:rPr>
            </w:pPr>
            <w:r w:rsidRPr="008108BF">
              <w:rPr>
                <w:sz w:val="20"/>
                <w:szCs w:val="20"/>
              </w:rPr>
              <w:lastRenderedPageBreak/>
              <w:t>Coacción por parte de miembros de la comunidad educativa para la reproducción de estereotipos de género, represión y señalamiento.</w:t>
            </w:r>
          </w:p>
          <w:p w14:paraId="54C53677" w14:textId="05B168A6" w:rsidR="00A32115" w:rsidRPr="008108BF" w:rsidRDefault="00A32115" w:rsidP="001C5521">
            <w:pPr>
              <w:pStyle w:val="Prrafodelista"/>
              <w:numPr>
                <w:ilvl w:val="0"/>
                <w:numId w:val="54"/>
              </w:numPr>
              <w:ind w:left="318" w:hanging="284"/>
              <w:jc w:val="both"/>
              <w:rPr>
                <w:sz w:val="20"/>
                <w:szCs w:val="20"/>
              </w:rPr>
            </w:pPr>
            <w:r w:rsidRPr="008108BF">
              <w:rPr>
                <w:sz w:val="20"/>
                <w:szCs w:val="20"/>
              </w:rPr>
              <w:t>Violencias estructurales invisibles implícitas en la cotidianidad escolar que no reconocen la diferencia.</w:t>
            </w:r>
          </w:p>
          <w:p w14:paraId="0F07691E"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 xml:space="preserve">Reglamentación escolar que explícita o implícitamente sanciona actos, comportamientos, manifestaciones o expresiones afectivas no heteronormativas. </w:t>
            </w:r>
          </w:p>
          <w:p w14:paraId="732D49FA" w14:textId="00A6371A" w:rsidR="00A32115" w:rsidRPr="008108BF" w:rsidRDefault="00A32115" w:rsidP="001C5521">
            <w:pPr>
              <w:pStyle w:val="Prrafodelista"/>
              <w:numPr>
                <w:ilvl w:val="0"/>
                <w:numId w:val="54"/>
              </w:numPr>
              <w:ind w:left="318" w:hanging="284"/>
              <w:jc w:val="both"/>
              <w:rPr>
                <w:sz w:val="20"/>
                <w:szCs w:val="20"/>
              </w:rPr>
            </w:pPr>
            <w:r w:rsidRPr="008108BF">
              <w:rPr>
                <w:sz w:val="20"/>
                <w:szCs w:val="20"/>
              </w:rPr>
              <w:t>Baja autoestima, angustia, depresión, evasión, ansiedad, tristeza, cambios comportamentales abruptos, inseguridad.</w:t>
            </w:r>
          </w:p>
          <w:p w14:paraId="020AE87E" w14:textId="0DED7CAB" w:rsidR="00720D71" w:rsidRPr="008108BF" w:rsidRDefault="00A32115" w:rsidP="001C5521">
            <w:pPr>
              <w:pStyle w:val="Prrafodelista"/>
              <w:numPr>
                <w:ilvl w:val="0"/>
                <w:numId w:val="54"/>
              </w:numPr>
              <w:ind w:left="318" w:hanging="284"/>
              <w:jc w:val="both"/>
              <w:rPr>
                <w:sz w:val="20"/>
                <w:szCs w:val="20"/>
              </w:rPr>
            </w:pPr>
            <w:r w:rsidRPr="008108BF">
              <w:rPr>
                <w:sz w:val="20"/>
                <w:szCs w:val="20"/>
              </w:rPr>
              <w:t>Conducta suicida (ideación, amenaza, intento y suicidio consumado)</w:t>
            </w:r>
            <w:r w:rsidR="00720D71" w:rsidRPr="008108BF">
              <w:rPr>
                <w:sz w:val="20"/>
                <w:szCs w:val="20"/>
              </w:rPr>
              <w:t xml:space="preserve">. </w:t>
            </w:r>
          </w:p>
          <w:p w14:paraId="05267CA6" w14:textId="7785CBDD" w:rsidR="00720D71" w:rsidRPr="008108BF" w:rsidRDefault="00720D71" w:rsidP="001C5521">
            <w:pPr>
              <w:pStyle w:val="Prrafodelista"/>
              <w:numPr>
                <w:ilvl w:val="0"/>
                <w:numId w:val="54"/>
              </w:numPr>
              <w:ind w:left="318" w:hanging="284"/>
              <w:jc w:val="both"/>
              <w:rPr>
                <w:sz w:val="20"/>
                <w:szCs w:val="20"/>
              </w:rPr>
            </w:pPr>
            <w:r w:rsidRPr="008108BF">
              <w:rPr>
                <w:sz w:val="20"/>
                <w:szCs w:val="20"/>
              </w:rPr>
              <w:t>Vergüenza de sí mismo por su orientación sexual o identidad de género (</w:t>
            </w:r>
            <w:proofErr w:type="spellStart"/>
            <w:r w:rsidRPr="008108BF">
              <w:rPr>
                <w:sz w:val="20"/>
                <w:szCs w:val="20"/>
              </w:rPr>
              <w:t>Homo-transfobia</w:t>
            </w:r>
            <w:proofErr w:type="spellEnd"/>
            <w:r w:rsidRPr="008108BF">
              <w:rPr>
                <w:sz w:val="20"/>
                <w:szCs w:val="20"/>
              </w:rPr>
              <w:t xml:space="preserve"> internalizada), negación de procedencia cultural, social y económica.</w:t>
            </w:r>
          </w:p>
          <w:p w14:paraId="29D91C3C" w14:textId="609F7145" w:rsidR="00A32115" w:rsidRPr="008108BF" w:rsidRDefault="00A32115" w:rsidP="00CE183C">
            <w:pPr>
              <w:contextualSpacing/>
              <w:jc w:val="both"/>
              <w:rPr>
                <w:sz w:val="20"/>
                <w:szCs w:val="20"/>
              </w:rPr>
            </w:pPr>
          </w:p>
        </w:tc>
        <w:tc>
          <w:tcPr>
            <w:tcW w:w="4693" w:type="dxa"/>
          </w:tcPr>
          <w:p w14:paraId="0CF02F45"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lastRenderedPageBreak/>
              <w:t>Temor y rechazo excesivo al contacto físico normal.</w:t>
            </w:r>
          </w:p>
          <w:p w14:paraId="75521D3D"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Desmotivación.</w:t>
            </w:r>
          </w:p>
          <w:p w14:paraId="6A38AFAF"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Timidez extrema.</w:t>
            </w:r>
          </w:p>
          <w:p w14:paraId="1BB8B673"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Agresividad verbal y física.</w:t>
            </w:r>
          </w:p>
          <w:p w14:paraId="183C2682"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Reacciones defensivas verbales y físicas.</w:t>
            </w:r>
          </w:p>
          <w:p w14:paraId="569DFCB4"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Hiperactividad repentina.</w:t>
            </w:r>
          </w:p>
          <w:p w14:paraId="05F45711"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Aislamiento y retraimiento, silencios prolongados, constantes y reiterados.</w:t>
            </w:r>
          </w:p>
          <w:p w14:paraId="09BCDA35"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Aislamientos en escenarios como el aula, espacios de descanso y actividades culturales.</w:t>
            </w:r>
          </w:p>
          <w:p w14:paraId="2D0BCB1E"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Agrupación de estudiantes con las mismas particularidades.</w:t>
            </w:r>
          </w:p>
          <w:p w14:paraId="387C09A7"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Antecedentes de discriminación por pertenecer a grupos LGBTI.</w:t>
            </w:r>
          </w:p>
          <w:p w14:paraId="098B17A6"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lastRenderedPageBreak/>
              <w:t>Bajo rendimiento académico, dificultades para concentrarse en la escuela y desinterés por las actividades escolares.</w:t>
            </w:r>
          </w:p>
          <w:p w14:paraId="3816F5D3" w14:textId="77777777" w:rsidR="00A32115" w:rsidRPr="008108BF" w:rsidRDefault="00A32115" w:rsidP="001C5521">
            <w:pPr>
              <w:pStyle w:val="Prrafodelista"/>
              <w:numPr>
                <w:ilvl w:val="0"/>
                <w:numId w:val="54"/>
              </w:numPr>
              <w:ind w:left="318" w:hanging="284"/>
              <w:jc w:val="both"/>
              <w:rPr>
                <w:sz w:val="20"/>
                <w:szCs w:val="20"/>
              </w:rPr>
            </w:pPr>
            <w:r w:rsidRPr="008108BF">
              <w:rPr>
                <w:sz w:val="20"/>
                <w:szCs w:val="20"/>
              </w:rPr>
              <w:t>Ausentismo o deserción escolar.</w:t>
            </w:r>
          </w:p>
          <w:p w14:paraId="24DDDFCE" w14:textId="77777777" w:rsidR="00702403" w:rsidRPr="008108BF" w:rsidRDefault="00A32115" w:rsidP="001C5521">
            <w:pPr>
              <w:pStyle w:val="Prrafodelista"/>
              <w:numPr>
                <w:ilvl w:val="0"/>
                <w:numId w:val="54"/>
              </w:numPr>
              <w:ind w:left="318" w:hanging="284"/>
              <w:jc w:val="both"/>
              <w:rPr>
                <w:sz w:val="20"/>
                <w:szCs w:val="20"/>
              </w:rPr>
            </w:pPr>
            <w:r w:rsidRPr="008108BF">
              <w:rPr>
                <w:sz w:val="20"/>
                <w:szCs w:val="20"/>
              </w:rPr>
              <w:t>Consumo de SPA.</w:t>
            </w:r>
            <w:r w:rsidR="00702403" w:rsidRPr="008108BF">
              <w:rPr>
                <w:sz w:val="20"/>
                <w:szCs w:val="20"/>
              </w:rPr>
              <w:t xml:space="preserve"> </w:t>
            </w:r>
          </w:p>
          <w:p w14:paraId="0ADBF065" w14:textId="77777777" w:rsidR="00720D71" w:rsidRPr="008108BF" w:rsidRDefault="00A32115" w:rsidP="001C5521">
            <w:pPr>
              <w:pStyle w:val="Prrafodelista"/>
              <w:numPr>
                <w:ilvl w:val="0"/>
                <w:numId w:val="54"/>
              </w:numPr>
              <w:ind w:left="318" w:hanging="284"/>
              <w:jc w:val="both"/>
              <w:rPr>
                <w:sz w:val="20"/>
                <w:szCs w:val="20"/>
              </w:rPr>
            </w:pPr>
            <w:r w:rsidRPr="008108BF">
              <w:rPr>
                <w:sz w:val="20"/>
                <w:szCs w:val="20"/>
              </w:rPr>
              <w:t>Lesiones físicas</w:t>
            </w:r>
            <w:r w:rsidR="00720D71" w:rsidRPr="008108BF">
              <w:rPr>
                <w:sz w:val="20"/>
                <w:szCs w:val="20"/>
              </w:rPr>
              <w:t>.</w:t>
            </w:r>
          </w:p>
          <w:p w14:paraId="5CCA2E29" w14:textId="5E49D632" w:rsidR="00720D71" w:rsidRPr="008108BF" w:rsidRDefault="00720D71" w:rsidP="001C5521">
            <w:pPr>
              <w:pStyle w:val="Prrafodelista"/>
              <w:numPr>
                <w:ilvl w:val="0"/>
                <w:numId w:val="54"/>
              </w:numPr>
              <w:ind w:left="318" w:hanging="284"/>
              <w:jc w:val="both"/>
              <w:rPr>
                <w:sz w:val="20"/>
                <w:szCs w:val="20"/>
              </w:rPr>
            </w:pPr>
            <w:r w:rsidRPr="008108BF">
              <w:rPr>
                <w:sz w:val="20"/>
                <w:szCs w:val="20"/>
              </w:rPr>
              <w:t>Comentarios y burlas peyorativos, esporádicos o sistemáticos por parte de la comunidad educativa sobre la identidad, expresión de género u orientaciones sexuales.</w:t>
            </w:r>
          </w:p>
          <w:p w14:paraId="1B382039" w14:textId="77777777" w:rsidR="00720D71" w:rsidRPr="008108BF" w:rsidRDefault="00720D71" w:rsidP="001C5521">
            <w:pPr>
              <w:pStyle w:val="Prrafodelista"/>
              <w:numPr>
                <w:ilvl w:val="0"/>
                <w:numId w:val="54"/>
              </w:numPr>
              <w:ind w:left="318" w:hanging="284"/>
              <w:jc w:val="both"/>
              <w:rPr>
                <w:sz w:val="20"/>
                <w:szCs w:val="20"/>
              </w:rPr>
            </w:pPr>
            <w:r w:rsidRPr="008108BF">
              <w:rPr>
                <w:sz w:val="20"/>
                <w:szCs w:val="20"/>
              </w:rPr>
              <w:t>Tener comportamientos o conductas con la intención de atentar contra la integridad y la dignidad de la otra persona.</w:t>
            </w:r>
          </w:p>
          <w:p w14:paraId="13492979" w14:textId="77777777" w:rsidR="00720D71" w:rsidRPr="008108BF" w:rsidRDefault="00720D71" w:rsidP="001C5521">
            <w:pPr>
              <w:pStyle w:val="Prrafodelista"/>
              <w:numPr>
                <w:ilvl w:val="0"/>
                <w:numId w:val="54"/>
              </w:numPr>
              <w:ind w:left="318" w:hanging="284"/>
              <w:jc w:val="both"/>
              <w:rPr>
                <w:sz w:val="20"/>
                <w:szCs w:val="20"/>
              </w:rPr>
            </w:pPr>
            <w:r w:rsidRPr="008108BF">
              <w:rPr>
                <w:sz w:val="20"/>
                <w:szCs w:val="20"/>
              </w:rPr>
              <w:t>Exclusión de los espacios de trabajo grupales o de la organización de actividades.</w:t>
            </w:r>
          </w:p>
          <w:p w14:paraId="12B6AF32" w14:textId="77777777" w:rsidR="00720D71" w:rsidRPr="008108BF" w:rsidRDefault="00720D71" w:rsidP="001C5521">
            <w:pPr>
              <w:pStyle w:val="Prrafodelista"/>
              <w:numPr>
                <w:ilvl w:val="0"/>
                <w:numId w:val="54"/>
              </w:numPr>
              <w:ind w:left="318" w:hanging="284"/>
              <w:jc w:val="both"/>
              <w:rPr>
                <w:sz w:val="20"/>
                <w:szCs w:val="20"/>
              </w:rPr>
            </w:pPr>
            <w:r w:rsidRPr="008108BF">
              <w:rPr>
                <w:sz w:val="20"/>
                <w:szCs w:val="20"/>
              </w:rPr>
              <w:t>Relacionarse desde prejuicios y estereotipos.</w:t>
            </w:r>
          </w:p>
          <w:p w14:paraId="509299B0" w14:textId="77777777" w:rsidR="00720D71" w:rsidRPr="008108BF" w:rsidRDefault="00720D71" w:rsidP="001C5521">
            <w:pPr>
              <w:pStyle w:val="Prrafodelista"/>
              <w:numPr>
                <w:ilvl w:val="0"/>
                <w:numId w:val="54"/>
              </w:numPr>
              <w:ind w:left="318" w:hanging="284"/>
              <w:jc w:val="both"/>
              <w:rPr>
                <w:sz w:val="20"/>
                <w:szCs w:val="20"/>
              </w:rPr>
            </w:pPr>
            <w:r w:rsidRPr="008108BF">
              <w:rPr>
                <w:sz w:val="20"/>
                <w:szCs w:val="20"/>
              </w:rPr>
              <w:t>Dañar o robar pertenencias de la víctima.</w:t>
            </w:r>
          </w:p>
          <w:p w14:paraId="19CF4A63" w14:textId="77777777" w:rsidR="00720D71" w:rsidRPr="008108BF" w:rsidRDefault="00720D71" w:rsidP="001C5521">
            <w:pPr>
              <w:pStyle w:val="Prrafodelista"/>
              <w:numPr>
                <w:ilvl w:val="0"/>
                <w:numId w:val="54"/>
              </w:numPr>
              <w:ind w:left="318" w:hanging="284"/>
              <w:jc w:val="both"/>
              <w:rPr>
                <w:sz w:val="20"/>
                <w:szCs w:val="20"/>
              </w:rPr>
            </w:pPr>
            <w:r w:rsidRPr="008108BF">
              <w:rPr>
                <w:sz w:val="20"/>
                <w:szCs w:val="20"/>
              </w:rPr>
              <w:t>Cadena de maltrato y acoso en otros entornos.</w:t>
            </w:r>
          </w:p>
          <w:p w14:paraId="19D6D840" w14:textId="0046D210" w:rsidR="00720D71" w:rsidRPr="008108BF" w:rsidRDefault="00720D71" w:rsidP="001C5521">
            <w:pPr>
              <w:pStyle w:val="Prrafodelista"/>
              <w:numPr>
                <w:ilvl w:val="0"/>
                <w:numId w:val="54"/>
              </w:numPr>
              <w:ind w:left="318" w:hanging="284"/>
              <w:jc w:val="both"/>
              <w:rPr>
                <w:sz w:val="20"/>
                <w:szCs w:val="20"/>
              </w:rPr>
            </w:pPr>
            <w:r w:rsidRPr="008108BF">
              <w:rPr>
                <w:sz w:val="20"/>
                <w:szCs w:val="20"/>
              </w:rPr>
              <w:t>Burlarse de los y las estudiantes usando personajes grotescos y famosos de la farándula o de las novelas y programas de TV.</w:t>
            </w:r>
          </w:p>
        </w:tc>
      </w:tr>
    </w:tbl>
    <w:p w14:paraId="61B44CC0" w14:textId="77777777" w:rsidR="00A05A29" w:rsidRPr="008108BF" w:rsidRDefault="00A05A29" w:rsidP="00CE183C">
      <w:pPr>
        <w:contextualSpacing/>
        <w:jc w:val="both"/>
        <w:rPr>
          <w:sz w:val="20"/>
          <w:szCs w:val="20"/>
        </w:rPr>
      </w:pPr>
    </w:p>
    <w:p w14:paraId="022D6ED2" w14:textId="77777777" w:rsidR="005F300E" w:rsidRPr="008108BF" w:rsidRDefault="005F300E" w:rsidP="00CE183C">
      <w:pPr>
        <w:contextualSpacing/>
        <w:jc w:val="both"/>
        <w:rPr>
          <w:sz w:val="20"/>
          <w:szCs w:val="20"/>
        </w:rPr>
      </w:pPr>
    </w:p>
    <w:tbl>
      <w:tblPr>
        <w:tblStyle w:val="Tablaconcuadrcula"/>
        <w:tblpPr w:leftFromText="141" w:rightFromText="141" w:vertAnchor="text" w:horzAnchor="page" w:tblpX="899" w:tblpY="27"/>
        <w:tblW w:w="98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2"/>
      </w:tblGrid>
      <w:tr w:rsidR="008108BF" w:rsidRPr="008108BF" w14:paraId="18E9F118" w14:textId="77777777" w:rsidTr="00CD2474">
        <w:trPr>
          <w:trHeight w:val="5948"/>
        </w:trPr>
        <w:tc>
          <w:tcPr>
            <w:tcW w:w="9822" w:type="dxa"/>
          </w:tcPr>
          <w:p w14:paraId="7644F145" w14:textId="7E6423B5" w:rsidR="005345F2" w:rsidRPr="008108BF" w:rsidRDefault="00306C50" w:rsidP="00CD2474">
            <w:pPr>
              <w:pStyle w:val="Prrafodelista"/>
              <w:rPr>
                <w:sz w:val="20"/>
                <w:szCs w:val="20"/>
              </w:rPr>
            </w:pPr>
            <w:r w:rsidRPr="008108BF">
              <w:rPr>
                <w:noProof/>
                <w:sz w:val="20"/>
                <w:szCs w:val="20"/>
                <w:lang w:eastAsia="es-CO"/>
              </w:rPr>
              <mc:AlternateContent>
                <mc:Choice Requires="wps">
                  <w:drawing>
                    <wp:anchor distT="0" distB="0" distL="114300" distR="114300" simplePos="0" relativeHeight="252095488" behindDoc="0" locked="0" layoutInCell="1" allowOverlap="1" wp14:anchorId="26D7C7E0" wp14:editId="5CA34392">
                      <wp:simplePos x="0" y="0"/>
                      <wp:positionH relativeFrom="column">
                        <wp:posOffset>256540</wp:posOffset>
                      </wp:positionH>
                      <wp:positionV relativeFrom="paragraph">
                        <wp:posOffset>26035</wp:posOffset>
                      </wp:positionV>
                      <wp:extent cx="5610225" cy="292735"/>
                      <wp:effectExtent l="7620" t="13335" r="11430" b="8255"/>
                      <wp:wrapNone/>
                      <wp:docPr id="6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225" cy="292735"/>
                              </a:xfrm>
                              <a:prstGeom prst="rect">
                                <a:avLst/>
                              </a:prstGeom>
                              <a:solidFill>
                                <a:srgbClr val="FFFFFF"/>
                              </a:solidFill>
                              <a:ln w="9525">
                                <a:solidFill>
                                  <a:srgbClr val="000000"/>
                                </a:solidFill>
                                <a:miter lim="800000"/>
                                <a:headEnd/>
                                <a:tailEnd/>
                              </a:ln>
                            </wps:spPr>
                            <wps:txbx>
                              <w:txbxContent>
                                <w:p w14:paraId="63595B32" w14:textId="1A3F814D" w:rsidR="0048532C" w:rsidRPr="00816CC3" w:rsidRDefault="0048532C" w:rsidP="005345F2">
                                  <w:pPr>
                                    <w:pStyle w:val="Prrafodelista"/>
                                    <w:ind w:left="0"/>
                                    <w:rPr>
                                      <w:b/>
                                      <w:sz w:val="20"/>
                                      <w:szCs w:val="18"/>
                                    </w:rPr>
                                  </w:pPr>
                                  <w:r w:rsidRPr="00816CC3">
                                    <w:rPr>
                                      <w:b/>
                                      <w:sz w:val="20"/>
                                      <w:szCs w:val="18"/>
                                    </w:rPr>
                                    <w:t xml:space="preserve">PROTOCOLO DE ATENCIÓN </w:t>
                                  </w:r>
                                  <w:r>
                                    <w:rPr>
                                      <w:b/>
                                      <w:sz w:val="20"/>
                                      <w:szCs w:val="18"/>
                                    </w:rPr>
                                    <w:t>PARA HOSTIGAMIENTO Y DISCRIMINACIÓN..</w:t>
                                  </w:r>
                                  <w:r w:rsidRPr="00816CC3">
                                    <w:rPr>
                                      <w:b/>
                                      <w:sz w:val="20"/>
                                      <w:szCs w:val="1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6D7C7E0" id="Text Box 677" o:spid="_x0000_s1221" type="#_x0000_t202" style="position:absolute;left:0;text-align:left;margin-left:20.2pt;margin-top:2.05pt;width:441.75pt;height:23.0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">
                      <v:textbox>
                        <w:txbxContent>
                          <w:p w14:paraId="63595B32" w14:textId="1A3F814D" w:rsidR="0048532C" w:rsidRPr="00816CC3" w:rsidRDefault="0048532C" w:rsidP="005345F2">
                            <w:pPr>
                              <w:pStyle w:val="Prrafodelista"/>
                              <w:ind w:left="0"/>
                              <w:rPr>
                                <w:b/>
                                <w:sz w:val="20"/>
                                <w:szCs w:val="18"/>
                              </w:rPr>
                            </w:pPr>
                            <w:r w:rsidRPr="00816CC3">
                              <w:rPr>
                                <w:b/>
                                <w:sz w:val="20"/>
                                <w:szCs w:val="18"/>
                              </w:rPr>
                              <w:t xml:space="preserve">PROTOCOLO DE ATENCIÓN </w:t>
                            </w:r>
                            <w:r>
                              <w:rPr>
                                <w:b/>
                                <w:sz w:val="20"/>
                                <w:szCs w:val="18"/>
                              </w:rPr>
                              <w:t>PARA HOSTIGAMIENTO Y DISCRIMINACIÓN..</w:t>
                            </w:r>
                            <w:r w:rsidRPr="00816CC3">
                              <w:rPr>
                                <w:b/>
                                <w:sz w:val="20"/>
                                <w:szCs w:val="18"/>
                              </w:rPr>
                              <w:t>.</w:t>
                            </w:r>
                          </w:p>
                        </w:txbxContent>
                      </v:textbox>
                    </v:shape>
                  </w:pict>
                </mc:Fallback>
              </mc:AlternateContent>
            </w:r>
          </w:p>
          <w:p w14:paraId="4DE8DCB3" w14:textId="77777777" w:rsidR="005345F2" w:rsidRPr="008108BF" w:rsidRDefault="005345F2" w:rsidP="00CD2474">
            <w:pPr>
              <w:pStyle w:val="Prrafodelista"/>
              <w:rPr>
                <w:sz w:val="20"/>
                <w:szCs w:val="20"/>
              </w:rPr>
            </w:pPr>
          </w:p>
          <w:p w14:paraId="7967A9CC" w14:textId="0B81BBB5" w:rsidR="005345F2" w:rsidRPr="008108BF" w:rsidRDefault="00306C50" w:rsidP="00CD2474">
            <w:pPr>
              <w:pStyle w:val="Prrafodelista"/>
              <w:rPr>
                <w:sz w:val="20"/>
                <w:szCs w:val="20"/>
              </w:rPr>
            </w:pPr>
            <w:r w:rsidRPr="008108BF">
              <w:rPr>
                <w:noProof/>
                <w:sz w:val="20"/>
                <w:szCs w:val="20"/>
                <w:lang w:eastAsia="es-CO"/>
              </w:rPr>
              <mc:AlternateContent>
                <mc:Choice Requires="wps">
                  <w:drawing>
                    <wp:anchor distT="36576" distB="36576" distL="36576" distR="36576" simplePos="0" relativeHeight="252152832" behindDoc="0" locked="0" layoutInCell="1" allowOverlap="1" wp14:anchorId="44A738E9" wp14:editId="08E670CA">
                      <wp:simplePos x="0" y="0"/>
                      <wp:positionH relativeFrom="column">
                        <wp:posOffset>1768475</wp:posOffset>
                      </wp:positionH>
                      <wp:positionV relativeFrom="paragraph">
                        <wp:posOffset>2982595</wp:posOffset>
                      </wp:positionV>
                      <wp:extent cx="1097915" cy="333375"/>
                      <wp:effectExtent l="0" t="3175" r="1905" b="0"/>
                      <wp:wrapNone/>
                      <wp:docPr id="64"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3333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8F29876" w14:textId="17DE97AB" w:rsidR="0048532C" w:rsidRDefault="0048532C" w:rsidP="005345F2">
                                  <w:pPr>
                                    <w:widowControl w:val="0"/>
                                  </w:pPr>
                                  <w:r>
                                    <w:rPr>
                                      <w:rFonts w:eastAsia="Times New Roman" w:cs="Times New Roman"/>
                                      <w:color w:val="000000"/>
                                      <w:sz w:val="18"/>
                                      <w:szCs w:val="18"/>
                                      <w:lang w:eastAsia="es-CO"/>
                                    </w:rPr>
                                    <w:t>18 Seguimiento al caso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4A738E9" id="Text Box 733" o:spid="_x0000_s1222" type="#_x0000_t202" style="position:absolute;left:0;text-align:left;margin-left:139.25pt;margin-top:234.85pt;width:86.45pt;height:26.25pt;z-index:252152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" filled="f" stroked="f" strokecolor="black [0]" insetpen="t">
                      <v:textbox inset="2.88pt,2.88pt,2.88pt,2.88pt">
                        <w:txbxContent>
                          <w:p w14:paraId="68F29876" w14:textId="17DE97AB" w:rsidR="0048532C" w:rsidRDefault="0048532C" w:rsidP="005345F2">
                            <w:pPr>
                              <w:widowControl w:val="0"/>
                            </w:pPr>
                            <w:r>
                              <w:rPr>
                                <w:rFonts w:eastAsia="Times New Roman" w:cs="Times New Roman"/>
                                <w:color w:val="000000"/>
                                <w:sz w:val="18"/>
                                <w:szCs w:val="18"/>
                                <w:lang w:eastAsia="es-CO"/>
                              </w:rPr>
                              <w:t>18 Seguimiento al caso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53856" behindDoc="0" locked="0" layoutInCell="1" allowOverlap="1" wp14:anchorId="77565D0F" wp14:editId="6B4772FA">
                      <wp:simplePos x="0" y="0"/>
                      <wp:positionH relativeFrom="column">
                        <wp:posOffset>3392170</wp:posOffset>
                      </wp:positionH>
                      <wp:positionV relativeFrom="paragraph">
                        <wp:posOffset>2935605</wp:posOffset>
                      </wp:positionV>
                      <wp:extent cx="1097915" cy="511175"/>
                      <wp:effectExtent l="0" t="3810" r="0" b="0"/>
                      <wp:wrapNone/>
                      <wp:docPr id="63" name="Text Box 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3FD9F7D" w14:textId="77777777" w:rsidR="0048532C" w:rsidRDefault="0048532C" w:rsidP="00F901BE">
                                  <w:pPr>
                                    <w:widowControl w:val="0"/>
                                  </w:pPr>
                                  <w:r>
                                    <w:rPr>
                                      <w:rFonts w:eastAsia="Times New Roman" w:cs="Times New Roman"/>
                                      <w:color w:val="000000"/>
                                      <w:sz w:val="18"/>
                                      <w:szCs w:val="18"/>
                                      <w:lang w:eastAsia="es-CO"/>
                                    </w:rPr>
                                    <w:t>20 Cierre en el sistema de alertas SEM</w:t>
                                  </w:r>
                                </w:p>
                                <w:p w14:paraId="53A160B8" w14:textId="42901DB3" w:rsidR="0048532C" w:rsidRDefault="0048532C" w:rsidP="005345F2">
                                  <w:pPr>
                                    <w:widowControl w:val="0"/>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7565D0F" id="Text Box 734" o:spid="_x0000_s1223" type="#_x0000_t202" style="position:absolute;left:0;text-align:left;margin-left:267.1pt;margin-top:231.15pt;width:86.45pt;height:40.25pt;z-index:2521538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" filled="f" stroked="f" strokecolor="black [0]" insetpen="t">
                      <v:textbox inset="2.88pt,2.88pt,2.88pt,2.88pt">
                        <w:txbxContent>
                          <w:p w14:paraId="43FD9F7D" w14:textId="77777777" w:rsidR="0048532C" w:rsidRDefault="0048532C" w:rsidP="00F901BE">
                            <w:pPr>
                              <w:widowControl w:val="0"/>
                            </w:pPr>
                            <w:r>
                              <w:rPr>
                                <w:rFonts w:eastAsia="Times New Roman" w:cs="Times New Roman"/>
                                <w:color w:val="000000"/>
                                <w:sz w:val="18"/>
                                <w:szCs w:val="18"/>
                                <w:lang w:eastAsia="es-CO"/>
                              </w:rPr>
                              <w:t>20 Cierre en el sistema de alertas SEM</w:t>
                            </w:r>
                          </w:p>
                          <w:p w14:paraId="53A160B8" w14:textId="42901DB3" w:rsidR="0048532C" w:rsidRDefault="0048532C" w:rsidP="005345F2">
                            <w:pPr>
                              <w:widowControl w:val="0"/>
                            </w:pP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41568" behindDoc="0" locked="0" layoutInCell="1" allowOverlap="1" wp14:anchorId="3F1B9AF1" wp14:editId="0DBFE21C">
                      <wp:simplePos x="0" y="0"/>
                      <wp:positionH relativeFrom="column">
                        <wp:posOffset>8890</wp:posOffset>
                      </wp:positionH>
                      <wp:positionV relativeFrom="paragraph">
                        <wp:posOffset>2881630</wp:posOffset>
                      </wp:positionV>
                      <wp:extent cx="1381125" cy="511175"/>
                      <wp:effectExtent l="7620" t="6985" r="11430" b="5715"/>
                      <wp:wrapNone/>
                      <wp:docPr id="62" name="AutoShape 7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AEBE92A" id="AutoShape 722" o:spid="_x0000_s1026" type="#_x0000_t116" style="position:absolute;margin-left:.7pt;margin-top:226.9pt;width:108.75pt;height:40.25pt;z-index:2521415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47712" behindDoc="0" locked="0" layoutInCell="1" allowOverlap="1" wp14:anchorId="2113DCBB" wp14:editId="58231F23">
                      <wp:simplePos x="0" y="0"/>
                      <wp:positionH relativeFrom="column">
                        <wp:posOffset>1440815</wp:posOffset>
                      </wp:positionH>
                      <wp:positionV relativeFrom="paragraph">
                        <wp:posOffset>3088640</wp:posOffset>
                      </wp:positionV>
                      <wp:extent cx="192405" cy="126365"/>
                      <wp:effectExtent l="10795" t="23495" r="15875" b="21590"/>
                      <wp:wrapNone/>
                      <wp:docPr id="61" name="AutoShape 7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B9BCB22" id="AutoShape 728" o:spid="_x0000_s1026" type="#_x0000_t13" style="position:absolute;margin-left:113.45pt;margin-top:243.2pt;width:15.15pt;height:9.95pt;z-index:2521477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48736" behindDoc="0" locked="0" layoutInCell="1" allowOverlap="1" wp14:anchorId="1207A8DC" wp14:editId="0E8F3FFC">
                      <wp:simplePos x="0" y="0"/>
                      <wp:positionH relativeFrom="column">
                        <wp:posOffset>2988945</wp:posOffset>
                      </wp:positionH>
                      <wp:positionV relativeFrom="paragraph">
                        <wp:posOffset>3038475</wp:posOffset>
                      </wp:positionV>
                      <wp:extent cx="192405" cy="126365"/>
                      <wp:effectExtent l="6350" t="20955" r="10795" b="24130"/>
                      <wp:wrapNone/>
                      <wp:docPr id="60" name="AutoShape 7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28CF0C4" id="AutoShape 729" o:spid="_x0000_s1026" type="#_x0000_t13" style="position:absolute;margin-left:235.35pt;margin-top:239.25pt;width:15.15pt;height:9.95pt;z-index:252148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54880" behindDoc="0" locked="0" layoutInCell="1" allowOverlap="1" wp14:anchorId="02CEE7FB" wp14:editId="5236C67A">
                      <wp:simplePos x="0" y="0"/>
                      <wp:positionH relativeFrom="column">
                        <wp:posOffset>4924425</wp:posOffset>
                      </wp:positionH>
                      <wp:positionV relativeFrom="paragraph">
                        <wp:posOffset>2881630</wp:posOffset>
                      </wp:positionV>
                      <wp:extent cx="1097915" cy="511175"/>
                      <wp:effectExtent l="0" t="0" r="0" b="0"/>
                      <wp:wrapNone/>
                      <wp:docPr id="59" name="Text Box 7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D03A4A" w14:textId="77777777" w:rsidR="0048532C" w:rsidRDefault="0048532C"/>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2CEE7FB" id="Text Box 735" o:spid="_x0000_s1224" type="#_x0000_t202" style="position:absolute;left:0;text-align:left;margin-left:387.75pt;margin-top:226.9pt;width:86.45pt;height:40.25pt;z-index:252154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fE5AEAALg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" filled="f" stroked="f" strokecolor="black [0]" insetpen="t">
                      <v:textbox inset="2.88pt,2.88pt,2.88pt,2.88pt">
                        <w:txbxContent>
                          <w:p w14:paraId="2DD03A4A" w14:textId="77777777" w:rsidR="0048532C" w:rsidRDefault="0048532C"/>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42592" behindDoc="0" locked="0" layoutInCell="1" allowOverlap="1" wp14:anchorId="56A64B65" wp14:editId="058CB47C">
                      <wp:simplePos x="0" y="0"/>
                      <wp:positionH relativeFrom="column">
                        <wp:posOffset>1578610</wp:posOffset>
                      </wp:positionH>
                      <wp:positionV relativeFrom="paragraph">
                        <wp:posOffset>2881630</wp:posOffset>
                      </wp:positionV>
                      <wp:extent cx="1381125" cy="511175"/>
                      <wp:effectExtent l="5715" t="6985" r="13335" b="5715"/>
                      <wp:wrapNone/>
                      <wp:docPr id="58" name="AutoShape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64C9955" id="AutoShape 723" o:spid="_x0000_s1026" type="#_x0000_t116" style="position:absolute;margin-left:124.3pt;margin-top:226.9pt;width:108.75pt;height:40.25pt;z-index:2521425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43616" behindDoc="0" locked="0" layoutInCell="1" allowOverlap="1" wp14:anchorId="5E3F1D9B" wp14:editId="13A3199F">
                      <wp:simplePos x="0" y="0"/>
                      <wp:positionH relativeFrom="column">
                        <wp:posOffset>3235960</wp:posOffset>
                      </wp:positionH>
                      <wp:positionV relativeFrom="paragraph">
                        <wp:posOffset>2881630</wp:posOffset>
                      </wp:positionV>
                      <wp:extent cx="1381125" cy="511175"/>
                      <wp:effectExtent l="5715" t="6985" r="13335" b="5715"/>
                      <wp:wrapNone/>
                      <wp:docPr id="57" name="AutoShape 7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9EAC727" id="AutoShape 724" o:spid="_x0000_s1026" type="#_x0000_t116" style="position:absolute;margin-left:254.8pt;margin-top:226.9pt;width:108.75pt;height:40.25pt;z-index:2521436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&#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51808" behindDoc="0" locked="0" layoutInCell="1" allowOverlap="1" wp14:anchorId="365FB0C8" wp14:editId="5E0848A5">
                      <wp:simplePos x="0" y="0"/>
                      <wp:positionH relativeFrom="column">
                        <wp:posOffset>144780</wp:posOffset>
                      </wp:positionH>
                      <wp:positionV relativeFrom="paragraph">
                        <wp:posOffset>2881630</wp:posOffset>
                      </wp:positionV>
                      <wp:extent cx="1097915" cy="511175"/>
                      <wp:effectExtent l="635" t="0" r="0" b="0"/>
                      <wp:wrapNone/>
                      <wp:docPr id="5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510CB2" w14:textId="01BB85A9" w:rsidR="0048532C" w:rsidRDefault="0048532C" w:rsidP="00A572E5">
                                  <w:pPr>
                                    <w:widowControl w:val="0"/>
                                  </w:pPr>
                                  <w:r>
                                    <w:rPr>
                                      <w:rFonts w:eastAsia="Times New Roman" w:cs="Times New Roman"/>
                                      <w:color w:val="000000"/>
                                      <w:sz w:val="18"/>
                                      <w:szCs w:val="18"/>
                                      <w:lang w:eastAsia="es-CO"/>
                                    </w:rPr>
                                    <w:t>17 Implementar promoción y prevención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65FB0C8" id="Text Box 732" o:spid="_x0000_s1225" type="#_x0000_t202" style="position:absolute;left:0;text-align:left;margin-left:11.4pt;margin-top:226.9pt;width:86.45pt;height:40.25pt;z-index:2521518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" filled="f" stroked="f" strokecolor="black [0]" insetpen="t">
                      <v:textbox inset="2.88pt,2.88pt,2.88pt,2.88pt">
                        <w:txbxContent>
                          <w:p w14:paraId="69510CB2" w14:textId="01BB85A9" w:rsidR="0048532C" w:rsidRDefault="0048532C" w:rsidP="00A572E5">
                            <w:pPr>
                              <w:widowControl w:val="0"/>
                            </w:pPr>
                            <w:r>
                              <w:rPr>
                                <w:rFonts w:eastAsia="Times New Roman" w:cs="Times New Roman"/>
                                <w:color w:val="000000"/>
                                <w:sz w:val="18"/>
                                <w:szCs w:val="18"/>
                                <w:lang w:eastAsia="es-CO"/>
                              </w:rPr>
                              <w:t>17 Implementar promoción y prevención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55904" behindDoc="0" locked="0" layoutInCell="1" allowOverlap="1" wp14:anchorId="100DAA99" wp14:editId="084804C4">
                      <wp:simplePos x="0" y="0"/>
                      <wp:positionH relativeFrom="column">
                        <wp:posOffset>608330</wp:posOffset>
                      </wp:positionH>
                      <wp:positionV relativeFrom="paragraph">
                        <wp:posOffset>2764790</wp:posOffset>
                      </wp:positionV>
                      <wp:extent cx="116840" cy="116840"/>
                      <wp:effectExtent l="26035" t="13970" r="28575" b="12065"/>
                      <wp:wrapNone/>
                      <wp:docPr id="55" name="AutoShape 7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8FFE59A" id="AutoShape 736" o:spid="_x0000_s1026" type="#_x0000_t67" style="position:absolute;margin-left:47.9pt;margin-top:217.7pt;width:9.2pt;height:9.2pt;z-index:252155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50784" behindDoc="0" locked="0" layoutInCell="1" allowOverlap="1" wp14:anchorId="473D1278" wp14:editId="510CB5BA">
                      <wp:simplePos x="0" y="0"/>
                      <wp:positionH relativeFrom="column">
                        <wp:posOffset>144780</wp:posOffset>
                      </wp:positionH>
                      <wp:positionV relativeFrom="paragraph">
                        <wp:posOffset>2186305</wp:posOffset>
                      </wp:positionV>
                      <wp:extent cx="1097915" cy="511175"/>
                      <wp:effectExtent l="635" t="0" r="0" b="0"/>
                      <wp:wrapNone/>
                      <wp:docPr id="54"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AE81FF" w14:textId="268FB00B" w:rsidR="0048532C" w:rsidRDefault="0048532C" w:rsidP="005345F2">
                                  <w:pPr>
                                    <w:widowControl w:val="0"/>
                                  </w:pPr>
                                  <w:r>
                                    <w:rPr>
                                      <w:rFonts w:eastAsia="Times New Roman" w:cs="Times New Roman"/>
                                      <w:color w:val="000000"/>
                                      <w:sz w:val="18"/>
                                      <w:szCs w:val="18"/>
                                      <w:lang w:eastAsia="es-CO"/>
                                    </w:rPr>
                                    <w:t>16 Garantizar continuidad en el sistema educativo</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73D1278" id="Text Box 731" o:spid="_x0000_s1226" type="#_x0000_t202" style="position:absolute;left:0;text-align:left;margin-left:11.4pt;margin-top:172.15pt;width:86.45pt;height:40.25pt;z-index:2521507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" filled="f" stroked="f" strokecolor="black [0]" insetpen="t">
                      <v:textbox inset="2.88pt,2.88pt,2.88pt,2.88pt">
                        <w:txbxContent>
                          <w:p w14:paraId="69AE81FF" w14:textId="268FB00B" w:rsidR="0048532C" w:rsidRDefault="0048532C" w:rsidP="005345F2">
                            <w:pPr>
                              <w:widowControl w:val="0"/>
                            </w:pPr>
                            <w:r>
                              <w:rPr>
                                <w:rFonts w:eastAsia="Times New Roman" w:cs="Times New Roman"/>
                                <w:color w:val="000000"/>
                                <w:sz w:val="18"/>
                                <w:szCs w:val="18"/>
                                <w:lang w:eastAsia="es-CO"/>
                              </w:rPr>
                              <w:t>16 Garantizar continuidad en el sistema educativo</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46688" behindDoc="0" locked="0" layoutInCell="1" allowOverlap="1" wp14:anchorId="0CFA4F67" wp14:editId="676E95E0">
                      <wp:simplePos x="0" y="0"/>
                      <wp:positionH relativeFrom="column">
                        <wp:posOffset>1428115</wp:posOffset>
                      </wp:positionH>
                      <wp:positionV relativeFrom="paragraph">
                        <wp:posOffset>2362200</wp:posOffset>
                      </wp:positionV>
                      <wp:extent cx="150495" cy="125730"/>
                      <wp:effectExtent l="17145" t="30480" r="13335" b="24765"/>
                      <wp:wrapNone/>
                      <wp:docPr id="53" name="AutoShape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DFC01B6" id="AutoShape 727" o:spid="_x0000_s1026" type="#_x0000_t66" style="position:absolute;margin-left:112.45pt;margin-top:186pt;width:11.85pt;height:9.9pt;z-index:2521466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45664" behindDoc="0" locked="0" layoutInCell="1" allowOverlap="1" wp14:anchorId="79C4D2AB" wp14:editId="2B4A24B0">
                      <wp:simplePos x="0" y="0"/>
                      <wp:positionH relativeFrom="column">
                        <wp:posOffset>3043555</wp:posOffset>
                      </wp:positionH>
                      <wp:positionV relativeFrom="paragraph">
                        <wp:posOffset>2362200</wp:posOffset>
                      </wp:positionV>
                      <wp:extent cx="150495" cy="125730"/>
                      <wp:effectExtent l="13335" t="30480" r="7620" b="24765"/>
                      <wp:wrapNone/>
                      <wp:docPr id="52" name="AutoShape 7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76A7CAA" id="AutoShape 726" o:spid="_x0000_s1026" type="#_x0000_t66" style="position:absolute;margin-left:239.65pt;margin-top:186pt;width:11.85pt;height:9.9pt;z-index:2521456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40544" behindDoc="0" locked="0" layoutInCell="1" allowOverlap="1" wp14:anchorId="0ED2E96D" wp14:editId="2877E7D1">
                      <wp:simplePos x="0" y="0"/>
                      <wp:positionH relativeFrom="column">
                        <wp:posOffset>8890</wp:posOffset>
                      </wp:positionH>
                      <wp:positionV relativeFrom="paragraph">
                        <wp:posOffset>2186305</wp:posOffset>
                      </wp:positionV>
                      <wp:extent cx="1381125" cy="511175"/>
                      <wp:effectExtent l="7620" t="6985" r="11430" b="5715"/>
                      <wp:wrapNone/>
                      <wp:docPr id="51" name="AutoShape 7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2D640A6" id="AutoShape 721" o:spid="_x0000_s1026" type="#_x0000_t116" style="position:absolute;margin-left:.7pt;margin-top:172.15pt;width:108.75pt;height:40.25pt;z-index:2521405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9520" behindDoc="0" locked="0" layoutInCell="1" allowOverlap="1" wp14:anchorId="4C51C573" wp14:editId="0DF8322E">
                      <wp:simplePos x="0" y="0"/>
                      <wp:positionH relativeFrom="column">
                        <wp:posOffset>1768475</wp:posOffset>
                      </wp:positionH>
                      <wp:positionV relativeFrom="paragraph">
                        <wp:posOffset>2186305</wp:posOffset>
                      </wp:positionV>
                      <wp:extent cx="1097915" cy="511175"/>
                      <wp:effectExtent l="0" t="0" r="1905" b="0"/>
                      <wp:wrapNone/>
                      <wp:docPr id="50"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556AD6B" w14:textId="0180602F" w:rsidR="0048532C" w:rsidRDefault="0048532C" w:rsidP="005345F2">
                                  <w:pPr>
                                    <w:widowControl w:val="0"/>
                                  </w:pPr>
                                  <w:r>
                                    <w:rPr>
                                      <w:rFonts w:eastAsia="Times New Roman" w:cs="Times New Roman"/>
                                      <w:color w:val="000000"/>
                                      <w:sz w:val="18"/>
                                      <w:szCs w:val="18"/>
                                      <w:lang w:eastAsia="es-CO"/>
                                    </w:rPr>
                                    <w:t>15  Reportar inspección y vigilancia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C51C573" id="Text Box 720" o:spid="_x0000_s1227" type="#_x0000_t202" style="position:absolute;left:0;text-align:left;margin-left:139.25pt;margin-top:172.15pt;width:86.45pt;height:40.25pt;z-index:2521395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" filled="f" stroked="f" strokecolor="black [0]" insetpen="t">
                      <v:textbox inset="2.88pt,2.88pt,2.88pt,2.88pt">
                        <w:txbxContent>
                          <w:p w14:paraId="2556AD6B" w14:textId="0180602F" w:rsidR="0048532C" w:rsidRDefault="0048532C" w:rsidP="005345F2">
                            <w:pPr>
                              <w:widowControl w:val="0"/>
                            </w:pPr>
                            <w:r>
                              <w:rPr>
                                <w:rFonts w:eastAsia="Times New Roman" w:cs="Times New Roman"/>
                                <w:color w:val="000000"/>
                                <w:sz w:val="18"/>
                                <w:szCs w:val="18"/>
                                <w:lang w:eastAsia="es-CO"/>
                              </w:rPr>
                              <w:t>15  Reportar inspección y vigilancia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38496" behindDoc="0" locked="0" layoutInCell="1" allowOverlap="1" wp14:anchorId="7810B839" wp14:editId="52B5201D">
                      <wp:simplePos x="0" y="0"/>
                      <wp:positionH relativeFrom="column">
                        <wp:posOffset>1620520</wp:posOffset>
                      </wp:positionH>
                      <wp:positionV relativeFrom="paragraph">
                        <wp:posOffset>2186305</wp:posOffset>
                      </wp:positionV>
                      <wp:extent cx="1381125" cy="511175"/>
                      <wp:effectExtent l="9525" t="6985" r="9525" b="5715"/>
                      <wp:wrapNone/>
                      <wp:docPr id="49" name="AutoShape 7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F37BC95" id="AutoShape 719" o:spid="_x0000_s1026" type="#_x0000_t116" style="position:absolute;margin-left:127.6pt;margin-top:172.15pt;width:108.75pt;height:40.25pt;z-index:2521384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&#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13920" behindDoc="0" locked="0" layoutInCell="1" allowOverlap="1" wp14:anchorId="34784EAE" wp14:editId="21AB47DC">
                      <wp:simplePos x="0" y="0"/>
                      <wp:positionH relativeFrom="column">
                        <wp:posOffset>3181350</wp:posOffset>
                      </wp:positionH>
                      <wp:positionV relativeFrom="paragraph">
                        <wp:posOffset>113665</wp:posOffset>
                      </wp:positionV>
                      <wp:extent cx="1308735" cy="621665"/>
                      <wp:effectExtent l="0" t="1270" r="0" b="0"/>
                      <wp:wrapNone/>
                      <wp:docPr id="48"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6216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B58BC13" w14:textId="3B9285D9" w:rsidR="0048532C" w:rsidRDefault="0048532C" w:rsidP="005345F2">
                                  <w:pPr>
                                    <w:widowControl w:val="0"/>
                                    <w:spacing w:before="240"/>
                                  </w:pPr>
                                  <w:r>
                                    <w:rPr>
                                      <w:rFonts w:eastAsia="Times New Roman" w:cs="Times New Roman"/>
                                      <w:color w:val="000000"/>
                                      <w:sz w:val="18"/>
                                      <w:szCs w:val="18"/>
                                      <w:lang w:eastAsia="es-CO"/>
                                    </w:rPr>
                                    <w:t>9  Reportar, remitir al ICBF</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4784EAE" id="Text Box 695" o:spid="_x0000_s1228" type="#_x0000_t202" style="position:absolute;left:0;text-align:left;margin-left:250.5pt;margin-top:8.95pt;width:103.05pt;height:48.95pt;z-index:2521139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" filled="f" stroked="f" strokecolor="black [0]" insetpen="t">
                      <v:textbox inset="2.88pt,2.88pt,2.88pt,2.88pt">
                        <w:txbxContent>
                          <w:p w14:paraId="1B58BC13" w14:textId="3B9285D9" w:rsidR="0048532C" w:rsidRDefault="0048532C" w:rsidP="005345F2">
                            <w:pPr>
                              <w:widowControl w:val="0"/>
                              <w:spacing w:before="240"/>
                            </w:pPr>
                            <w:r>
                              <w:rPr>
                                <w:rFonts w:eastAsia="Times New Roman" w:cs="Times New Roman"/>
                                <w:color w:val="000000"/>
                                <w:sz w:val="18"/>
                                <w:szCs w:val="18"/>
                                <w:lang w:eastAsia="es-CO"/>
                              </w:rPr>
                              <w:t>9  Reportar, remitir al ICBF</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15968" behindDoc="0" locked="0" layoutInCell="1" allowOverlap="1" wp14:anchorId="066F3950" wp14:editId="3CD78F9A">
                      <wp:simplePos x="0" y="0"/>
                      <wp:positionH relativeFrom="column">
                        <wp:posOffset>4776470</wp:posOffset>
                      </wp:positionH>
                      <wp:positionV relativeFrom="paragraph">
                        <wp:posOffset>189230</wp:posOffset>
                      </wp:positionV>
                      <wp:extent cx="1392555" cy="511175"/>
                      <wp:effectExtent l="3175" t="635" r="4445" b="2540"/>
                      <wp:wrapNone/>
                      <wp:docPr id="47"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255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F6B029D" w14:textId="7394FFBF" w:rsidR="0048532C" w:rsidRDefault="0048532C" w:rsidP="005345F2">
                                  <w:pPr>
                                    <w:widowControl w:val="0"/>
                                    <w:spacing w:before="120"/>
                                  </w:pPr>
                                  <w:r>
                                    <w:rPr>
                                      <w:rFonts w:eastAsia="Times New Roman" w:cs="Times New Roman"/>
                                      <w:color w:val="000000"/>
                                      <w:sz w:val="18"/>
                                      <w:szCs w:val="18"/>
                                      <w:lang w:eastAsia="es-CO"/>
                                    </w:rPr>
                                    <w:t>10  Reportar en el sistema de alertas de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66F3950" id="Text Box 697" o:spid="_x0000_s1229" type="#_x0000_t202" style="position:absolute;left:0;text-align:left;margin-left:376.1pt;margin-top:14.9pt;width:109.65pt;height:40.25pt;z-index:252115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" filled="f" stroked="f" strokecolor="black [0]" insetpen="t">
                      <v:textbox inset="2.88pt,2.88pt,2.88pt,2.88pt">
                        <w:txbxContent>
                          <w:p w14:paraId="7F6B029D" w14:textId="7394FFBF" w:rsidR="0048532C" w:rsidRDefault="0048532C" w:rsidP="005345F2">
                            <w:pPr>
                              <w:widowControl w:val="0"/>
                              <w:spacing w:before="120"/>
                            </w:pPr>
                            <w:r>
                              <w:rPr>
                                <w:rFonts w:eastAsia="Times New Roman" w:cs="Times New Roman"/>
                                <w:color w:val="000000"/>
                                <w:sz w:val="18"/>
                                <w:szCs w:val="18"/>
                                <w:lang w:eastAsia="es-CO"/>
                              </w:rPr>
                              <w:t>10  Reportar en el sistema de alertas de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11872" behindDoc="0" locked="0" layoutInCell="1" allowOverlap="1" wp14:anchorId="73F66C34" wp14:editId="74AF12AC">
                      <wp:simplePos x="0" y="0"/>
                      <wp:positionH relativeFrom="column">
                        <wp:posOffset>3317240</wp:posOffset>
                      </wp:positionH>
                      <wp:positionV relativeFrom="paragraph">
                        <wp:posOffset>873125</wp:posOffset>
                      </wp:positionV>
                      <wp:extent cx="1266825" cy="510540"/>
                      <wp:effectExtent l="1270" t="0" r="0" b="0"/>
                      <wp:wrapNone/>
                      <wp:docPr id="46"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9BEB71E" w14:textId="65EF255B" w:rsidR="0048532C" w:rsidRDefault="0048532C" w:rsidP="005345F2">
                                  <w:pPr>
                                    <w:widowControl w:val="0"/>
                                    <w:spacing w:before="120" w:line="276" w:lineRule="auto"/>
                                  </w:pPr>
                                  <w:r>
                                    <w:rPr>
                                      <w:rFonts w:eastAsia="Times New Roman" w:cs="Times New Roman"/>
                                      <w:color w:val="000000"/>
                                      <w:sz w:val="18"/>
                                      <w:szCs w:val="18"/>
                                      <w:lang w:eastAsia="es-CO"/>
                                    </w:rPr>
                                    <w:t>8  Contactar Policía Infancia y Adolescencia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3F66C34" id="Text Box 693" o:spid="_x0000_s1230" type="#_x0000_t202" style="position:absolute;left:0;text-align:left;margin-left:261.2pt;margin-top:68.75pt;width:99.75pt;height:40.2pt;z-index:2521118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" filled="f" stroked="f" strokecolor="black [0]" insetpen="t">
                      <v:textbox inset="2.88pt,2.88pt,2.88pt,2.88pt">
                        <w:txbxContent>
                          <w:p w14:paraId="69BEB71E" w14:textId="65EF255B" w:rsidR="0048532C" w:rsidRDefault="0048532C" w:rsidP="005345F2">
                            <w:pPr>
                              <w:widowControl w:val="0"/>
                              <w:spacing w:before="120" w:line="276" w:lineRule="auto"/>
                            </w:pPr>
                            <w:r>
                              <w:rPr>
                                <w:rFonts w:eastAsia="Times New Roman" w:cs="Times New Roman"/>
                                <w:color w:val="000000"/>
                                <w:sz w:val="18"/>
                                <w:szCs w:val="18"/>
                                <w:lang w:eastAsia="es-CO"/>
                              </w:rPr>
                              <w:t>8  Contactar Policía Infancia y Adolescencia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26208" behindDoc="0" locked="0" layoutInCell="1" allowOverlap="1" wp14:anchorId="4FA2054B" wp14:editId="15282768">
                      <wp:simplePos x="0" y="0"/>
                      <wp:positionH relativeFrom="column">
                        <wp:posOffset>2240915</wp:posOffset>
                      </wp:positionH>
                      <wp:positionV relativeFrom="paragraph">
                        <wp:posOffset>730885</wp:posOffset>
                      </wp:positionV>
                      <wp:extent cx="116840" cy="116840"/>
                      <wp:effectExtent l="29845" t="8890" r="34290" b="17145"/>
                      <wp:wrapNone/>
                      <wp:docPr id="45" name="AutoShape 7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2E82FEC" id="AutoShape 707" o:spid="_x0000_s1026" type="#_x0000_t67" style="position:absolute;margin-left:176.45pt;margin-top:57.55pt;width:9.2pt;height:9.2pt;z-index:2521262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7472" behindDoc="0" locked="0" layoutInCell="1" allowOverlap="1" wp14:anchorId="15B1F892" wp14:editId="1F7EC433">
                      <wp:simplePos x="0" y="0"/>
                      <wp:positionH relativeFrom="column">
                        <wp:posOffset>4642485</wp:posOffset>
                      </wp:positionH>
                      <wp:positionV relativeFrom="paragraph">
                        <wp:posOffset>2335530</wp:posOffset>
                      </wp:positionV>
                      <wp:extent cx="150495" cy="125730"/>
                      <wp:effectExtent l="12065" t="22860" r="8890" b="22860"/>
                      <wp:wrapNone/>
                      <wp:docPr id="44" name="AutoShap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 cy="125730"/>
                              </a:xfrm>
                              <a:prstGeom prst="leftArrow">
                                <a:avLst>
                                  <a:gd name="adj1" fmla="val 50000"/>
                                  <a:gd name="adj2" fmla="val 29924"/>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21CBC36" id="AutoShape 718" o:spid="_x0000_s1026" type="#_x0000_t66" style="position:absolute;margin-left:365.55pt;margin-top:183.9pt;width:11.85pt;height:9.9pt;z-index:25213747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6448" behindDoc="0" locked="0" layoutInCell="1" allowOverlap="1" wp14:anchorId="6799C936" wp14:editId="09642E50">
                      <wp:simplePos x="0" y="0"/>
                      <wp:positionH relativeFrom="column">
                        <wp:posOffset>4584065</wp:posOffset>
                      </wp:positionH>
                      <wp:positionV relativeFrom="paragraph">
                        <wp:posOffset>337820</wp:posOffset>
                      </wp:positionV>
                      <wp:extent cx="192405" cy="125730"/>
                      <wp:effectExtent l="10795" t="25400" r="15875" b="20320"/>
                      <wp:wrapNone/>
                      <wp:docPr id="43" name="AutoShape 7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6DC148" id="AutoShape 717" o:spid="_x0000_s1026" type="#_x0000_t13" style="position:absolute;margin-left:360.95pt;margin-top:26.6pt;width:15.15pt;height:9.9pt;z-index:2521364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5424" behindDoc="0" locked="0" layoutInCell="1" allowOverlap="1" wp14:anchorId="11C90419" wp14:editId="27F75496">
                      <wp:simplePos x="0" y="0"/>
                      <wp:positionH relativeFrom="column">
                        <wp:posOffset>3043555</wp:posOffset>
                      </wp:positionH>
                      <wp:positionV relativeFrom="paragraph">
                        <wp:posOffset>1732280</wp:posOffset>
                      </wp:positionV>
                      <wp:extent cx="192405" cy="126365"/>
                      <wp:effectExtent l="13335" t="19685" r="13335" b="25400"/>
                      <wp:wrapNone/>
                      <wp:docPr id="42" name="AutoShape 7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6365"/>
                              </a:xfrm>
                              <a:prstGeom prst="rightArrow">
                                <a:avLst>
                                  <a:gd name="adj1" fmla="val 50000"/>
                                  <a:gd name="adj2" fmla="val 38065"/>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EFA24C0" id="AutoShape 716" o:spid="_x0000_s1026" type="#_x0000_t13" style="position:absolute;margin-left:239.65pt;margin-top:136.4pt;width:15.15pt;height:9.95pt;z-index:2521354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4400" behindDoc="0" locked="0" layoutInCell="1" allowOverlap="1" wp14:anchorId="67AEE0A3" wp14:editId="33B3E628">
                      <wp:simplePos x="0" y="0"/>
                      <wp:positionH relativeFrom="column">
                        <wp:posOffset>1428115</wp:posOffset>
                      </wp:positionH>
                      <wp:positionV relativeFrom="paragraph">
                        <wp:posOffset>391795</wp:posOffset>
                      </wp:positionV>
                      <wp:extent cx="192405" cy="125730"/>
                      <wp:effectExtent l="7620" t="22225" r="19050" b="23495"/>
                      <wp:wrapNone/>
                      <wp:docPr id="41" name="AutoShape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 cy="125730"/>
                              </a:xfrm>
                              <a:prstGeom prst="rightArrow">
                                <a:avLst>
                                  <a:gd name="adj1" fmla="val 50000"/>
                                  <a:gd name="adj2" fmla="val 38258"/>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1DCE161" id="AutoShape 715" o:spid="_x0000_s1026" type="#_x0000_t13" style="position:absolute;margin-left:112.45pt;margin-top:30.85pt;width:15.15pt;height:9.9pt;z-index:2521344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3376" behindDoc="0" locked="0" layoutInCell="1" allowOverlap="1" wp14:anchorId="3AECB7D7" wp14:editId="712AC3FB">
                      <wp:simplePos x="0" y="0"/>
                      <wp:positionH relativeFrom="column">
                        <wp:posOffset>3825240</wp:posOffset>
                      </wp:positionH>
                      <wp:positionV relativeFrom="paragraph">
                        <wp:posOffset>1372235</wp:posOffset>
                      </wp:positionV>
                      <wp:extent cx="139065" cy="117475"/>
                      <wp:effectExtent l="33020" t="12065" r="37465" b="13335"/>
                      <wp:wrapNone/>
                      <wp:docPr id="40" name="AutoShape 7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7475"/>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7D970AD" id="AutoShape 714" o:spid="_x0000_s1026" type="#_x0000_t68" style="position:absolute;margin-left:301.2pt;margin-top:108.05pt;width:10.95pt;height:9.25pt;z-index:2521333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2352" behindDoc="0" locked="0" layoutInCell="1" allowOverlap="1" wp14:anchorId="265578CA" wp14:editId="25D0765B">
                      <wp:simplePos x="0" y="0"/>
                      <wp:positionH relativeFrom="column">
                        <wp:posOffset>3808730</wp:posOffset>
                      </wp:positionH>
                      <wp:positionV relativeFrom="paragraph">
                        <wp:posOffset>715645</wp:posOffset>
                      </wp:positionV>
                      <wp:extent cx="139065" cy="116840"/>
                      <wp:effectExtent l="35560" t="12700" r="34925" b="13335"/>
                      <wp:wrapNone/>
                      <wp:docPr id="39" name="AutoShape 7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453B30" id="AutoShape 713" o:spid="_x0000_s1026" type="#_x0000_t68" style="position:absolute;margin-left:299.9pt;margin-top:56.35pt;width:10.95pt;height:9.2pt;z-index:2521323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1328" behindDoc="0" locked="0" layoutInCell="1" allowOverlap="1" wp14:anchorId="3807B460" wp14:editId="1CF6ECB1">
                      <wp:simplePos x="0" y="0"/>
                      <wp:positionH relativeFrom="column">
                        <wp:posOffset>628015</wp:posOffset>
                      </wp:positionH>
                      <wp:positionV relativeFrom="paragraph">
                        <wp:posOffset>1390650</wp:posOffset>
                      </wp:positionV>
                      <wp:extent cx="139065" cy="116840"/>
                      <wp:effectExtent l="36195" t="11430" r="34290" b="5080"/>
                      <wp:wrapNone/>
                      <wp:docPr id="38" name="AutoShape 7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02225A5" id="AutoShape 712" o:spid="_x0000_s1026" type="#_x0000_t68" style="position:absolute;margin-left:49.45pt;margin-top:109.5pt;width:10.95pt;height:9.2pt;z-index:2521313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30304" behindDoc="0" locked="0" layoutInCell="1" allowOverlap="1" wp14:anchorId="1A9F9C4C" wp14:editId="7FF37FEE">
                      <wp:simplePos x="0" y="0"/>
                      <wp:positionH relativeFrom="column">
                        <wp:posOffset>5389880</wp:posOffset>
                      </wp:positionH>
                      <wp:positionV relativeFrom="paragraph">
                        <wp:posOffset>1986915</wp:posOffset>
                      </wp:positionV>
                      <wp:extent cx="116840" cy="116840"/>
                      <wp:effectExtent l="26035" t="7620" r="28575" b="18415"/>
                      <wp:wrapNone/>
                      <wp:docPr id="37" name="AutoShape 7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BD11EF8" id="AutoShape 711" o:spid="_x0000_s1026" type="#_x0000_t67" style="position:absolute;margin-left:424.4pt;margin-top:156.45pt;width:9.2pt;height:9.2pt;z-index:2521303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9280" behindDoc="0" locked="0" layoutInCell="1" allowOverlap="1" wp14:anchorId="783BC5C8" wp14:editId="29EB8ADA">
                      <wp:simplePos x="0" y="0"/>
                      <wp:positionH relativeFrom="column">
                        <wp:posOffset>5414645</wp:posOffset>
                      </wp:positionH>
                      <wp:positionV relativeFrom="paragraph">
                        <wp:posOffset>1338580</wp:posOffset>
                      </wp:positionV>
                      <wp:extent cx="117475" cy="117475"/>
                      <wp:effectExtent l="31750" t="6985" r="31750" b="18415"/>
                      <wp:wrapNone/>
                      <wp:docPr id="36" name="AutoShape 7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7475"/>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85E1BFC" id="AutoShape 710" o:spid="_x0000_s1026" type="#_x0000_t67" style="position:absolute;margin-left:426.35pt;margin-top:105.4pt;width:9.25pt;height:9.25pt;z-index:2521292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8256" behindDoc="0" locked="0" layoutInCell="1" allowOverlap="1" wp14:anchorId="281F7003" wp14:editId="796AA75C">
                      <wp:simplePos x="0" y="0"/>
                      <wp:positionH relativeFrom="column">
                        <wp:posOffset>5398135</wp:posOffset>
                      </wp:positionH>
                      <wp:positionV relativeFrom="paragraph">
                        <wp:posOffset>699770</wp:posOffset>
                      </wp:positionV>
                      <wp:extent cx="117475" cy="116840"/>
                      <wp:effectExtent l="34290" t="6350" r="29210" b="10160"/>
                      <wp:wrapNone/>
                      <wp:docPr id="35" name="AutoShape 7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475"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FD0F746" id="AutoShape 709" o:spid="_x0000_s1026" type="#_x0000_t67" style="position:absolute;margin-left:425.05pt;margin-top:55.1pt;width:9.25pt;height:9.2pt;z-index:25212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7232" behindDoc="0" locked="0" layoutInCell="1" allowOverlap="1" wp14:anchorId="5918DB36" wp14:editId="6FB5E5A0">
                      <wp:simplePos x="0" y="0"/>
                      <wp:positionH relativeFrom="column">
                        <wp:posOffset>2242820</wp:posOffset>
                      </wp:positionH>
                      <wp:positionV relativeFrom="paragraph">
                        <wp:posOffset>1410970</wp:posOffset>
                      </wp:positionV>
                      <wp:extent cx="116840" cy="116840"/>
                      <wp:effectExtent l="31750" t="12700" r="32385" b="13335"/>
                      <wp:wrapNone/>
                      <wp:docPr id="34" name="AutoShape 7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6840"/>
                              </a:xfrm>
                              <a:prstGeom prst="down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357C15A" id="AutoShape 708" o:spid="_x0000_s1026" type="#_x0000_t67" style="position:absolute;margin-left:176.6pt;margin-top:111.1pt;width:9.2pt;height:9.2pt;z-index:2521272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5184" behindDoc="0" locked="0" layoutInCell="1" allowOverlap="1" wp14:anchorId="299E8255" wp14:editId="7A649457">
                      <wp:simplePos x="0" y="0"/>
                      <wp:positionH relativeFrom="column">
                        <wp:posOffset>586105</wp:posOffset>
                      </wp:positionH>
                      <wp:positionV relativeFrom="paragraph">
                        <wp:posOffset>733425</wp:posOffset>
                      </wp:positionV>
                      <wp:extent cx="139065" cy="116840"/>
                      <wp:effectExtent l="32385" t="11430" r="28575" b="5080"/>
                      <wp:wrapNone/>
                      <wp:docPr id="33" name="AutoShape 7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 cy="116840"/>
                              </a:xfrm>
                              <a:prstGeom prst="upArrow">
                                <a:avLst>
                                  <a:gd name="adj1" fmla="val 50000"/>
                                  <a:gd name="adj2" fmla="val 25000"/>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EB464A2" id="AutoShape 706" o:spid="_x0000_s1026" type="#_x0000_t68" style="position:absolute;margin-left:46.15pt;margin-top:57.75pt;width:10.95pt;height:9.2pt;z-index:2521251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" filled="f" strokecolor="black [0]" insetpen="t">
                      <v:shadow color="#eeece1"/>
                      <v:textbox style="layout-flow:vertical-ideographic"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4160" behindDoc="0" locked="0" layoutInCell="1" allowOverlap="1" wp14:anchorId="40FAB6F1" wp14:editId="44F9A87D">
                      <wp:simplePos x="0" y="0"/>
                      <wp:positionH relativeFrom="column">
                        <wp:posOffset>3425825</wp:posOffset>
                      </wp:positionH>
                      <wp:positionV relativeFrom="paragraph">
                        <wp:posOffset>2186305</wp:posOffset>
                      </wp:positionV>
                      <wp:extent cx="1097915" cy="510540"/>
                      <wp:effectExtent l="0" t="0" r="1905" b="0"/>
                      <wp:wrapNone/>
                      <wp:docPr id="32"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1CBDAE8" w14:textId="7D877876" w:rsidR="0048532C" w:rsidRDefault="0048532C" w:rsidP="00A572E5">
                                  <w:pPr>
                                    <w:widowControl w:val="0"/>
                                    <w:spacing w:before="120"/>
                                  </w:pPr>
                                  <w:r>
                                    <w:rPr>
                                      <w:rFonts w:eastAsia="Times New Roman" w:cs="Times New Roman"/>
                                      <w:color w:val="000000"/>
                                      <w:sz w:val="18"/>
                                      <w:szCs w:val="18"/>
                                      <w:lang w:eastAsia="es-CO"/>
                                    </w:rPr>
                                    <w:t>14 Reportar a la personería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0FAB6F1" id="Text Box 705" o:spid="_x0000_s1231" type="#_x0000_t202" style="position:absolute;left:0;text-align:left;margin-left:269.75pt;margin-top:172.15pt;width:86.45pt;height:40.2pt;z-index:2521241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" filled="f" stroked="f" strokecolor="black [0]" insetpen="t">
                      <v:textbox inset="2.88pt,2.88pt,2.88pt,2.88pt">
                        <w:txbxContent>
                          <w:p w14:paraId="61CBDAE8" w14:textId="7D877876" w:rsidR="0048532C" w:rsidRDefault="0048532C" w:rsidP="00A572E5">
                            <w:pPr>
                              <w:widowControl w:val="0"/>
                              <w:spacing w:before="120"/>
                            </w:pPr>
                            <w:r>
                              <w:rPr>
                                <w:rFonts w:eastAsia="Times New Roman" w:cs="Times New Roman"/>
                                <w:color w:val="000000"/>
                                <w:sz w:val="18"/>
                                <w:szCs w:val="18"/>
                                <w:lang w:eastAsia="es-CO"/>
                              </w:rPr>
                              <w:t>14 Reportar a la personería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23136" behindDoc="0" locked="0" layoutInCell="1" allowOverlap="1" wp14:anchorId="6D492100" wp14:editId="0D4EA2D3">
                      <wp:simplePos x="0" y="0"/>
                      <wp:positionH relativeFrom="column">
                        <wp:posOffset>3289935</wp:posOffset>
                      </wp:positionH>
                      <wp:positionV relativeFrom="paragraph">
                        <wp:posOffset>2174240</wp:posOffset>
                      </wp:positionV>
                      <wp:extent cx="1381125" cy="510540"/>
                      <wp:effectExtent l="12065" t="13970" r="6985" b="8890"/>
                      <wp:wrapNone/>
                      <wp:docPr id="31" name="AutoShape 7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F3D5890" id="AutoShape 704" o:spid="_x0000_s1026" type="#_x0000_t116" style="position:absolute;margin-left:259.05pt;margin-top:171.2pt;width:108.75pt;height:40.2pt;z-index:2521231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2112" behindDoc="0" locked="0" layoutInCell="1" allowOverlap="1" wp14:anchorId="2983FAF5" wp14:editId="401C5CA7">
                      <wp:simplePos x="0" y="0"/>
                      <wp:positionH relativeFrom="column">
                        <wp:posOffset>4940935</wp:posOffset>
                      </wp:positionH>
                      <wp:positionV relativeFrom="paragraph">
                        <wp:posOffset>2150110</wp:posOffset>
                      </wp:positionV>
                      <wp:extent cx="1097915" cy="511175"/>
                      <wp:effectExtent l="0" t="0" r="1270" b="3810"/>
                      <wp:wrapNone/>
                      <wp:docPr id="30" name="Text Box 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DCED00A" w14:textId="4F7AB817" w:rsidR="0048532C" w:rsidRDefault="0048532C" w:rsidP="005345F2">
                                  <w:pPr>
                                    <w:widowControl w:val="0"/>
                                  </w:pPr>
                                  <w:r>
                                    <w:rPr>
                                      <w:rFonts w:eastAsia="Times New Roman" w:cs="Times New Roman"/>
                                      <w:color w:val="000000"/>
                                      <w:sz w:val="18"/>
                                      <w:szCs w:val="18"/>
                                      <w:lang w:eastAsia="es-CO"/>
                                    </w:rPr>
                                    <w:t>13 si es el caso denunciar ante la Fiscalía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983FAF5" id="Text Box 703" o:spid="_x0000_s1232" type="#_x0000_t202" style="position:absolute;left:0;text-align:left;margin-left:389.05pt;margin-top:169.3pt;width:86.45pt;height:40.25pt;z-index:2521221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EnO5QEAALg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" filled="f" stroked="f" strokecolor="black [0]" insetpen="t">
                      <v:textbox inset="2.88pt,2.88pt,2.88pt,2.88pt">
                        <w:txbxContent>
                          <w:p w14:paraId="7DCED00A" w14:textId="4F7AB817" w:rsidR="0048532C" w:rsidRDefault="0048532C" w:rsidP="005345F2">
                            <w:pPr>
                              <w:widowControl w:val="0"/>
                            </w:pPr>
                            <w:r>
                              <w:rPr>
                                <w:rFonts w:eastAsia="Times New Roman" w:cs="Times New Roman"/>
                                <w:color w:val="000000"/>
                                <w:sz w:val="18"/>
                                <w:szCs w:val="18"/>
                                <w:lang w:eastAsia="es-CO"/>
                              </w:rPr>
                              <w:t>13 si es el caso denunciar ante la Fiscalía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21088" behindDoc="0" locked="0" layoutInCell="1" allowOverlap="1" wp14:anchorId="473F4984" wp14:editId="7709F646">
                      <wp:simplePos x="0" y="0"/>
                      <wp:positionH relativeFrom="column">
                        <wp:posOffset>4805045</wp:posOffset>
                      </wp:positionH>
                      <wp:positionV relativeFrom="paragraph">
                        <wp:posOffset>2138045</wp:posOffset>
                      </wp:positionV>
                      <wp:extent cx="1381125" cy="511175"/>
                      <wp:effectExtent l="12700" t="6350" r="6350" b="6350"/>
                      <wp:wrapNone/>
                      <wp:docPr id="29" name="AutoShape 7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FEC6EB7" id="AutoShape 702" o:spid="_x0000_s1026" type="#_x0000_t116" style="position:absolute;margin-left:378.35pt;margin-top:168.35pt;width:108.75pt;height:40.25pt;z-index:2521210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20064" behindDoc="0" locked="0" layoutInCell="1" allowOverlap="1" wp14:anchorId="61F435DA" wp14:editId="034858E2">
                      <wp:simplePos x="0" y="0"/>
                      <wp:positionH relativeFrom="column">
                        <wp:posOffset>4924425</wp:posOffset>
                      </wp:positionH>
                      <wp:positionV relativeFrom="paragraph">
                        <wp:posOffset>1466215</wp:posOffset>
                      </wp:positionV>
                      <wp:extent cx="1097915" cy="511175"/>
                      <wp:effectExtent l="0" t="1270" r="0" b="1905"/>
                      <wp:wrapNone/>
                      <wp:docPr id="28" name="Text Box 7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16F819" w14:textId="5627BEF9" w:rsidR="0048532C" w:rsidRDefault="0048532C" w:rsidP="00A572E5">
                                  <w:pPr>
                                    <w:widowControl w:val="0"/>
                                  </w:pPr>
                                  <w:r>
                                    <w:rPr>
                                      <w:rFonts w:eastAsia="Times New Roman" w:cs="Times New Roman"/>
                                      <w:color w:val="000000"/>
                                      <w:sz w:val="18"/>
                                      <w:szCs w:val="18"/>
                                      <w:lang w:eastAsia="es-CO"/>
                                    </w:rPr>
                                    <w:t>12  Protocolo responsabilidad penal adolescentes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1F435DA" id="Text Box 701" o:spid="_x0000_s1233" type="#_x0000_t202" style="position:absolute;left:0;text-align:left;margin-left:387.75pt;margin-top:115.45pt;width:86.45pt;height:40.25pt;z-index:2521200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" filled="f" stroked="f" strokecolor="black [0]" insetpen="t">
                      <v:textbox inset="2.88pt,2.88pt,2.88pt,2.88pt">
                        <w:txbxContent>
                          <w:p w14:paraId="3D16F819" w14:textId="5627BEF9" w:rsidR="0048532C" w:rsidRDefault="0048532C" w:rsidP="00A572E5">
                            <w:pPr>
                              <w:widowControl w:val="0"/>
                            </w:pPr>
                            <w:r>
                              <w:rPr>
                                <w:rFonts w:eastAsia="Times New Roman" w:cs="Times New Roman"/>
                                <w:color w:val="000000"/>
                                <w:sz w:val="18"/>
                                <w:szCs w:val="18"/>
                                <w:lang w:eastAsia="es-CO"/>
                              </w:rPr>
                              <w:t>12  Protocolo responsabilidad penal adolescentes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19040" behindDoc="0" locked="0" layoutInCell="1" allowOverlap="1" wp14:anchorId="70C2D16C" wp14:editId="55736145">
                      <wp:simplePos x="0" y="0"/>
                      <wp:positionH relativeFrom="column">
                        <wp:posOffset>4788535</wp:posOffset>
                      </wp:positionH>
                      <wp:positionV relativeFrom="paragraph">
                        <wp:posOffset>1454150</wp:posOffset>
                      </wp:positionV>
                      <wp:extent cx="1380490" cy="511175"/>
                      <wp:effectExtent l="5715" t="8255" r="13970" b="13970"/>
                      <wp:wrapNone/>
                      <wp:docPr id="27" name="AutoShape 7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6AE6C30C" id="AutoShape 700" o:spid="_x0000_s1026" type="#_x0000_t116" style="position:absolute;margin-left:377.05pt;margin-top:114.5pt;width:108.7pt;height:40.25pt;z-index:2521190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18016" behindDoc="0" locked="0" layoutInCell="1" allowOverlap="1" wp14:anchorId="7CE90548" wp14:editId="433D184B">
                      <wp:simplePos x="0" y="0"/>
                      <wp:positionH relativeFrom="column">
                        <wp:posOffset>4940935</wp:posOffset>
                      </wp:positionH>
                      <wp:positionV relativeFrom="paragraph">
                        <wp:posOffset>845185</wp:posOffset>
                      </wp:positionV>
                      <wp:extent cx="1097915" cy="511175"/>
                      <wp:effectExtent l="0" t="0" r="1270" b="3810"/>
                      <wp:wrapNone/>
                      <wp:docPr id="26"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75EBF25" w14:textId="09C1B8E2" w:rsidR="0048532C" w:rsidRDefault="0048532C" w:rsidP="005345F2">
                                  <w:pPr>
                                    <w:widowControl w:val="0"/>
                                  </w:pPr>
                                  <w:r>
                                    <w:rPr>
                                      <w:rFonts w:eastAsia="Times New Roman" w:cs="Times New Roman"/>
                                      <w:color w:val="000000"/>
                                      <w:sz w:val="18"/>
                                      <w:szCs w:val="18"/>
                                      <w:lang w:eastAsia="es-CO"/>
                                    </w:rPr>
                                    <w:t>11   Poner en conocimiento en el comité de convivencia escolar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CE90548" id="Text Box 699" o:spid="_x0000_s1234" type="#_x0000_t202" style="position:absolute;left:0;text-align:left;margin-left:389.05pt;margin-top:66.55pt;width:86.45pt;height:40.25pt;z-index:2521180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XSM5AEAALg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" filled="f" stroked="f" strokecolor="black [0]" insetpen="t">
                      <v:textbox inset="2.88pt,2.88pt,2.88pt,2.88pt">
                        <w:txbxContent>
                          <w:p w14:paraId="575EBF25" w14:textId="09C1B8E2" w:rsidR="0048532C" w:rsidRDefault="0048532C" w:rsidP="005345F2">
                            <w:pPr>
                              <w:widowControl w:val="0"/>
                            </w:pPr>
                            <w:r>
                              <w:rPr>
                                <w:rFonts w:eastAsia="Times New Roman" w:cs="Times New Roman"/>
                                <w:color w:val="000000"/>
                                <w:sz w:val="18"/>
                                <w:szCs w:val="18"/>
                                <w:lang w:eastAsia="es-CO"/>
                              </w:rPr>
                              <w:t>11   Poner en conocimiento en el comité de convivencia escolar</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16992" behindDoc="0" locked="0" layoutInCell="1" allowOverlap="1" wp14:anchorId="127C8E53" wp14:editId="25489FF0">
                      <wp:simplePos x="0" y="0"/>
                      <wp:positionH relativeFrom="column">
                        <wp:posOffset>4805045</wp:posOffset>
                      </wp:positionH>
                      <wp:positionV relativeFrom="paragraph">
                        <wp:posOffset>833120</wp:posOffset>
                      </wp:positionV>
                      <wp:extent cx="1381125" cy="511175"/>
                      <wp:effectExtent l="12700" t="6350" r="6350" b="6350"/>
                      <wp:wrapNone/>
                      <wp:docPr id="25" name="AutoShape 6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DFFD827" id="AutoShape 698" o:spid="_x0000_s1026" type="#_x0000_t116" style="position:absolute;margin-left:378.35pt;margin-top:65.6pt;width:108.75pt;height:40.25pt;z-index:2521169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14944" behindDoc="0" locked="0" layoutInCell="1" allowOverlap="1" wp14:anchorId="4F6CC0AC" wp14:editId="2EE217FB">
                      <wp:simplePos x="0" y="0"/>
                      <wp:positionH relativeFrom="column">
                        <wp:posOffset>4805045</wp:posOffset>
                      </wp:positionH>
                      <wp:positionV relativeFrom="paragraph">
                        <wp:posOffset>176530</wp:posOffset>
                      </wp:positionV>
                      <wp:extent cx="1381125" cy="510540"/>
                      <wp:effectExtent l="12700" t="6985" r="6350" b="6350"/>
                      <wp:wrapNone/>
                      <wp:docPr id="24" name="AutoShape 6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1178F23" id="AutoShape 696" o:spid="_x0000_s1026" type="#_x0000_t116" style="position:absolute;margin-left:378.35pt;margin-top:13.9pt;width:108.75pt;height:40.2pt;z-index:2521149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12896" behindDoc="0" locked="0" layoutInCell="1" allowOverlap="1" wp14:anchorId="1A285B02" wp14:editId="0B9A1C43">
                      <wp:simplePos x="0" y="0"/>
                      <wp:positionH relativeFrom="column">
                        <wp:posOffset>3181350</wp:posOffset>
                      </wp:positionH>
                      <wp:positionV relativeFrom="paragraph">
                        <wp:posOffset>176530</wp:posOffset>
                      </wp:positionV>
                      <wp:extent cx="1380490" cy="510540"/>
                      <wp:effectExtent l="8255" t="6985" r="11430" b="6350"/>
                      <wp:wrapNone/>
                      <wp:docPr id="23" name="AutoShape 6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06D2D3AC" id="AutoShape 694" o:spid="_x0000_s1026" type="#_x0000_t116" style="position:absolute;margin-left:250.5pt;margin-top:13.9pt;width:108.7pt;height:40.2pt;z-index:252112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10848" behindDoc="0" locked="0" layoutInCell="1" allowOverlap="1" wp14:anchorId="19380B02" wp14:editId="6F556A5C">
                      <wp:simplePos x="0" y="0"/>
                      <wp:positionH relativeFrom="column">
                        <wp:posOffset>3273425</wp:posOffset>
                      </wp:positionH>
                      <wp:positionV relativeFrom="paragraph">
                        <wp:posOffset>860425</wp:posOffset>
                      </wp:positionV>
                      <wp:extent cx="1380490" cy="510540"/>
                      <wp:effectExtent l="5080" t="5080" r="5080" b="8255"/>
                      <wp:wrapNone/>
                      <wp:docPr id="22" name="AutoShape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0540"/>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5688A98" id="AutoShape 692" o:spid="_x0000_s1026" type="#_x0000_t116" style="position:absolute;margin-left:257.75pt;margin-top:67.75pt;width:108.7pt;height:40.2pt;z-index:2521108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09824" behindDoc="0" locked="0" layoutInCell="1" allowOverlap="1" wp14:anchorId="160B16CF" wp14:editId="32D56DC2">
                      <wp:simplePos x="0" y="0"/>
                      <wp:positionH relativeFrom="column">
                        <wp:posOffset>3392805</wp:posOffset>
                      </wp:positionH>
                      <wp:positionV relativeFrom="paragraph">
                        <wp:posOffset>1529080</wp:posOffset>
                      </wp:positionV>
                      <wp:extent cx="1097280" cy="511175"/>
                      <wp:effectExtent l="635" t="0" r="0" b="0"/>
                      <wp:wrapNone/>
                      <wp:docPr id="21"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C8F5CC6" w14:textId="7F8D33AF" w:rsidR="0048532C" w:rsidRDefault="0048532C" w:rsidP="005345F2">
                                  <w:pPr>
                                    <w:widowControl w:val="0"/>
                                    <w:spacing w:before="120"/>
                                  </w:pPr>
                                  <w:r>
                                    <w:rPr>
                                      <w:rFonts w:eastAsia="Times New Roman" w:cs="Times New Roman"/>
                                      <w:color w:val="000000"/>
                                      <w:sz w:val="18"/>
                                      <w:szCs w:val="18"/>
                                      <w:lang w:eastAsia="es-CO"/>
                                    </w:rPr>
                                    <w:t>7 Contactar la familia</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60B16CF" id="Text Box 691" o:spid="_x0000_s1235" type="#_x0000_t202" style="position:absolute;left:0;text-align:left;margin-left:267.15pt;margin-top:120.4pt;width:86.4pt;height:40.25pt;z-index:2521098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" filled="f" stroked="f" strokecolor="black [0]" insetpen="t">
                      <v:textbox inset="2.88pt,2.88pt,2.88pt,2.88pt">
                        <w:txbxContent>
                          <w:p w14:paraId="3C8F5CC6" w14:textId="7F8D33AF" w:rsidR="0048532C" w:rsidRDefault="0048532C" w:rsidP="005345F2">
                            <w:pPr>
                              <w:widowControl w:val="0"/>
                              <w:spacing w:before="120"/>
                            </w:pPr>
                            <w:r>
                              <w:rPr>
                                <w:rFonts w:eastAsia="Times New Roman" w:cs="Times New Roman"/>
                                <w:color w:val="000000"/>
                                <w:sz w:val="18"/>
                                <w:szCs w:val="18"/>
                                <w:lang w:eastAsia="es-CO"/>
                              </w:rPr>
                              <w:t>7 Contactar la familia</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08800" behindDoc="0" locked="0" layoutInCell="1" allowOverlap="1" wp14:anchorId="4276B6D3" wp14:editId="285AB3BE">
                      <wp:simplePos x="0" y="0"/>
                      <wp:positionH relativeFrom="column">
                        <wp:posOffset>3256915</wp:posOffset>
                      </wp:positionH>
                      <wp:positionV relativeFrom="paragraph">
                        <wp:posOffset>1517015</wp:posOffset>
                      </wp:positionV>
                      <wp:extent cx="1380490" cy="511175"/>
                      <wp:effectExtent l="7620" t="13970" r="12065" b="8255"/>
                      <wp:wrapNone/>
                      <wp:docPr id="20" name="AutoShape 6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89F00A8" id="AutoShape 690" o:spid="_x0000_s1026" type="#_x0000_t116" style="position:absolute;margin-left:256.45pt;margin-top:119.45pt;width:108.7pt;height:40.25pt;z-index:2521088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07776" behindDoc="0" locked="0" layoutInCell="1" allowOverlap="1" wp14:anchorId="5F509C42" wp14:editId="266ECD93">
                      <wp:simplePos x="0" y="0"/>
                      <wp:positionH relativeFrom="column">
                        <wp:posOffset>1768475</wp:posOffset>
                      </wp:positionH>
                      <wp:positionV relativeFrom="paragraph">
                        <wp:posOffset>1529080</wp:posOffset>
                      </wp:positionV>
                      <wp:extent cx="1097915" cy="511175"/>
                      <wp:effectExtent l="0" t="0" r="1905" b="0"/>
                      <wp:wrapNone/>
                      <wp:docPr id="19"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E3B023E" w14:textId="3BBCF1E8" w:rsidR="0048532C" w:rsidRPr="00A23AB5" w:rsidRDefault="0048532C" w:rsidP="005345F2">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6 Reportar a la SEM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F509C42" id="Text Box 689" o:spid="_x0000_s1236" type="#_x0000_t202" style="position:absolute;left:0;text-align:left;margin-left:139.25pt;margin-top:120.4pt;width:86.45pt;height:40.25pt;z-index:2521077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" filled="f" stroked="f" strokecolor="black [0]" insetpen="t">
                      <v:textbox inset="2.88pt,2.88pt,2.88pt,2.88pt">
                        <w:txbxContent>
                          <w:p w14:paraId="4E3B023E" w14:textId="3BBCF1E8" w:rsidR="0048532C" w:rsidRPr="00A23AB5" w:rsidRDefault="0048532C" w:rsidP="005345F2">
                            <w:pPr>
                              <w:spacing w:before="120"/>
                              <w:contextualSpacing/>
                              <w:rPr>
                                <w:rFonts w:eastAsia="Times New Roman" w:cs="Times New Roman"/>
                                <w:color w:val="000000"/>
                                <w:sz w:val="18"/>
                                <w:szCs w:val="18"/>
                                <w:lang w:eastAsia="es-CO"/>
                              </w:rPr>
                            </w:pPr>
                            <w:r>
                              <w:rPr>
                                <w:rFonts w:eastAsia="Times New Roman" w:cs="Times New Roman"/>
                                <w:color w:val="000000"/>
                                <w:sz w:val="18"/>
                                <w:szCs w:val="18"/>
                                <w:lang w:eastAsia="es-CO"/>
                              </w:rPr>
                              <w:t>6 Reportar a la SEM</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06752" behindDoc="0" locked="0" layoutInCell="1" allowOverlap="1" wp14:anchorId="3287877D" wp14:editId="78A68FF8">
                      <wp:simplePos x="0" y="0"/>
                      <wp:positionH relativeFrom="column">
                        <wp:posOffset>1633220</wp:posOffset>
                      </wp:positionH>
                      <wp:positionV relativeFrom="paragraph">
                        <wp:posOffset>1517015</wp:posOffset>
                      </wp:positionV>
                      <wp:extent cx="1380490" cy="511175"/>
                      <wp:effectExtent l="12700" t="13970" r="6985" b="8255"/>
                      <wp:wrapNone/>
                      <wp:docPr id="18"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819C122" id="AutoShape 688" o:spid="_x0000_s1026" type="#_x0000_t116" style="position:absolute;margin-left:128.6pt;margin-top:119.45pt;width:108.7pt;height:40.25pt;z-index:252106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05728" behindDoc="0" locked="0" layoutInCell="1" allowOverlap="1" wp14:anchorId="14659563" wp14:editId="31588F12">
                      <wp:simplePos x="0" y="0"/>
                      <wp:positionH relativeFrom="column">
                        <wp:posOffset>1785620</wp:posOffset>
                      </wp:positionH>
                      <wp:positionV relativeFrom="paragraph">
                        <wp:posOffset>908050</wp:posOffset>
                      </wp:positionV>
                      <wp:extent cx="1097915" cy="511175"/>
                      <wp:effectExtent l="3175" t="0" r="3810" b="0"/>
                      <wp:wrapNone/>
                      <wp:docPr id="17"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5C82D68" w14:textId="77777777" w:rsidR="0048532C" w:rsidRDefault="0048532C" w:rsidP="005345F2">
                                  <w:pPr>
                                    <w:widowControl w:val="0"/>
                                    <w:spacing w:before="120" w:after="280"/>
                                  </w:pPr>
                                  <w:r>
                                    <w:rPr>
                                      <w:rFonts w:eastAsia="Times New Roman" w:cs="Times New Roman"/>
                                      <w:color w:val="000000"/>
                                      <w:sz w:val="18"/>
                                      <w:szCs w:val="18"/>
                                      <w:lang w:eastAsia="es-CO"/>
                                    </w:rPr>
                                    <w:t>5 Elaborar reporte</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4659563" id="Text Box 687" o:spid="_x0000_s1237" type="#_x0000_t202" style="position:absolute;left:0;text-align:left;margin-left:140.6pt;margin-top:71.5pt;width:86.45pt;height:40.25pt;z-index:2521057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" filled="f" stroked="f" strokecolor="black [0]" insetpen="t">
                      <v:textbox inset="2.88pt,2.88pt,2.88pt,2.88pt">
                        <w:txbxContent>
                          <w:p w14:paraId="35C82D68" w14:textId="77777777" w:rsidR="0048532C" w:rsidRDefault="0048532C" w:rsidP="005345F2">
                            <w:pPr>
                              <w:widowControl w:val="0"/>
                              <w:spacing w:before="120" w:after="280"/>
                            </w:pPr>
                            <w:r>
                              <w:rPr>
                                <w:rFonts w:eastAsia="Times New Roman" w:cs="Times New Roman"/>
                                <w:color w:val="000000"/>
                                <w:sz w:val="18"/>
                                <w:szCs w:val="18"/>
                                <w:lang w:eastAsia="es-CO"/>
                              </w:rPr>
                              <w:t>5 Elaborar reporte</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04704" behindDoc="0" locked="0" layoutInCell="1" allowOverlap="1" wp14:anchorId="1820BBAD" wp14:editId="7DF6B1C1">
                      <wp:simplePos x="0" y="0"/>
                      <wp:positionH relativeFrom="column">
                        <wp:posOffset>1649730</wp:posOffset>
                      </wp:positionH>
                      <wp:positionV relativeFrom="paragraph">
                        <wp:posOffset>895985</wp:posOffset>
                      </wp:positionV>
                      <wp:extent cx="1380490" cy="511175"/>
                      <wp:effectExtent l="10160" t="12065" r="9525" b="10160"/>
                      <wp:wrapNone/>
                      <wp:docPr id="16" name="AutoShape 6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5E7A7904" id="AutoShape 686" o:spid="_x0000_s1026" type="#_x0000_t116" style="position:absolute;margin-left:129.9pt;margin-top:70.55pt;width:108.7pt;height:40.25pt;z-index:2521047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03680" behindDoc="0" locked="0" layoutInCell="1" allowOverlap="1" wp14:anchorId="3ACCA4FA" wp14:editId="1BEF2179">
                      <wp:simplePos x="0" y="0"/>
                      <wp:positionH relativeFrom="column">
                        <wp:posOffset>1793875</wp:posOffset>
                      </wp:positionH>
                      <wp:positionV relativeFrom="paragraph">
                        <wp:posOffset>224790</wp:posOffset>
                      </wp:positionV>
                      <wp:extent cx="1097915" cy="510540"/>
                      <wp:effectExtent l="1905" t="0" r="0" b="0"/>
                      <wp:wrapNone/>
                      <wp:docPr id="15"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054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2EFD217" w14:textId="3DAA668E" w:rsidR="0048532C" w:rsidRDefault="0048532C" w:rsidP="005345F2">
                                  <w:pPr>
                                    <w:widowControl w:val="0"/>
                                    <w:spacing w:before="120"/>
                                  </w:pPr>
                                  <w:r>
                                    <w:rPr>
                                      <w:rFonts w:eastAsia="Times New Roman" w:cs="Times New Roman"/>
                                      <w:color w:val="000000"/>
                                      <w:sz w:val="18"/>
                                      <w:szCs w:val="18"/>
                                      <w:lang w:eastAsia="es-CO"/>
                                    </w:rPr>
                                    <w:t>4 Remitir a entidad de salud</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ACCA4FA" id="Text Box 685" o:spid="_x0000_s1238" type="#_x0000_t202" style="position:absolute;left:0;text-align:left;margin-left:141.25pt;margin-top:17.7pt;width:86.45pt;height:40.2pt;z-index:2521036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" filled="f" stroked="f" strokecolor="black [0]" insetpen="t">
                      <v:textbox inset="2.88pt,2.88pt,2.88pt,2.88pt">
                        <w:txbxContent>
                          <w:p w14:paraId="42EFD217" w14:textId="3DAA668E" w:rsidR="0048532C" w:rsidRDefault="0048532C" w:rsidP="005345F2">
                            <w:pPr>
                              <w:widowControl w:val="0"/>
                              <w:spacing w:before="120"/>
                            </w:pPr>
                            <w:r>
                              <w:rPr>
                                <w:rFonts w:eastAsia="Times New Roman" w:cs="Times New Roman"/>
                                <w:color w:val="000000"/>
                                <w:sz w:val="18"/>
                                <w:szCs w:val="18"/>
                                <w:lang w:eastAsia="es-CO"/>
                              </w:rPr>
                              <w:t>4 Remitir a entidad de salud</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02656" behindDoc="0" locked="0" layoutInCell="1" allowOverlap="1" wp14:anchorId="57E1EF73" wp14:editId="53B63D00">
                      <wp:simplePos x="0" y="0"/>
                      <wp:positionH relativeFrom="column">
                        <wp:posOffset>1657985</wp:posOffset>
                      </wp:positionH>
                      <wp:positionV relativeFrom="paragraph">
                        <wp:posOffset>212090</wp:posOffset>
                      </wp:positionV>
                      <wp:extent cx="1380490" cy="511175"/>
                      <wp:effectExtent l="8890" t="13970" r="10795" b="8255"/>
                      <wp:wrapNone/>
                      <wp:docPr id="14" name="AutoShape 6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35627420" id="AutoShape 684" o:spid="_x0000_s1026" type="#_x0000_t116" style="position:absolute;margin-left:130.55pt;margin-top:16.7pt;width:108.7pt;height:40.25pt;z-index:252102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101632" behindDoc="0" locked="0" layoutInCell="1" allowOverlap="1" wp14:anchorId="11ABE672" wp14:editId="39B2418D">
                      <wp:simplePos x="0" y="0"/>
                      <wp:positionH relativeFrom="column">
                        <wp:posOffset>144780</wp:posOffset>
                      </wp:positionH>
                      <wp:positionV relativeFrom="paragraph">
                        <wp:posOffset>215265</wp:posOffset>
                      </wp:positionV>
                      <wp:extent cx="1097915" cy="511175"/>
                      <wp:effectExtent l="635" t="0" r="0" b="0"/>
                      <wp:wrapNone/>
                      <wp:docPr id="13"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C91768" w14:textId="21278F56" w:rsidR="0048532C" w:rsidRDefault="0048532C" w:rsidP="005345F2">
                                  <w:pPr>
                                    <w:widowControl w:val="0"/>
                                    <w:spacing w:before="120"/>
                                  </w:pPr>
                                  <w:r>
                                    <w:rPr>
                                      <w:rFonts w:eastAsia="Times New Roman" w:cs="Times New Roman"/>
                                      <w:color w:val="000000"/>
                                      <w:sz w:val="18"/>
                                      <w:szCs w:val="18"/>
                                      <w:lang w:eastAsia="es-CO"/>
                                    </w:rPr>
                                    <w:t>3  Solicitar apoyo línea 123</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1ABE672" id="Text Box 683" o:spid="_x0000_s1239" type="#_x0000_t202" style="position:absolute;left:0;text-align:left;margin-left:11.4pt;margin-top:16.95pt;width:86.45pt;height:40.25pt;z-index:2521016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bZl5AEAALg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" filled="f" stroked="f" strokecolor="black [0]" insetpen="t">
                      <v:textbox inset="2.88pt,2.88pt,2.88pt,2.88pt">
                        <w:txbxContent>
                          <w:p w14:paraId="24C91768" w14:textId="21278F56" w:rsidR="0048532C" w:rsidRDefault="0048532C" w:rsidP="005345F2">
                            <w:pPr>
                              <w:widowControl w:val="0"/>
                              <w:spacing w:before="120"/>
                            </w:pPr>
                            <w:r>
                              <w:rPr>
                                <w:rFonts w:eastAsia="Times New Roman" w:cs="Times New Roman"/>
                                <w:color w:val="000000"/>
                                <w:sz w:val="18"/>
                                <w:szCs w:val="18"/>
                                <w:lang w:eastAsia="es-CO"/>
                              </w:rPr>
                              <w:t>3  Solicitar apoyo línea 123</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100608" behindDoc="0" locked="0" layoutInCell="1" allowOverlap="1" wp14:anchorId="0AB46AD3" wp14:editId="6E6BA33A">
                      <wp:simplePos x="0" y="0"/>
                      <wp:positionH relativeFrom="column">
                        <wp:posOffset>8890</wp:posOffset>
                      </wp:positionH>
                      <wp:positionV relativeFrom="paragraph">
                        <wp:posOffset>203200</wp:posOffset>
                      </wp:positionV>
                      <wp:extent cx="1381125" cy="511175"/>
                      <wp:effectExtent l="7620" t="5080" r="11430" b="7620"/>
                      <wp:wrapNone/>
                      <wp:docPr id="12" name="AutoShape 6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0C2388B" id="AutoShape 682" o:spid="_x0000_s1026" type="#_x0000_t116" style="position:absolute;margin-left:.7pt;margin-top:16pt;width:108.75pt;height:40.25pt;z-index:252100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99584" behindDoc="0" locked="0" layoutInCell="1" allowOverlap="1" wp14:anchorId="4672D819" wp14:editId="646F2ECE">
                      <wp:simplePos x="0" y="0"/>
                      <wp:positionH relativeFrom="column">
                        <wp:posOffset>144780</wp:posOffset>
                      </wp:positionH>
                      <wp:positionV relativeFrom="paragraph">
                        <wp:posOffset>881380</wp:posOffset>
                      </wp:positionV>
                      <wp:extent cx="1245235" cy="511175"/>
                      <wp:effectExtent l="635" t="0" r="1905" b="0"/>
                      <wp:wrapNone/>
                      <wp:docPr id="11"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523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D750B93" w14:textId="77777777" w:rsidR="0048532C" w:rsidRDefault="0048532C" w:rsidP="005345F2">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4672D819" id="Text Box 681" o:spid="_x0000_s1240" type="#_x0000_t202" style="position:absolute;left:0;text-align:left;margin-left:11.4pt;margin-top:69.4pt;width:98.05pt;height:40.25pt;z-index:2520995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" filled="f" stroked="f" strokecolor="black [0]" insetpen="t">
                      <v:textbox inset="2.88pt,2.88pt,2.88pt,2.88pt">
                        <w:txbxContent>
                          <w:p w14:paraId="2D750B93" w14:textId="77777777" w:rsidR="0048532C" w:rsidRDefault="0048532C" w:rsidP="005345F2">
                            <w:pPr>
                              <w:widowControl w:val="0"/>
                              <w:spacing w:before="120"/>
                            </w:pPr>
                            <w:r>
                              <w:rPr>
                                <w:rFonts w:eastAsia="Times New Roman" w:cs="Times New Roman"/>
                                <w:color w:val="000000"/>
                                <w:sz w:val="18"/>
                                <w:szCs w:val="18"/>
                                <w:lang w:eastAsia="es-CO"/>
                              </w:rPr>
                              <w:t>2. O</w:t>
                            </w:r>
                            <w:r w:rsidRPr="00883EF5">
                              <w:rPr>
                                <w:rFonts w:eastAsia="Times New Roman" w:cs="Times New Roman"/>
                                <w:color w:val="000000"/>
                                <w:sz w:val="18"/>
                                <w:szCs w:val="18"/>
                                <w:lang w:eastAsia="es-CO"/>
                              </w:rPr>
                              <w:t>btener información</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98560" behindDoc="0" locked="0" layoutInCell="1" allowOverlap="1" wp14:anchorId="3ED920CE" wp14:editId="06B2240E">
                      <wp:simplePos x="0" y="0"/>
                      <wp:positionH relativeFrom="column">
                        <wp:posOffset>26035</wp:posOffset>
                      </wp:positionH>
                      <wp:positionV relativeFrom="paragraph">
                        <wp:posOffset>869315</wp:posOffset>
                      </wp:positionV>
                      <wp:extent cx="1380490" cy="511175"/>
                      <wp:effectExtent l="5715" t="13970" r="13970" b="8255"/>
                      <wp:wrapNone/>
                      <wp:docPr id="8" name="AutoShape 6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0490" cy="511175"/>
                              </a:xfrm>
                              <a:prstGeom prst="flowChartTerminator">
                                <a:avLst/>
                              </a:prstGeom>
                              <a:noFill/>
                              <a:ln w="952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747A2969" id="AutoShape 680" o:spid="_x0000_s1026" type="#_x0000_t116" style="position:absolute;margin-left:2.05pt;margin-top:68.45pt;width:108.7pt;height:40.25pt;z-index:2520985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" filled="f" strokecolor="black [0]" insetpen="t">
                      <v:shadow color="#eeece1"/>
                      <v:textbox inset="2.88pt,2.88pt,2.88pt,2.88pt"/>
                    </v:shape>
                  </w:pict>
                </mc:Fallback>
              </mc:AlternateContent>
            </w:r>
            <w:r w:rsidRPr="008108BF">
              <w:rPr>
                <w:noProof/>
                <w:sz w:val="20"/>
                <w:szCs w:val="20"/>
                <w:lang w:eastAsia="es-CO"/>
              </w:rPr>
              <mc:AlternateContent>
                <mc:Choice Requires="wps">
                  <w:drawing>
                    <wp:anchor distT="36576" distB="36576" distL="36576" distR="36576" simplePos="0" relativeHeight="252097536" behindDoc="0" locked="0" layoutInCell="1" allowOverlap="1" wp14:anchorId="2ACC63FE" wp14:editId="7D539199">
                      <wp:simplePos x="0" y="0"/>
                      <wp:positionH relativeFrom="column">
                        <wp:posOffset>144780</wp:posOffset>
                      </wp:positionH>
                      <wp:positionV relativeFrom="paragraph">
                        <wp:posOffset>1529080</wp:posOffset>
                      </wp:positionV>
                      <wp:extent cx="1097915" cy="511175"/>
                      <wp:effectExtent l="635" t="0" r="0" b="0"/>
                      <wp:wrapNone/>
                      <wp:docPr id="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51117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6FDF6237" w14:textId="77777777" w:rsidR="0048532C" w:rsidRDefault="0048532C" w:rsidP="005345F2">
                                  <w:pPr>
                                    <w:widowControl w:val="0"/>
                                    <w:spacing w:before="120"/>
                                  </w:pPr>
                                  <w:r>
                                    <w:rPr>
                                      <w:rFonts w:eastAsia="Times New Roman" w:cs="Times New Roman"/>
                                      <w:color w:val="000000"/>
                                      <w:sz w:val="18"/>
                                      <w:szCs w:val="18"/>
                                      <w:lang w:eastAsia="es-CO"/>
                                    </w:rPr>
                                    <w:t>1 Identificar señales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2ACC63FE" id="Text Box 679" o:spid="_x0000_s1241" type="#_x0000_t202" style="position:absolute;left:0;text-align:left;margin-left:11.4pt;margin-top:120.4pt;width:86.45pt;height:40.25pt;z-index:2520975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" filled="f" stroked="f" strokecolor="black [0]" insetpen="t">
                      <v:textbox inset="2.88pt,2.88pt,2.88pt,2.88pt">
                        <w:txbxContent>
                          <w:p w14:paraId="6FDF6237" w14:textId="77777777" w:rsidR="0048532C" w:rsidRDefault="0048532C" w:rsidP="005345F2">
                            <w:pPr>
                              <w:widowControl w:val="0"/>
                              <w:spacing w:before="120"/>
                            </w:pPr>
                            <w:r>
                              <w:rPr>
                                <w:rFonts w:eastAsia="Times New Roman" w:cs="Times New Roman"/>
                                <w:color w:val="000000"/>
                                <w:sz w:val="18"/>
                                <w:szCs w:val="18"/>
                                <w:lang w:eastAsia="es-CO"/>
                              </w:rPr>
                              <w:t>1 Identificar señales</w:t>
                            </w:r>
                          </w:p>
                        </w:txbxContent>
                      </v:textbox>
                    </v:shape>
                  </w:pict>
                </mc:Fallback>
              </mc:AlternateContent>
            </w:r>
            <w:r w:rsidRPr="008108BF">
              <w:rPr>
                <w:noProof/>
                <w:sz w:val="20"/>
                <w:szCs w:val="20"/>
                <w:lang w:eastAsia="es-CO"/>
              </w:rPr>
              <mc:AlternateContent>
                <mc:Choice Requires="wps">
                  <w:drawing>
                    <wp:anchor distT="36576" distB="36576" distL="36576" distR="36576" simplePos="0" relativeHeight="252096512" behindDoc="0" locked="0" layoutInCell="1" allowOverlap="1" wp14:anchorId="7E24C2FD" wp14:editId="4A114FD6">
                      <wp:simplePos x="0" y="0"/>
                      <wp:positionH relativeFrom="column">
                        <wp:posOffset>8890</wp:posOffset>
                      </wp:positionH>
                      <wp:positionV relativeFrom="paragraph">
                        <wp:posOffset>1517015</wp:posOffset>
                      </wp:positionV>
                      <wp:extent cx="1381125" cy="511175"/>
                      <wp:effectExtent l="7620" t="13970" r="11430" b="8255"/>
                      <wp:wrapNone/>
                      <wp:docPr id="6" name="AutoShape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511175"/>
                              </a:xfrm>
                              <a:prstGeom prst="flowChartTerminator">
                                <a:avLst/>
                              </a:prstGeom>
                              <a:solidFill>
                                <a:schemeClr val="bg1">
                                  <a:lumMod val="85000"/>
                                  <a:lumOff val="0"/>
                                </a:schemeClr>
                              </a:solidFill>
                              <a:ln w="9525" algn="in">
                                <a:solidFill>
                                  <a:schemeClr val="dk1">
                                    <a:lumMod val="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oel="http://schemas.microsoft.com/office/2019/extlst">
                  <w:pict>
                    <v:shape w14:anchorId="15013F49" id="AutoShape 678" o:spid="_x0000_s1026" type="#_x0000_t116" style="position:absolute;margin-left:.7pt;margin-top:119.45pt;width:108.75pt;height:40.25pt;z-index:2520965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" fillcolor="#d8d8d8 [2732]" strokecolor="black [0]" insetpen="t">
                      <v:shadow color="#eeece1"/>
                      <v:textbox inset="2.88pt,2.88pt,2.88pt,2.88pt"/>
                    </v:shape>
                  </w:pict>
                </mc:Fallback>
              </mc:AlternateContent>
            </w:r>
          </w:p>
        </w:tc>
      </w:tr>
    </w:tbl>
    <w:p w14:paraId="28FCFB3F" w14:textId="77777777" w:rsidR="00F13704" w:rsidRPr="008108BF" w:rsidRDefault="00F13704" w:rsidP="00CE183C">
      <w:pPr>
        <w:contextualSpacing/>
        <w:jc w:val="both"/>
        <w:rPr>
          <w:sz w:val="20"/>
          <w:szCs w:val="20"/>
        </w:rPr>
      </w:pPr>
    </w:p>
    <w:p w14:paraId="01E00A82" w14:textId="77777777" w:rsidR="001A0FFC" w:rsidRPr="008108BF" w:rsidRDefault="001A0FFC" w:rsidP="00CE183C">
      <w:pPr>
        <w:contextualSpacing/>
        <w:jc w:val="both"/>
        <w:rPr>
          <w:b/>
          <w:sz w:val="20"/>
          <w:szCs w:val="20"/>
        </w:rPr>
      </w:pPr>
    </w:p>
    <w:p w14:paraId="072E2F21" w14:textId="3AD66B09" w:rsidR="003228DD" w:rsidRPr="008108BF" w:rsidRDefault="003228DD" w:rsidP="00CE183C">
      <w:pPr>
        <w:contextualSpacing/>
        <w:jc w:val="both"/>
        <w:rPr>
          <w:b/>
          <w:sz w:val="20"/>
          <w:szCs w:val="20"/>
        </w:rPr>
      </w:pPr>
      <w:r w:rsidRPr="008108BF">
        <w:rPr>
          <w:b/>
          <w:sz w:val="20"/>
          <w:szCs w:val="20"/>
        </w:rPr>
        <w:t>ARTÍCULO 4</w:t>
      </w:r>
      <w:r w:rsidR="00A56D37" w:rsidRPr="008108BF">
        <w:rPr>
          <w:b/>
          <w:sz w:val="20"/>
          <w:szCs w:val="20"/>
        </w:rPr>
        <w:t>3</w:t>
      </w:r>
      <w:r w:rsidRPr="008108BF">
        <w:rPr>
          <w:b/>
          <w:sz w:val="20"/>
          <w:szCs w:val="20"/>
        </w:rPr>
        <w:t>. CORRECTIVOS PEDAGÓGICOS PARA SITUACIONES TIPO III.</w:t>
      </w:r>
    </w:p>
    <w:p w14:paraId="11D2B000" w14:textId="5D174E92" w:rsidR="003228DD" w:rsidRPr="008108BF" w:rsidRDefault="00235CB3" w:rsidP="00CE183C">
      <w:pPr>
        <w:contextualSpacing/>
        <w:jc w:val="both"/>
        <w:rPr>
          <w:sz w:val="20"/>
          <w:szCs w:val="20"/>
        </w:rPr>
      </w:pPr>
      <w:r w:rsidRPr="008108BF">
        <w:rPr>
          <w:sz w:val="20"/>
          <w:szCs w:val="20"/>
        </w:rPr>
        <w:t xml:space="preserve">Para los estudiantes que vulneren algunos de los derechos humanos, sexuales y reproductivos, al igual que aquellos estudiantes que estén implicados en una situación tipo III como presuntos responsables de una </w:t>
      </w:r>
      <w:r w:rsidRPr="008108BF">
        <w:rPr>
          <w:sz w:val="20"/>
          <w:szCs w:val="20"/>
        </w:rPr>
        <w:lastRenderedPageBreak/>
        <w:t xml:space="preserve">situación penal, aparte de ser remitidos a las entidades del estado y aplicarles los anteriores protocolos, según el caso que corresponda, deberán asumir los correctivos pedagógicos que les impone la I.E.B.G. </w:t>
      </w:r>
    </w:p>
    <w:p w14:paraId="179D84F0" w14:textId="4D8F665C" w:rsidR="00235CB3" w:rsidRPr="008108BF" w:rsidRDefault="00235CB3" w:rsidP="00CE183C">
      <w:pPr>
        <w:pStyle w:val="Prrafodelista"/>
        <w:numPr>
          <w:ilvl w:val="0"/>
          <w:numId w:val="7"/>
        </w:numPr>
        <w:jc w:val="both"/>
        <w:rPr>
          <w:sz w:val="20"/>
          <w:szCs w:val="20"/>
        </w:rPr>
      </w:pPr>
      <w:r w:rsidRPr="008108BF">
        <w:rPr>
          <w:sz w:val="20"/>
          <w:szCs w:val="20"/>
        </w:rPr>
        <w:t>El o los estudiantes involucrados</w:t>
      </w:r>
      <w:r w:rsidR="00D30C3D" w:rsidRPr="008108BF">
        <w:rPr>
          <w:sz w:val="20"/>
          <w:szCs w:val="20"/>
        </w:rPr>
        <w:t>, una vez efectuados las etapas del debido proceso,</w:t>
      </w:r>
      <w:r w:rsidRPr="008108BF">
        <w:rPr>
          <w:sz w:val="20"/>
          <w:szCs w:val="20"/>
        </w:rPr>
        <w:t xml:space="preserve"> </w:t>
      </w:r>
      <w:r w:rsidR="00D30C3D" w:rsidRPr="008108BF">
        <w:rPr>
          <w:sz w:val="20"/>
          <w:szCs w:val="20"/>
        </w:rPr>
        <w:t xml:space="preserve">deberán asumir las sanciones que les imponga el </w:t>
      </w:r>
      <w:r w:rsidR="00D82AA4" w:rsidRPr="008108BF">
        <w:rPr>
          <w:sz w:val="20"/>
          <w:szCs w:val="20"/>
        </w:rPr>
        <w:t>Consejo Directivo</w:t>
      </w:r>
      <w:r w:rsidR="00D30C3D" w:rsidRPr="008108BF">
        <w:rPr>
          <w:sz w:val="20"/>
          <w:szCs w:val="20"/>
        </w:rPr>
        <w:t>, habiendo este escuchado al comité de convivencia escolar institucional. Además</w:t>
      </w:r>
      <w:r w:rsidR="00D4137E">
        <w:rPr>
          <w:sz w:val="20"/>
          <w:szCs w:val="20"/>
        </w:rPr>
        <w:t>,</w:t>
      </w:r>
      <w:r w:rsidR="00D30C3D" w:rsidRPr="008108BF">
        <w:rPr>
          <w:sz w:val="20"/>
          <w:szCs w:val="20"/>
        </w:rPr>
        <w:t xml:space="preserve"> deberán</w:t>
      </w:r>
      <w:r w:rsidRPr="008108BF">
        <w:rPr>
          <w:sz w:val="20"/>
          <w:szCs w:val="20"/>
        </w:rPr>
        <w:t xml:space="preserve"> desarrollar trabajo pedagógico “oportunidad de mejoramiento”</w:t>
      </w:r>
      <w:r w:rsidR="00D30C3D" w:rsidRPr="008108BF">
        <w:rPr>
          <w:sz w:val="20"/>
          <w:szCs w:val="20"/>
        </w:rPr>
        <w:t>.</w:t>
      </w:r>
      <w:r w:rsidR="00D4137E" w:rsidRPr="00D4137E">
        <w:t xml:space="preserve"> </w:t>
      </w:r>
      <w:r w:rsidR="00D4137E" w:rsidRPr="00D4137E">
        <w:rPr>
          <w:sz w:val="20"/>
          <w:szCs w:val="20"/>
        </w:rPr>
        <w:t>Se dejará registro de lo actuado a lo largo del proceso en los formatos protocolarios de atención a la situación,</w:t>
      </w:r>
      <w:r w:rsidR="00D4137E">
        <w:rPr>
          <w:sz w:val="20"/>
          <w:szCs w:val="20"/>
        </w:rPr>
        <w:t xml:space="preserve"> incluido registro en la plataforma SIUCE,</w:t>
      </w:r>
      <w:r w:rsidR="00D4137E" w:rsidRPr="00D4137E">
        <w:rPr>
          <w:sz w:val="20"/>
          <w:szCs w:val="20"/>
        </w:rPr>
        <w:t xml:space="preserve"> dejando claras las implicaciones que tiene este tipo de situación. </w:t>
      </w:r>
    </w:p>
    <w:p w14:paraId="1101A8EE" w14:textId="06A2ABB7" w:rsidR="00235CB3" w:rsidRPr="00D4137E" w:rsidRDefault="00AC7F4C" w:rsidP="00CE183C">
      <w:pPr>
        <w:pStyle w:val="Prrafodelista"/>
        <w:numPr>
          <w:ilvl w:val="0"/>
          <w:numId w:val="7"/>
        </w:numPr>
        <w:jc w:val="both"/>
        <w:rPr>
          <w:sz w:val="20"/>
          <w:szCs w:val="20"/>
        </w:rPr>
      </w:pPr>
      <w:r w:rsidRPr="008108BF">
        <w:rPr>
          <w:sz w:val="20"/>
          <w:szCs w:val="20"/>
        </w:rPr>
        <w:t>Una vez se ha</w:t>
      </w:r>
      <w:r w:rsidR="00235CB3" w:rsidRPr="008108BF">
        <w:rPr>
          <w:sz w:val="20"/>
          <w:szCs w:val="20"/>
        </w:rPr>
        <w:t xml:space="preserve"> desarrollado el trabajo </w:t>
      </w:r>
      <w:r w:rsidR="00D30C3D" w:rsidRPr="008108BF">
        <w:rPr>
          <w:sz w:val="20"/>
          <w:szCs w:val="20"/>
        </w:rPr>
        <w:t>pedagógico deberán hacer</w:t>
      </w:r>
      <w:r w:rsidR="00235CB3" w:rsidRPr="008108BF">
        <w:rPr>
          <w:sz w:val="20"/>
          <w:szCs w:val="20"/>
        </w:rPr>
        <w:t xml:space="preserve"> la respectiva sustentación en aula y </w:t>
      </w:r>
      <w:r w:rsidR="00235CB3" w:rsidRPr="00D4137E">
        <w:rPr>
          <w:sz w:val="20"/>
          <w:szCs w:val="20"/>
        </w:rPr>
        <w:t xml:space="preserve">encuentro con los estudiantes involucrados para hacer conciliación. Se deja constancia en la ficha de conciliación. </w:t>
      </w:r>
    </w:p>
    <w:p w14:paraId="4EB5416D" w14:textId="1156B7DC" w:rsidR="00D30C3D" w:rsidRPr="00D4137E" w:rsidRDefault="00D30C3D" w:rsidP="00CE183C">
      <w:pPr>
        <w:pStyle w:val="Prrafodelista"/>
        <w:numPr>
          <w:ilvl w:val="0"/>
          <w:numId w:val="7"/>
        </w:numPr>
        <w:jc w:val="both"/>
        <w:rPr>
          <w:sz w:val="20"/>
          <w:szCs w:val="20"/>
        </w:rPr>
      </w:pPr>
      <w:r w:rsidRPr="00D4137E">
        <w:rPr>
          <w:sz w:val="20"/>
          <w:szCs w:val="20"/>
        </w:rPr>
        <w:t xml:space="preserve">El </w:t>
      </w:r>
      <w:r w:rsidR="00D82AA4" w:rsidRPr="00D4137E">
        <w:rPr>
          <w:sz w:val="20"/>
          <w:szCs w:val="20"/>
        </w:rPr>
        <w:t>Consejo Directivo</w:t>
      </w:r>
      <w:r w:rsidRPr="00D4137E">
        <w:rPr>
          <w:sz w:val="20"/>
          <w:szCs w:val="20"/>
        </w:rPr>
        <w:t xml:space="preserve"> en el ejercicio de sus funciones, y con la autoridad legal de ser la máxima autoridad dentro de la institución, establecerá otras sanciones que crea pertinentes, </w:t>
      </w:r>
      <w:r w:rsidR="00D61059" w:rsidRPr="00D4137E">
        <w:rPr>
          <w:sz w:val="20"/>
          <w:szCs w:val="20"/>
        </w:rPr>
        <w:t>proporcionales</w:t>
      </w:r>
      <w:r w:rsidRPr="00D4137E">
        <w:rPr>
          <w:sz w:val="20"/>
          <w:szCs w:val="20"/>
        </w:rPr>
        <w:t xml:space="preserve"> </w:t>
      </w:r>
      <w:r w:rsidR="00412C14" w:rsidRPr="00D4137E">
        <w:rPr>
          <w:sz w:val="20"/>
          <w:szCs w:val="20"/>
        </w:rPr>
        <w:t xml:space="preserve">y apropiadas </w:t>
      </w:r>
      <w:r w:rsidRPr="00D4137E">
        <w:rPr>
          <w:sz w:val="20"/>
          <w:szCs w:val="20"/>
        </w:rPr>
        <w:t>a la situación</w:t>
      </w:r>
      <w:r w:rsidR="00412C14" w:rsidRPr="00D4137E">
        <w:rPr>
          <w:sz w:val="20"/>
          <w:szCs w:val="20"/>
        </w:rPr>
        <w:t>;</w:t>
      </w:r>
      <w:r w:rsidR="00F30223" w:rsidRPr="00D4137E">
        <w:rPr>
          <w:sz w:val="20"/>
          <w:szCs w:val="20"/>
        </w:rPr>
        <w:t xml:space="preserve"> incluida, tras el debido proceso proceder a la cancelación de matrícula.</w:t>
      </w:r>
      <w:r w:rsidR="00322671" w:rsidRPr="00D4137E">
        <w:rPr>
          <w:sz w:val="20"/>
          <w:szCs w:val="20"/>
        </w:rPr>
        <w:t xml:space="preserve"> </w:t>
      </w:r>
    </w:p>
    <w:p w14:paraId="07BA7FB7" w14:textId="1A9BE218" w:rsidR="00235CB3" w:rsidRPr="008108BF" w:rsidRDefault="00235CB3" w:rsidP="00CE183C">
      <w:pPr>
        <w:pStyle w:val="Prrafodelista"/>
        <w:numPr>
          <w:ilvl w:val="0"/>
          <w:numId w:val="7"/>
        </w:numPr>
        <w:jc w:val="both"/>
        <w:rPr>
          <w:sz w:val="20"/>
          <w:szCs w:val="20"/>
        </w:rPr>
      </w:pPr>
      <w:r w:rsidRPr="00D4137E">
        <w:rPr>
          <w:sz w:val="20"/>
          <w:szCs w:val="20"/>
        </w:rPr>
        <w:t xml:space="preserve">Los demás </w:t>
      </w:r>
      <w:r w:rsidR="00AC7F4C" w:rsidRPr="00D4137E">
        <w:rPr>
          <w:sz w:val="20"/>
          <w:szCs w:val="20"/>
        </w:rPr>
        <w:t xml:space="preserve">correctivos </w:t>
      </w:r>
      <w:r w:rsidRPr="00D4137E">
        <w:rPr>
          <w:sz w:val="20"/>
          <w:szCs w:val="20"/>
        </w:rPr>
        <w:t>que se contemplan en los protocolos para situaciones tipo II y III según corresponda.</w:t>
      </w:r>
    </w:p>
    <w:p w14:paraId="6A527C01" w14:textId="620CE3D3" w:rsidR="00235CB3" w:rsidRPr="008108BF" w:rsidRDefault="00C93869" w:rsidP="00CE183C">
      <w:pPr>
        <w:contextualSpacing/>
        <w:jc w:val="both"/>
        <w:rPr>
          <w:sz w:val="20"/>
          <w:szCs w:val="20"/>
        </w:rPr>
      </w:pPr>
      <w:r w:rsidRPr="008108BF">
        <w:rPr>
          <w:b/>
          <w:sz w:val="20"/>
          <w:szCs w:val="20"/>
        </w:rPr>
        <w:t>PARÁGRAFO</w:t>
      </w:r>
      <w:r w:rsidR="00235CB3" w:rsidRPr="008108BF">
        <w:rPr>
          <w:sz w:val="20"/>
          <w:szCs w:val="20"/>
        </w:rPr>
        <w:t xml:space="preserve">: La Institución educativa en cabeza del </w:t>
      </w:r>
      <w:r w:rsidR="00D82AA4" w:rsidRPr="008108BF">
        <w:rPr>
          <w:sz w:val="20"/>
          <w:szCs w:val="20"/>
        </w:rPr>
        <w:t>Consejo Directivo</w:t>
      </w:r>
      <w:r w:rsidR="00235CB3" w:rsidRPr="008108BF">
        <w:rPr>
          <w:sz w:val="20"/>
          <w:szCs w:val="20"/>
        </w:rPr>
        <w:t xml:space="preserve">, una vez actuadas las instancias del debido proceso, la ruta de atención integral y comprobadas las responsabilidades del estudiante agresor o infractor involucrado en situaciones tipo III y que presente ser un riesgo alto para la comunidad educativa o para él mismo, </w:t>
      </w:r>
      <w:r w:rsidR="00716278">
        <w:rPr>
          <w:sz w:val="20"/>
          <w:szCs w:val="20"/>
        </w:rPr>
        <w:t xml:space="preserve">procederá a la cancelación de la matrícula y </w:t>
      </w:r>
      <w:r w:rsidR="00235CB3" w:rsidRPr="008108BF">
        <w:rPr>
          <w:sz w:val="20"/>
          <w:szCs w:val="20"/>
        </w:rPr>
        <w:t xml:space="preserve">solicitará a los padres de familia o al acudiente que haga efectivo el cambio de ambiente escolar de su hijo(a), de cara a salvaguardar la integridad de los miembros de la comunidad educativa. Esto no lo exonera de las responsabilidades de su actuación, y continúa abierto el seguimiento por parte de las entidades del estado previamente informadas incluida la </w:t>
      </w:r>
      <w:r w:rsidR="00C56EB4" w:rsidRPr="008108BF">
        <w:rPr>
          <w:sz w:val="20"/>
          <w:szCs w:val="20"/>
        </w:rPr>
        <w:t>I.E.B.G.</w:t>
      </w:r>
    </w:p>
    <w:p w14:paraId="4FD07F0A" w14:textId="77777777" w:rsidR="00235CB3" w:rsidRPr="008108BF" w:rsidRDefault="00235CB3" w:rsidP="00CE183C">
      <w:pPr>
        <w:contextualSpacing/>
        <w:jc w:val="both"/>
        <w:rPr>
          <w:sz w:val="20"/>
          <w:szCs w:val="20"/>
        </w:rPr>
      </w:pPr>
    </w:p>
    <w:p w14:paraId="4F762CC5" w14:textId="5EBA32A1" w:rsidR="0088138E" w:rsidRPr="008108BF" w:rsidRDefault="009B6D36" w:rsidP="00CE183C">
      <w:pPr>
        <w:contextualSpacing/>
        <w:jc w:val="both"/>
        <w:rPr>
          <w:b/>
          <w:sz w:val="20"/>
          <w:szCs w:val="20"/>
        </w:rPr>
      </w:pPr>
      <w:r w:rsidRPr="008108BF">
        <w:rPr>
          <w:b/>
          <w:sz w:val="20"/>
          <w:szCs w:val="20"/>
        </w:rPr>
        <w:t>ARTÍCULO 4</w:t>
      </w:r>
      <w:r w:rsidR="00A56D37" w:rsidRPr="008108BF">
        <w:rPr>
          <w:b/>
          <w:sz w:val="20"/>
          <w:szCs w:val="20"/>
        </w:rPr>
        <w:t>4</w:t>
      </w:r>
      <w:r w:rsidR="00BA3679" w:rsidRPr="008108BF">
        <w:rPr>
          <w:b/>
          <w:sz w:val="20"/>
          <w:szCs w:val="20"/>
        </w:rPr>
        <w:t>. ACCIONES QUE DESARROLLA LA I.E.B.G.</w:t>
      </w:r>
    </w:p>
    <w:p w14:paraId="6BA91AE1" w14:textId="2894CCEC" w:rsidR="00A668B6" w:rsidRPr="008108BF" w:rsidRDefault="00A668B6" w:rsidP="00CE183C">
      <w:pPr>
        <w:contextualSpacing/>
        <w:jc w:val="both"/>
        <w:rPr>
          <w:sz w:val="20"/>
          <w:szCs w:val="20"/>
        </w:rPr>
      </w:pPr>
      <w:r w:rsidRPr="008108BF">
        <w:rPr>
          <w:sz w:val="20"/>
          <w:szCs w:val="20"/>
        </w:rPr>
        <w:t>En cumplimiento a la ley 1620 de 2013 y su decreto reglamentario 1965 de 2013 la I.E.B.G.</w:t>
      </w:r>
      <w:r w:rsidR="002D1E44" w:rsidRPr="008108BF">
        <w:rPr>
          <w:sz w:val="20"/>
          <w:szCs w:val="20"/>
        </w:rPr>
        <w:t xml:space="preserve"> se</w:t>
      </w:r>
      <w:r w:rsidRPr="008108BF">
        <w:rPr>
          <w:sz w:val="20"/>
          <w:szCs w:val="20"/>
        </w:rPr>
        <w:t xml:space="preserve"> dispone</w:t>
      </w:r>
      <w:r w:rsidR="002D1E44" w:rsidRPr="008108BF">
        <w:rPr>
          <w:sz w:val="20"/>
          <w:szCs w:val="20"/>
        </w:rPr>
        <w:t>n</w:t>
      </w:r>
      <w:r w:rsidRPr="008108BF">
        <w:rPr>
          <w:sz w:val="20"/>
          <w:szCs w:val="20"/>
        </w:rPr>
        <w:t xml:space="preserve"> las siguientes acciones dentro de los componentes de promoción, prevención, atención y seguimiento:</w:t>
      </w:r>
    </w:p>
    <w:p w14:paraId="51792C44" w14:textId="718DD5A0" w:rsidR="00A668B6" w:rsidRPr="008108BF" w:rsidRDefault="00D35381" w:rsidP="001C5521">
      <w:pPr>
        <w:pStyle w:val="Prrafodelista"/>
        <w:numPr>
          <w:ilvl w:val="1"/>
          <w:numId w:val="92"/>
        </w:numPr>
        <w:jc w:val="both"/>
        <w:rPr>
          <w:b/>
          <w:sz w:val="20"/>
          <w:szCs w:val="20"/>
        </w:rPr>
      </w:pPr>
      <w:r w:rsidRPr="008108BF">
        <w:rPr>
          <w:b/>
          <w:sz w:val="20"/>
          <w:szCs w:val="20"/>
        </w:rPr>
        <w:t>Acciones dentro de los componentes RAICE:</w:t>
      </w:r>
    </w:p>
    <w:tbl>
      <w:tblPr>
        <w:tblStyle w:val="Tablaconcuadrcula"/>
        <w:tblW w:w="0" w:type="auto"/>
        <w:tblLook w:val="04A0" w:firstRow="1" w:lastRow="0" w:firstColumn="1" w:lastColumn="0" w:noHBand="0" w:noVBand="1"/>
      </w:tblPr>
      <w:tblGrid>
        <w:gridCol w:w="2225"/>
        <w:gridCol w:w="2202"/>
        <w:gridCol w:w="2147"/>
        <w:gridCol w:w="2254"/>
      </w:tblGrid>
      <w:tr w:rsidR="008108BF" w:rsidRPr="008108BF" w14:paraId="490BA0A9" w14:textId="77777777" w:rsidTr="008A7080">
        <w:tc>
          <w:tcPr>
            <w:tcW w:w="2271" w:type="dxa"/>
          </w:tcPr>
          <w:p w14:paraId="571F3C87" w14:textId="77777777" w:rsidR="00FE380B" w:rsidRPr="008108BF" w:rsidRDefault="00FE380B" w:rsidP="00CE183C">
            <w:pPr>
              <w:contextualSpacing/>
              <w:rPr>
                <w:b/>
                <w:sz w:val="20"/>
                <w:szCs w:val="20"/>
              </w:rPr>
            </w:pPr>
            <w:r w:rsidRPr="008108BF">
              <w:rPr>
                <w:b/>
                <w:sz w:val="20"/>
                <w:szCs w:val="20"/>
              </w:rPr>
              <w:t>PROMOCIÓN</w:t>
            </w:r>
          </w:p>
        </w:tc>
        <w:tc>
          <w:tcPr>
            <w:tcW w:w="2271" w:type="dxa"/>
          </w:tcPr>
          <w:p w14:paraId="6461ECF2" w14:textId="77777777" w:rsidR="00FE380B" w:rsidRPr="008108BF" w:rsidRDefault="00FE380B" w:rsidP="00CE183C">
            <w:pPr>
              <w:contextualSpacing/>
              <w:rPr>
                <w:b/>
                <w:sz w:val="20"/>
                <w:szCs w:val="20"/>
              </w:rPr>
            </w:pPr>
            <w:r w:rsidRPr="008108BF">
              <w:rPr>
                <w:b/>
                <w:sz w:val="20"/>
                <w:szCs w:val="20"/>
              </w:rPr>
              <w:t>PREVENCIÓN</w:t>
            </w:r>
          </w:p>
        </w:tc>
        <w:tc>
          <w:tcPr>
            <w:tcW w:w="2213" w:type="dxa"/>
          </w:tcPr>
          <w:p w14:paraId="1BCBDAF4" w14:textId="77777777" w:rsidR="00FE380B" w:rsidRPr="008108BF" w:rsidRDefault="00FE380B" w:rsidP="00CE183C">
            <w:pPr>
              <w:contextualSpacing/>
              <w:rPr>
                <w:b/>
                <w:sz w:val="20"/>
                <w:szCs w:val="20"/>
              </w:rPr>
            </w:pPr>
            <w:r w:rsidRPr="008108BF">
              <w:rPr>
                <w:b/>
                <w:sz w:val="20"/>
                <w:szCs w:val="20"/>
              </w:rPr>
              <w:t>ATENCIÓN</w:t>
            </w:r>
          </w:p>
        </w:tc>
        <w:tc>
          <w:tcPr>
            <w:tcW w:w="2299" w:type="dxa"/>
          </w:tcPr>
          <w:p w14:paraId="769B90B7" w14:textId="77777777" w:rsidR="00FE380B" w:rsidRPr="008108BF" w:rsidRDefault="00FE380B" w:rsidP="00CE183C">
            <w:pPr>
              <w:contextualSpacing/>
              <w:rPr>
                <w:b/>
                <w:sz w:val="20"/>
                <w:szCs w:val="20"/>
              </w:rPr>
            </w:pPr>
            <w:r w:rsidRPr="008108BF">
              <w:rPr>
                <w:b/>
                <w:sz w:val="20"/>
                <w:szCs w:val="20"/>
              </w:rPr>
              <w:t>SEGUIMIENTO</w:t>
            </w:r>
          </w:p>
        </w:tc>
      </w:tr>
      <w:tr w:rsidR="008108BF" w:rsidRPr="008108BF" w14:paraId="0AFA1F40" w14:textId="77777777" w:rsidTr="008A7080">
        <w:tc>
          <w:tcPr>
            <w:tcW w:w="2271" w:type="dxa"/>
          </w:tcPr>
          <w:p w14:paraId="612CCDB0" w14:textId="77777777" w:rsidR="008A7080" w:rsidRPr="008108BF" w:rsidRDefault="008A7080" w:rsidP="00CE183C">
            <w:pPr>
              <w:ind w:left="103"/>
              <w:contextualSpacing/>
              <w:jc w:val="left"/>
              <w:rPr>
                <w:rFonts w:eastAsia="Calibri" w:cs="Calibri"/>
                <w:sz w:val="20"/>
                <w:szCs w:val="20"/>
              </w:rPr>
            </w:pPr>
            <w:r w:rsidRPr="008108BF">
              <w:rPr>
                <w:rFonts w:eastAsia="Calibri" w:cs="Calibri"/>
                <w:position w:val="1"/>
                <w:sz w:val="20"/>
                <w:szCs w:val="20"/>
              </w:rPr>
              <w:t xml:space="preserve">Socialización           </w:t>
            </w:r>
            <w:r w:rsidRPr="008108BF">
              <w:rPr>
                <w:rFonts w:eastAsia="Calibri" w:cs="Calibri"/>
                <w:spacing w:val="2"/>
                <w:position w:val="1"/>
                <w:sz w:val="20"/>
                <w:szCs w:val="20"/>
              </w:rPr>
              <w:t xml:space="preserve"> </w:t>
            </w:r>
            <w:r w:rsidRPr="008108BF">
              <w:rPr>
                <w:rFonts w:eastAsia="Calibri" w:cs="Calibri"/>
                <w:position w:val="1"/>
                <w:sz w:val="20"/>
                <w:szCs w:val="20"/>
              </w:rPr>
              <w:t xml:space="preserve">y         </w:t>
            </w:r>
            <w:r w:rsidRPr="008108BF">
              <w:rPr>
                <w:rFonts w:eastAsia="Calibri" w:cs="Calibri"/>
                <w:spacing w:val="36"/>
                <w:position w:val="1"/>
                <w:sz w:val="20"/>
                <w:szCs w:val="20"/>
              </w:rPr>
              <w:t xml:space="preserve"> </w:t>
            </w:r>
            <w:r w:rsidRPr="008108BF">
              <w:rPr>
                <w:rFonts w:eastAsia="Calibri" w:cs="Calibri"/>
                <w:spacing w:val="1"/>
                <w:position w:val="1"/>
                <w:sz w:val="20"/>
                <w:szCs w:val="20"/>
              </w:rPr>
              <w:t>r</w:t>
            </w:r>
            <w:r w:rsidRPr="008108BF">
              <w:rPr>
                <w:rFonts w:eastAsia="Calibri" w:cs="Calibri"/>
                <w:spacing w:val="-2"/>
                <w:position w:val="1"/>
                <w:sz w:val="20"/>
                <w:szCs w:val="20"/>
              </w:rPr>
              <w:t>e</w:t>
            </w:r>
            <w:r w:rsidRPr="008108BF">
              <w:rPr>
                <w:rFonts w:eastAsia="Calibri" w:cs="Calibri"/>
                <w:spacing w:val="-1"/>
                <w:position w:val="1"/>
                <w:sz w:val="20"/>
                <w:szCs w:val="20"/>
              </w:rPr>
              <w:t>vi</w:t>
            </w:r>
            <w:r w:rsidRPr="008108BF">
              <w:rPr>
                <w:rFonts w:eastAsia="Calibri" w:cs="Calibri"/>
                <w:spacing w:val="1"/>
                <w:position w:val="1"/>
                <w:sz w:val="20"/>
                <w:szCs w:val="20"/>
              </w:rPr>
              <w:t>s</w:t>
            </w:r>
            <w:r w:rsidRPr="008108BF">
              <w:rPr>
                <w:rFonts w:eastAsia="Calibri" w:cs="Calibri"/>
                <w:spacing w:val="-1"/>
                <w:position w:val="1"/>
                <w:sz w:val="20"/>
                <w:szCs w:val="20"/>
              </w:rPr>
              <w:t>i</w:t>
            </w:r>
            <w:r w:rsidRPr="008108BF">
              <w:rPr>
                <w:rFonts w:eastAsia="Calibri" w:cs="Calibri"/>
                <w:spacing w:val="1"/>
                <w:position w:val="1"/>
                <w:sz w:val="20"/>
                <w:szCs w:val="20"/>
              </w:rPr>
              <w:t>ó</w:t>
            </w:r>
            <w:r w:rsidRPr="008108BF">
              <w:rPr>
                <w:rFonts w:eastAsia="Calibri" w:cs="Calibri"/>
                <w:position w:val="1"/>
                <w:sz w:val="20"/>
                <w:szCs w:val="20"/>
              </w:rPr>
              <w:t>n</w:t>
            </w:r>
          </w:p>
          <w:p w14:paraId="5E1F47B0" w14:textId="0C482E93" w:rsidR="008A7080" w:rsidRPr="008108BF" w:rsidRDefault="004F55B9" w:rsidP="00CE183C">
            <w:pPr>
              <w:contextualSpacing/>
              <w:jc w:val="left"/>
              <w:rPr>
                <w:sz w:val="20"/>
                <w:szCs w:val="20"/>
              </w:rPr>
            </w:pPr>
            <w:r w:rsidRPr="008108BF">
              <w:rPr>
                <w:rFonts w:eastAsia="Calibri" w:cs="Calibri"/>
                <w:spacing w:val="1"/>
                <w:sz w:val="20"/>
                <w:szCs w:val="20"/>
              </w:rPr>
              <w:t>Permanente</w:t>
            </w:r>
            <w:r w:rsidR="008A7080" w:rsidRPr="008108BF">
              <w:rPr>
                <w:rFonts w:eastAsia="Calibri" w:cs="Calibri"/>
                <w:sz w:val="20"/>
                <w:szCs w:val="20"/>
              </w:rPr>
              <w:t xml:space="preserve">     </w:t>
            </w:r>
            <w:r w:rsidR="008A7080" w:rsidRPr="008108BF">
              <w:rPr>
                <w:rFonts w:eastAsia="Calibri" w:cs="Calibri"/>
                <w:spacing w:val="18"/>
                <w:sz w:val="20"/>
                <w:szCs w:val="20"/>
              </w:rPr>
              <w:t xml:space="preserve"> </w:t>
            </w:r>
            <w:r w:rsidR="008A7080" w:rsidRPr="008108BF">
              <w:rPr>
                <w:rFonts w:eastAsia="Calibri" w:cs="Calibri"/>
                <w:spacing w:val="1"/>
                <w:sz w:val="20"/>
                <w:szCs w:val="20"/>
              </w:rPr>
              <w:t>d</w:t>
            </w:r>
            <w:r w:rsidR="008A7080" w:rsidRPr="008108BF">
              <w:rPr>
                <w:rFonts w:eastAsia="Calibri" w:cs="Calibri"/>
                <w:spacing w:val="-2"/>
                <w:sz w:val="20"/>
                <w:szCs w:val="20"/>
              </w:rPr>
              <w:t>e</w:t>
            </w:r>
            <w:r w:rsidR="008A7080" w:rsidRPr="008108BF">
              <w:rPr>
                <w:rFonts w:eastAsia="Calibri" w:cs="Calibri"/>
                <w:sz w:val="20"/>
                <w:szCs w:val="20"/>
              </w:rPr>
              <w:t xml:space="preserve">l     </w:t>
            </w:r>
            <w:r w:rsidR="008A7080" w:rsidRPr="008108BF">
              <w:rPr>
                <w:rFonts w:eastAsia="Calibri" w:cs="Calibri"/>
                <w:spacing w:val="18"/>
                <w:sz w:val="20"/>
                <w:szCs w:val="20"/>
              </w:rPr>
              <w:t xml:space="preserve"> </w:t>
            </w:r>
            <w:r w:rsidR="008A7080" w:rsidRPr="008108BF">
              <w:rPr>
                <w:rFonts w:eastAsia="Calibri" w:cs="Calibri"/>
                <w:spacing w:val="-1"/>
                <w:sz w:val="20"/>
                <w:szCs w:val="20"/>
              </w:rPr>
              <w:t>P</w:t>
            </w:r>
            <w:r w:rsidR="008A7080" w:rsidRPr="008108BF">
              <w:rPr>
                <w:rFonts w:eastAsia="Calibri" w:cs="Calibri"/>
                <w:spacing w:val="2"/>
                <w:sz w:val="20"/>
                <w:szCs w:val="20"/>
              </w:rPr>
              <w:t>a</w:t>
            </w:r>
            <w:r w:rsidR="008A7080" w:rsidRPr="008108BF">
              <w:rPr>
                <w:rFonts w:eastAsia="Calibri" w:cs="Calibri"/>
                <w:sz w:val="20"/>
                <w:szCs w:val="20"/>
              </w:rPr>
              <w:t xml:space="preserve">cto     </w:t>
            </w:r>
            <w:r w:rsidR="008A7080" w:rsidRPr="008108BF">
              <w:rPr>
                <w:rFonts w:eastAsia="Calibri" w:cs="Calibri"/>
                <w:spacing w:val="20"/>
                <w:sz w:val="20"/>
                <w:szCs w:val="20"/>
              </w:rPr>
              <w:t xml:space="preserve"> </w:t>
            </w:r>
            <w:r w:rsidR="008A7080" w:rsidRPr="008108BF">
              <w:rPr>
                <w:rFonts w:eastAsia="Calibri" w:cs="Calibri"/>
                <w:spacing w:val="1"/>
                <w:sz w:val="20"/>
                <w:szCs w:val="20"/>
              </w:rPr>
              <w:t>d</w:t>
            </w:r>
            <w:r w:rsidR="008A7080" w:rsidRPr="008108BF">
              <w:rPr>
                <w:rFonts w:eastAsia="Calibri" w:cs="Calibri"/>
                <w:sz w:val="20"/>
                <w:szCs w:val="20"/>
              </w:rPr>
              <w:t>e c</w:t>
            </w:r>
            <w:r w:rsidR="008A7080" w:rsidRPr="008108BF">
              <w:rPr>
                <w:rFonts w:eastAsia="Calibri" w:cs="Calibri"/>
                <w:spacing w:val="1"/>
                <w:sz w:val="20"/>
                <w:szCs w:val="20"/>
              </w:rPr>
              <w:t>on</w:t>
            </w:r>
            <w:r w:rsidR="008A7080" w:rsidRPr="008108BF">
              <w:rPr>
                <w:rFonts w:eastAsia="Calibri" w:cs="Calibri"/>
                <w:spacing w:val="-1"/>
                <w:sz w:val="20"/>
                <w:szCs w:val="20"/>
              </w:rPr>
              <w:t>viv</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z w:val="20"/>
                <w:szCs w:val="20"/>
              </w:rPr>
              <w:t>a</w:t>
            </w:r>
            <w:r w:rsidR="008A7080" w:rsidRPr="008108BF">
              <w:rPr>
                <w:rFonts w:eastAsia="Calibri" w:cs="Calibri"/>
                <w:spacing w:val="1"/>
                <w:sz w:val="20"/>
                <w:szCs w:val="20"/>
              </w:rPr>
              <w:t xml:space="preserve">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c</w:t>
            </w:r>
            <w:r w:rsidR="008A7080" w:rsidRPr="008108BF">
              <w:rPr>
                <w:rFonts w:eastAsia="Calibri" w:cs="Calibri"/>
                <w:spacing w:val="1"/>
                <w:sz w:val="20"/>
                <w:szCs w:val="20"/>
              </w:rPr>
              <w:t>o</w:t>
            </w:r>
            <w:r w:rsidR="008A7080" w:rsidRPr="008108BF">
              <w:rPr>
                <w:rFonts w:eastAsia="Calibri" w:cs="Calibri"/>
                <w:spacing w:val="-1"/>
                <w:sz w:val="20"/>
                <w:szCs w:val="20"/>
              </w:rPr>
              <w:t>l</w:t>
            </w:r>
            <w:r w:rsidR="008A7080" w:rsidRPr="008108BF">
              <w:rPr>
                <w:rFonts w:eastAsia="Calibri" w:cs="Calibri"/>
                <w:spacing w:val="2"/>
                <w:sz w:val="20"/>
                <w:szCs w:val="20"/>
              </w:rPr>
              <w:t>a</w:t>
            </w:r>
            <w:r w:rsidR="008A7080" w:rsidRPr="008108BF">
              <w:rPr>
                <w:rFonts w:eastAsia="Calibri" w:cs="Calibri"/>
                <w:spacing w:val="1"/>
                <w:sz w:val="20"/>
                <w:szCs w:val="20"/>
              </w:rPr>
              <w:t>r</w:t>
            </w:r>
            <w:r w:rsidR="008A7080" w:rsidRPr="008108BF">
              <w:rPr>
                <w:rFonts w:eastAsia="Calibri" w:cs="Calibri"/>
                <w:sz w:val="20"/>
                <w:szCs w:val="20"/>
              </w:rPr>
              <w:t>.</w:t>
            </w:r>
          </w:p>
        </w:tc>
        <w:tc>
          <w:tcPr>
            <w:tcW w:w="2271" w:type="dxa"/>
          </w:tcPr>
          <w:p w14:paraId="710E1209" w14:textId="1F8B5544" w:rsidR="008A7080" w:rsidRPr="008108BF" w:rsidRDefault="008A7080" w:rsidP="00CE183C">
            <w:pPr>
              <w:contextualSpacing/>
              <w:jc w:val="left"/>
              <w:rPr>
                <w:sz w:val="20"/>
                <w:szCs w:val="20"/>
              </w:rPr>
            </w:pPr>
            <w:r w:rsidRPr="008108BF">
              <w:rPr>
                <w:rFonts w:eastAsia="Calibri" w:cs="Calibri"/>
                <w:spacing w:val="-1"/>
                <w:position w:val="1"/>
                <w:sz w:val="20"/>
                <w:szCs w:val="20"/>
              </w:rPr>
              <w:t>I</w:t>
            </w:r>
            <w:r w:rsidRPr="008108BF">
              <w:rPr>
                <w:rFonts w:eastAsia="Calibri" w:cs="Calibri"/>
                <w:spacing w:val="1"/>
                <w:position w:val="1"/>
                <w:sz w:val="20"/>
                <w:szCs w:val="20"/>
              </w:rPr>
              <w:t>d</w:t>
            </w:r>
            <w:r w:rsidRPr="008108BF">
              <w:rPr>
                <w:rFonts w:eastAsia="Calibri" w:cs="Calibri"/>
                <w:spacing w:val="-2"/>
                <w:position w:val="1"/>
                <w:sz w:val="20"/>
                <w:szCs w:val="20"/>
              </w:rPr>
              <w:t>e</w:t>
            </w:r>
            <w:r w:rsidRPr="008108BF">
              <w:rPr>
                <w:rFonts w:eastAsia="Calibri" w:cs="Calibri"/>
                <w:spacing w:val="1"/>
                <w:position w:val="1"/>
                <w:sz w:val="20"/>
                <w:szCs w:val="20"/>
              </w:rPr>
              <w:t>n</w:t>
            </w:r>
            <w:r w:rsidRPr="008108BF">
              <w:rPr>
                <w:rFonts w:eastAsia="Calibri" w:cs="Calibri"/>
                <w:position w:val="1"/>
                <w:sz w:val="20"/>
                <w:szCs w:val="20"/>
              </w:rPr>
              <w:t>t</w:t>
            </w:r>
            <w:r w:rsidRPr="008108BF">
              <w:rPr>
                <w:rFonts w:eastAsia="Calibri" w:cs="Calibri"/>
                <w:spacing w:val="-2"/>
                <w:position w:val="1"/>
                <w:sz w:val="20"/>
                <w:szCs w:val="20"/>
              </w:rPr>
              <w:t>i</w:t>
            </w:r>
            <w:r w:rsidRPr="008108BF">
              <w:rPr>
                <w:rFonts w:eastAsia="Calibri" w:cs="Calibri"/>
                <w:spacing w:val="1"/>
                <w:position w:val="1"/>
                <w:sz w:val="20"/>
                <w:szCs w:val="20"/>
              </w:rPr>
              <w:t>f</w:t>
            </w:r>
            <w:r w:rsidRPr="008108BF">
              <w:rPr>
                <w:rFonts w:eastAsia="Calibri" w:cs="Calibri"/>
                <w:spacing w:val="-1"/>
                <w:position w:val="1"/>
                <w:sz w:val="20"/>
                <w:szCs w:val="20"/>
              </w:rPr>
              <w:t>i</w:t>
            </w:r>
            <w:r w:rsidRPr="008108BF">
              <w:rPr>
                <w:rFonts w:eastAsia="Calibri" w:cs="Calibri"/>
                <w:position w:val="1"/>
                <w:sz w:val="20"/>
                <w:szCs w:val="20"/>
              </w:rPr>
              <w:t>c</w:t>
            </w:r>
            <w:r w:rsidRPr="008108BF">
              <w:rPr>
                <w:rFonts w:eastAsia="Calibri" w:cs="Calibri"/>
                <w:spacing w:val="1"/>
                <w:position w:val="1"/>
                <w:sz w:val="20"/>
                <w:szCs w:val="20"/>
              </w:rPr>
              <w:t>a</w:t>
            </w:r>
            <w:r w:rsidRPr="008108BF">
              <w:rPr>
                <w:rFonts w:eastAsia="Calibri" w:cs="Calibri"/>
                <w:position w:val="1"/>
                <w:sz w:val="20"/>
                <w:szCs w:val="20"/>
              </w:rPr>
              <w:t>c</w:t>
            </w:r>
            <w:r w:rsidRPr="008108BF">
              <w:rPr>
                <w:rFonts w:eastAsia="Calibri" w:cs="Calibri"/>
                <w:spacing w:val="-2"/>
                <w:position w:val="1"/>
                <w:sz w:val="20"/>
                <w:szCs w:val="20"/>
              </w:rPr>
              <w:t>i</w:t>
            </w:r>
            <w:r w:rsidRPr="008108BF">
              <w:rPr>
                <w:rFonts w:eastAsia="Calibri" w:cs="Calibri"/>
                <w:spacing w:val="1"/>
                <w:position w:val="1"/>
                <w:sz w:val="20"/>
                <w:szCs w:val="20"/>
              </w:rPr>
              <w:t>ó</w:t>
            </w:r>
            <w:r w:rsidRPr="008108BF">
              <w:rPr>
                <w:rFonts w:eastAsia="Calibri" w:cs="Calibri"/>
                <w:position w:val="1"/>
                <w:sz w:val="20"/>
                <w:szCs w:val="20"/>
              </w:rPr>
              <w:t xml:space="preserve">n y prevención   </w:t>
            </w:r>
            <w:r w:rsidRPr="008108BF">
              <w:rPr>
                <w:rFonts w:eastAsia="Calibri" w:cs="Calibri"/>
                <w:spacing w:val="23"/>
                <w:position w:val="1"/>
                <w:sz w:val="20"/>
                <w:szCs w:val="20"/>
              </w:rPr>
              <w:t xml:space="preserve"> </w:t>
            </w:r>
            <w:r w:rsidRPr="008108BF">
              <w:rPr>
                <w:rFonts w:eastAsia="Calibri" w:cs="Calibri"/>
                <w:spacing w:val="1"/>
                <w:position w:val="1"/>
                <w:sz w:val="20"/>
                <w:szCs w:val="20"/>
              </w:rPr>
              <w:t>d</w:t>
            </w:r>
            <w:r w:rsidRPr="008108BF">
              <w:rPr>
                <w:rFonts w:eastAsia="Calibri" w:cs="Calibri"/>
                <w:position w:val="1"/>
                <w:sz w:val="20"/>
                <w:szCs w:val="20"/>
              </w:rPr>
              <w:t xml:space="preserve">e   </w:t>
            </w:r>
            <w:r w:rsidRPr="008108BF">
              <w:rPr>
                <w:rFonts w:eastAsia="Calibri" w:cs="Calibri"/>
                <w:spacing w:val="20"/>
                <w:position w:val="1"/>
                <w:sz w:val="20"/>
                <w:szCs w:val="20"/>
              </w:rPr>
              <w:t xml:space="preserve"> </w:t>
            </w:r>
            <w:r w:rsidRPr="008108BF">
              <w:rPr>
                <w:rFonts w:eastAsia="Calibri" w:cs="Calibri"/>
                <w:spacing w:val="1"/>
                <w:position w:val="1"/>
                <w:sz w:val="20"/>
                <w:szCs w:val="20"/>
              </w:rPr>
              <w:t>r</w:t>
            </w:r>
            <w:r w:rsidRPr="008108BF">
              <w:rPr>
                <w:rFonts w:eastAsia="Calibri" w:cs="Calibri"/>
                <w:spacing w:val="-1"/>
                <w:position w:val="1"/>
                <w:sz w:val="20"/>
                <w:szCs w:val="20"/>
              </w:rPr>
              <w:t>i</w:t>
            </w:r>
            <w:r w:rsidRPr="008108BF">
              <w:rPr>
                <w:rFonts w:eastAsia="Calibri" w:cs="Calibri"/>
                <w:spacing w:val="-2"/>
                <w:position w:val="1"/>
                <w:sz w:val="20"/>
                <w:szCs w:val="20"/>
              </w:rPr>
              <w:t>e</w:t>
            </w:r>
            <w:r w:rsidRPr="008108BF">
              <w:rPr>
                <w:rFonts w:eastAsia="Calibri" w:cs="Calibri"/>
                <w:spacing w:val="1"/>
                <w:position w:val="1"/>
                <w:sz w:val="20"/>
                <w:szCs w:val="20"/>
              </w:rPr>
              <w:t>s</w:t>
            </w:r>
            <w:r w:rsidRPr="008108BF">
              <w:rPr>
                <w:rFonts w:eastAsia="Calibri" w:cs="Calibri"/>
                <w:spacing w:val="-1"/>
                <w:position w:val="1"/>
                <w:sz w:val="20"/>
                <w:szCs w:val="20"/>
              </w:rPr>
              <w:t>g</w:t>
            </w:r>
            <w:r w:rsidRPr="008108BF">
              <w:rPr>
                <w:rFonts w:eastAsia="Calibri" w:cs="Calibri"/>
                <w:spacing w:val="1"/>
                <w:position w:val="1"/>
                <w:sz w:val="20"/>
                <w:szCs w:val="20"/>
              </w:rPr>
              <w:t>o</w:t>
            </w:r>
            <w:r w:rsidRPr="008108BF">
              <w:rPr>
                <w:rFonts w:eastAsia="Calibri" w:cs="Calibri"/>
                <w:position w:val="1"/>
                <w:sz w:val="20"/>
                <w:szCs w:val="20"/>
              </w:rPr>
              <w:t xml:space="preserve">s   </w:t>
            </w:r>
            <w:r w:rsidRPr="008108BF">
              <w:rPr>
                <w:rFonts w:eastAsia="Calibri" w:cs="Calibri"/>
                <w:spacing w:val="23"/>
                <w:position w:val="1"/>
                <w:sz w:val="20"/>
                <w:szCs w:val="20"/>
              </w:rPr>
              <w:t xml:space="preserve"> </w:t>
            </w:r>
            <w:r w:rsidRPr="008108BF">
              <w:rPr>
                <w:rFonts w:eastAsia="Calibri" w:cs="Calibri"/>
                <w:spacing w:val="-3"/>
                <w:position w:val="1"/>
                <w:sz w:val="20"/>
                <w:szCs w:val="20"/>
              </w:rPr>
              <w:t>q</w:t>
            </w:r>
            <w:r w:rsidRPr="008108BF">
              <w:rPr>
                <w:rFonts w:eastAsia="Calibri" w:cs="Calibri"/>
                <w:spacing w:val="1"/>
                <w:position w:val="1"/>
                <w:sz w:val="20"/>
                <w:szCs w:val="20"/>
              </w:rPr>
              <w:t>u</w:t>
            </w:r>
            <w:r w:rsidRPr="008108BF">
              <w:rPr>
                <w:rFonts w:eastAsia="Calibri" w:cs="Calibri"/>
                <w:position w:val="1"/>
                <w:sz w:val="20"/>
                <w:szCs w:val="20"/>
              </w:rPr>
              <w:t xml:space="preserve">e </w:t>
            </w:r>
            <w:r w:rsidRPr="008108BF">
              <w:rPr>
                <w:rFonts w:eastAsia="Calibri" w:cs="Calibri"/>
                <w:spacing w:val="2"/>
                <w:sz w:val="20"/>
                <w:szCs w:val="20"/>
              </w:rPr>
              <w:t>a</w:t>
            </w:r>
            <w:r w:rsidRPr="008108BF">
              <w:rPr>
                <w:rFonts w:eastAsia="Calibri" w:cs="Calibri"/>
                <w:spacing w:val="1"/>
                <w:sz w:val="20"/>
                <w:szCs w:val="20"/>
              </w:rPr>
              <w:t>f</w:t>
            </w:r>
            <w:r w:rsidRPr="008108BF">
              <w:rPr>
                <w:rFonts w:eastAsia="Calibri" w:cs="Calibri"/>
                <w:spacing w:val="-2"/>
                <w:sz w:val="20"/>
                <w:szCs w:val="20"/>
              </w:rPr>
              <w:t>e</w:t>
            </w:r>
            <w:r w:rsidRPr="008108BF">
              <w:rPr>
                <w:rFonts w:eastAsia="Calibri" w:cs="Calibri"/>
                <w:sz w:val="20"/>
                <w:szCs w:val="20"/>
              </w:rPr>
              <w:t>ct</w:t>
            </w:r>
            <w:r w:rsidRPr="008108BF">
              <w:rPr>
                <w:rFonts w:eastAsia="Calibri" w:cs="Calibri"/>
                <w:spacing w:val="-2"/>
                <w:sz w:val="20"/>
                <w:szCs w:val="20"/>
              </w:rPr>
              <w:t>e</w:t>
            </w:r>
            <w:r w:rsidRPr="008108BF">
              <w:rPr>
                <w:rFonts w:eastAsia="Calibri" w:cs="Calibri"/>
                <w:sz w:val="20"/>
                <w:szCs w:val="20"/>
              </w:rPr>
              <w:t xml:space="preserve">n </w:t>
            </w:r>
            <w:r w:rsidRPr="008108BF">
              <w:rPr>
                <w:rFonts w:eastAsia="Calibri" w:cs="Calibri"/>
                <w:spacing w:val="-1"/>
                <w:sz w:val="20"/>
                <w:szCs w:val="20"/>
              </w:rPr>
              <w:t>l</w:t>
            </w:r>
            <w:r w:rsidRPr="008108BF">
              <w:rPr>
                <w:rFonts w:eastAsia="Calibri" w:cs="Calibri"/>
                <w:sz w:val="20"/>
                <w:szCs w:val="20"/>
              </w:rPr>
              <w:t>a</w:t>
            </w:r>
            <w:r w:rsidRPr="008108BF">
              <w:rPr>
                <w:rFonts w:eastAsia="Calibri" w:cs="Calibri"/>
                <w:spacing w:val="1"/>
                <w:sz w:val="20"/>
                <w:szCs w:val="20"/>
              </w:rPr>
              <w:t xml:space="preserve"> </w:t>
            </w:r>
            <w:r w:rsidRPr="008108BF">
              <w:rPr>
                <w:rFonts w:eastAsia="Calibri" w:cs="Calibri"/>
                <w:sz w:val="20"/>
                <w:szCs w:val="20"/>
              </w:rPr>
              <w:t>c</w:t>
            </w:r>
            <w:r w:rsidRPr="008108BF">
              <w:rPr>
                <w:rFonts w:eastAsia="Calibri" w:cs="Calibri"/>
                <w:spacing w:val="1"/>
                <w:sz w:val="20"/>
                <w:szCs w:val="20"/>
              </w:rPr>
              <w:t>on</w:t>
            </w:r>
            <w:r w:rsidRPr="008108BF">
              <w:rPr>
                <w:rFonts w:eastAsia="Calibri" w:cs="Calibri"/>
                <w:spacing w:val="-1"/>
                <w:sz w:val="20"/>
                <w:szCs w:val="20"/>
              </w:rPr>
              <w:t>viv</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z w:val="20"/>
                <w:szCs w:val="20"/>
              </w:rPr>
              <w:t>a</w:t>
            </w:r>
            <w:r w:rsidRPr="008108BF">
              <w:rPr>
                <w:rFonts w:eastAsia="Calibri" w:cs="Calibri"/>
                <w:spacing w:val="1"/>
                <w:sz w:val="20"/>
                <w:szCs w:val="20"/>
              </w:rPr>
              <w:t xml:space="preserve"> </w:t>
            </w:r>
            <w:r w:rsidRPr="008108BF">
              <w:rPr>
                <w:rFonts w:eastAsia="Calibri" w:cs="Calibri"/>
                <w:spacing w:val="-2"/>
                <w:sz w:val="20"/>
                <w:szCs w:val="20"/>
              </w:rPr>
              <w:t>e</w:t>
            </w:r>
            <w:r w:rsidRPr="008108BF">
              <w:rPr>
                <w:rFonts w:eastAsia="Calibri" w:cs="Calibri"/>
                <w:spacing w:val="1"/>
                <w:sz w:val="20"/>
                <w:szCs w:val="20"/>
              </w:rPr>
              <w:t>s</w:t>
            </w:r>
            <w:r w:rsidRPr="008108BF">
              <w:rPr>
                <w:rFonts w:eastAsia="Calibri" w:cs="Calibri"/>
                <w:sz w:val="20"/>
                <w:szCs w:val="20"/>
              </w:rPr>
              <w:t>c</w:t>
            </w:r>
            <w:r w:rsidRPr="008108BF">
              <w:rPr>
                <w:rFonts w:eastAsia="Calibri" w:cs="Calibri"/>
                <w:spacing w:val="1"/>
                <w:sz w:val="20"/>
                <w:szCs w:val="20"/>
              </w:rPr>
              <w:t>o</w:t>
            </w:r>
            <w:r w:rsidRPr="008108BF">
              <w:rPr>
                <w:rFonts w:eastAsia="Calibri" w:cs="Calibri"/>
                <w:spacing w:val="-1"/>
                <w:sz w:val="20"/>
                <w:szCs w:val="20"/>
              </w:rPr>
              <w:t>l</w:t>
            </w:r>
            <w:r w:rsidRPr="008108BF">
              <w:rPr>
                <w:rFonts w:eastAsia="Calibri" w:cs="Calibri"/>
                <w:spacing w:val="2"/>
                <w:sz w:val="20"/>
                <w:szCs w:val="20"/>
              </w:rPr>
              <w:t>a</w:t>
            </w:r>
            <w:r w:rsidRPr="008108BF">
              <w:rPr>
                <w:rFonts w:eastAsia="Calibri" w:cs="Calibri"/>
                <w:spacing w:val="1"/>
                <w:sz w:val="20"/>
                <w:szCs w:val="20"/>
              </w:rPr>
              <w:t>r</w:t>
            </w:r>
            <w:r w:rsidRPr="008108BF">
              <w:rPr>
                <w:rFonts w:eastAsia="Calibri" w:cs="Calibri"/>
                <w:sz w:val="20"/>
                <w:szCs w:val="20"/>
              </w:rPr>
              <w:t>.</w:t>
            </w:r>
          </w:p>
        </w:tc>
        <w:tc>
          <w:tcPr>
            <w:tcW w:w="2213" w:type="dxa"/>
          </w:tcPr>
          <w:p w14:paraId="3F52D73D" w14:textId="77777777" w:rsidR="008A7080" w:rsidRPr="008108BF" w:rsidRDefault="008A7080" w:rsidP="00CE183C">
            <w:pPr>
              <w:ind w:left="103" w:right="78"/>
              <w:contextualSpacing/>
              <w:jc w:val="left"/>
              <w:rPr>
                <w:rFonts w:eastAsia="Calibri" w:cs="Calibri"/>
                <w:sz w:val="20"/>
                <w:szCs w:val="20"/>
              </w:rPr>
            </w:pPr>
            <w:r w:rsidRPr="008108BF">
              <w:rPr>
                <w:rFonts w:eastAsia="Calibri" w:cs="Calibri"/>
                <w:position w:val="1"/>
                <w:sz w:val="20"/>
                <w:szCs w:val="20"/>
              </w:rPr>
              <w:t>T</w:t>
            </w:r>
            <w:r w:rsidRPr="008108BF">
              <w:rPr>
                <w:rFonts w:eastAsia="Calibri" w:cs="Calibri"/>
                <w:spacing w:val="1"/>
                <w:position w:val="1"/>
                <w:sz w:val="20"/>
                <w:szCs w:val="20"/>
              </w:rPr>
              <w:t>odo</w:t>
            </w:r>
            <w:r w:rsidRPr="008108BF">
              <w:rPr>
                <w:rFonts w:eastAsia="Calibri" w:cs="Calibri"/>
                <w:position w:val="1"/>
                <w:sz w:val="20"/>
                <w:szCs w:val="20"/>
              </w:rPr>
              <w:t xml:space="preserve">s    </w:t>
            </w:r>
            <w:r w:rsidRPr="008108BF">
              <w:rPr>
                <w:rFonts w:eastAsia="Calibri" w:cs="Calibri"/>
                <w:spacing w:val="2"/>
                <w:position w:val="1"/>
                <w:sz w:val="20"/>
                <w:szCs w:val="20"/>
              </w:rPr>
              <w:t xml:space="preserve"> </w:t>
            </w:r>
            <w:r w:rsidRPr="008108BF">
              <w:rPr>
                <w:rFonts w:eastAsia="Calibri" w:cs="Calibri"/>
                <w:spacing w:val="-1"/>
                <w:position w:val="1"/>
                <w:sz w:val="20"/>
                <w:szCs w:val="20"/>
              </w:rPr>
              <w:t>l</w:t>
            </w:r>
            <w:r w:rsidRPr="008108BF">
              <w:rPr>
                <w:rFonts w:eastAsia="Calibri" w:cs="Calibri"/>
                <w:spacing w:val="-3"/>
                <w:position w:val="1"/>
                <w:sz w:val="20"/>
                <w:szCs w:val="20"/>
              </w:rPr>
              <w:t>o</w:t>
            </w:r>
            <w:r w:rsidRPr="008108BF">
              <w:rPr>
                <w:rFonts w:eastAsia="Calibri" w:cs="Calibri"/>
                <w:position w:val="1"/>
                <w:sz w:val="20"/>
                <w:szCs w:val="20"/>
              </w:rPr>
              <w:t xml:space="preserve">s    </w:t>
            </w:r>
            <w:r w:rsidRPr="008108BF">
              <w:rPr>
                <w:rFonts w:eastAsia="Calibri" w:cs="Calibri"/>
                <w:spacing w:val="2"/>
                <w:position w:val="1"/>
                <w:sz w:val="20"/>
                <w:szCs w:val="20"/>
              </w:rPr>
              <w:t xml:space="preserve"> </w:t>
            </w:r>
            <w:r w:rsidRPr="008108BF">
              <w:rPr>
                <w:rFonts w:eastAsia="Calibri" w:cs="Calibri"/>
                <w:position w:val="1"/>
                <w:sz w:val="20"/>
                <w:szCs w:val="20"/>
              </w:rPr>
              <w:t>m</w:t>
            </w:r>
            <w:r w:rsidRPr="008108BF">
              <w:rPr>
                <w:rFonts w:eastAsia="Calibri" w:cs="Calibri"/>
                <w:spacing w:val="-1"/>
                <w:position w:val="1"/>
                <w:sz w:val="20"/>
                <w:szCs w:val="20"/>
              </w:rPr>
              <w:t>i</w:t>
            </w:r>
            <w:r w:rsidRPr="008108BF">
              <w:rPr>
                <w:rFonts w:eastAsia="Calibri" w:cs="Calibri"/>
                <w:spacing w:val="-2"/>
                <w:position w:val="1"/>
                <w:sz w:val="20"/>
                <w:szCs w:val="20"/>
              </w:rPr>
              <w:t>e</w:t>
            </w:r>
            <w:r w:rsidRPr="008108BF">
              <w:rPr>
                <w:rFonts w:eastAsia="Calibri" w:cs="Calibri"/>
                <w:position w:val="1"/>
                <w:sz w:val="20"/>
                <w:szCs w:val="20"/>
              </w:rPr>
              <w:t>m</w:t>
            </w:r>
            <w:r w:rsidRPr="008108BF">
              <w:rPr>
                <w:rFonts w:eastAsia="Calibri" w:cs="Calibri"/>
                <w:spacing w:val="1"/>
                <w:position w:val="1"/>
                <w:sz w:val="20"/>
                <w:szCs w:val="20"/>
              </w:rPr>
              <w:t>bro</w:t>
            </w:r>
            <w:r w:rsidRPr="008108BF">
              <w:rPr>
                <w:rFonts w:eastAsia="Calibri" w:cs="Calibri"/>
                <w:position w:val="1"/>
                <w:sz w:val="20"/>
                <w:szCs w:val="20"/>
              </w:rPr>
              <w:t xml:space="preserve">s   </w:t>
            </w:r>
            <w:r w:rsidRPr="008108BF">
              <w:rPr>
                <w:rFonts w:eastAsia="Calibri" w:cs="Calibri"/>
                <w:spacing w:val="39"/>
                <w:position w:val="1"/>
                <w:sz w:val="20"/>
                <w:szCs w:val="20"/>
              </w:rPr>
              <w:t xml:space="preserve"> </w:t>
            </w:r>
            <w:r w:rsidRPr="008108BF">
              <w:rPr>
                <w:rFonts w:eastAsia="Calibri" w:cs="Calibri"/>
                <w:spacing w:val="1"/>
                <w:position w:val="1"/>
                <w:sz w:val="20"/>
                <w:szCs w:val="20"/>
              </w:rPr>
              <w:t>d</w:t>
            </w:r>
            <w:r w:rsidRPr="008108BF">
              <w:rPr>
                <w:rFonts w:eastAsia="Calibri" w:cs="Calibri"/>
                <w:position w:val="1"/>
                <w:sz w:val="20"/>
                <w:szCs w:val="20"/>
              </w:rPr>
              <w:t xml:space="preserve">e   </w:t>
            </w:r>
            <w:r w:rsidRPr="008108BF">
              <w:rPr>
                <w:rFonts w:eastAsia="Calibri" w:cs="Calibri"/>
                <w:spacing w:val="40"/>
                <w:position w:val="1"/>
                <w:sz w:val="20"/>
                <w:szCs w:val="20"/>
              </w:rPr>
              <w:t xml:space="preserve"> </w:t>
            </w:r>
            <w:r w:rsidRPr="008108BF">
              <w:rPr>
                <w:rFonts w:eastAsia="Calibri" w:cs="Calibri"/>
                <w:spacing w:val="-1"/>
                <w:position w:val="1"/>
                <w:sz w:val="20"/>
                <w:szCs w:val="20"/>
              </w:rPr>
              <w:t>l</w:t>
            </w:r>
            <w:r w:rsidRPr="008108BF">
              <w:rPr>
                <w:rFonts w:eastAsia="Calibri" w:cs="Calibri"/>
                <w:position w:val="1"/>
                <w:sz w:val="20"/>
                <w:szCs w:val="20"/>
              </w:rPr>
              <w:t>a</w:t>
            </w:r>
          </w:p>
          <w:p w14:paraId="43D6E113" w14:textId="5CD5C05B" w:rsidR="008A7080" w:rsidRPr="008108BF" w:rsidRDefault="004F55B9" w:rsidP="00CE183C">
            <w:pPr>
              <w:contextualSpacing/>
              <w:jc w:val="left"/>
              <w:rPr>
                <w:sz w:val="20"/>
                <w:szCs w:val="20"/>
              </w:rPr>
            </w:pPr>
            <w:r w:rsidRPr="008108BF">
              <w:rPr>
                <w:rFonts w:eastAsia="Calibri" w:cs="Calibri"/>
                <w:sz w:val="20"/>
                <w:szCs w:val="20"/>
              </w:rPr>
              <w:t>Comunidad</w:t>
            </w:r>
            <w:r w:rsidR="008A7080" w:rsidRPr="008108BF">
              <w:rPr>
                <w:rFonts w:eastAsia="Calibri" w:cs="Calibri"/>
                <w:sz w:val="20"/>
                <w:szCs w:val="20"/>
              </w:rPr>
              <w:t xml:space="preserve"> </w:t>
            </w:r>
            <w:r w:rsidR="008A7080" w:rsidRPr="008108BF">
              <w:rPr>
                <w:rFonts w:eastAsia="Calibri" w:cs="Calibri"/>
                <w:spacing w:val="-2"/>
                <w:sz w:val="20"/>
                <w:szCs w:val="20"/>
              </w:rPr>
              <w:t>e</w:t>
            </w:r>
            <w:r w:rsidR="008A7080" w:rsidRPr="008108BF">
              <w:rPr>
                <w:rFonts w:eastAsia="Calibri" w:cs="Calibri"/>
                <w:spacing w:val="1"/>
                <w:sz w:val="20"/>
                <w:szCs w:val="20"/>
              </w:rPr>
              <w:t>du</w:t>
            </w:r>
            <w:r w:rsidR="008A7080" w:rsidRPr="008108BF">
              <w:rPr>
                <w:rFonts w:eastAsia="Calibri" w:cs="Calibri"/>
                <w:sz w:val="20"/>
                <w:szCs w:val="20"/>
              </w:rPr>
              <w:t>c</w:t>
            </w:r>
            <w:r w:rsidR="008A7080" w:rsidRPr="008108BF">
              <w:rPr>
                <w:rFonts w:eastAsia="Calibri" w:cs="Calibri"/>
                <w:spacing w:val="1"/>
                <w:sz w:val="20"/>
                <w:szCs w:val="20"/>
              </w:rPr>
              <w:t>a</w:t>
            </w:r>
            <w:r w:rsidR="008A7080" w:rsidRPr="008108BF">
              <w:rPr>
                <w:rFonts w:eastAsia="Calibri" w:cs="Calibri"/>
                <w:sz w:val="20"/>
                <w:szCs w:val="20"/>
              </w:rPr>
              <w:t>t</w:t>
            </w:r>
            <w:r w:rsidR="008A7080" w:rsidRPr="008108BF">
              <w:rPr>
                <w:rFonts w:eastAsia="Calibri" w:cs="Calibri"/>
                <w:spacing w:val="-2"/>
                <w:sz w:val="20"/>
                <w:szCs w:val="20"/>
              </w:rPr>
              <w:t>i</w:t>
            </w:r>
            <w:r w:rsidR="008A7080" w:rsidRPr="008108BF">
              <w:rPr>
                <w:rFonts w:eastAsia="Calibri" w:cs="Calibri"/>
                <w:spacing w:val="-1"/>
                <w:sz w:val="20"/>
                <w:szCs w:val="20"/>
              </w:rPr>
              <w:t>v</w:t>
            </w:r>
            <w:r w:rsidR="008A7080" w:rsidRPr="008108BF">
              <w:rPr>
                <w:rFonts w:eastAsia="Calibri" w:cs="Calibri"/>
                <w:sz w:val="20"/>
                <w:szCs w:val="20"/>
              </w:rPr>
              <w:t xml:space="preserve">a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t</w:t>
            </w:r>
            <w:r w:rsidR="008A7080" w:rsidRPr="008108BF">
              <w:rPr>
                <w:rFonts w:eastAsia="Calibri" w:cs="Calibri"/>
                <w:spacing w:val="-3"/>
                <w:sz w:val="20"/>
                <w:szCs w:val="20"/>
              </w:rPr>
              <w:t>á</w:t>
            </w:r>
            <w:r w:rsidR="008A7080" w:rsidRPr="008108BF">
              <w:rPr>
                <w:rFonts w:eastAsia="Calibri" w:cs="Calibri"/>
                <w:sz w:val="20"/>
                <w:szCs w:val="20"/>
              </w:rPr>
              <w:t xml:space="preserve">n </w:t>
            </w:r>
            <w:r w:rsidR="008A7080" w:rsidRPr="008108BF">
              <w:rPr>
                <w:rFonts w:eastAsia="Calibri" w:cs="Calibri"/>
                <w:spacing w:val="-2"/>
                <w:sz w:val="20"/>
                <w:szCs w:val="20"/>
              </w:rPr>
              <w:t>e</w:t>
            </w:r>
            <w:r w:rsidR="008A7080" w:rsidRPr="008108BF">
              <w:rPr>
                <w:rFonts w:eastAsia="Calibri" w:cs="Calibri"/>
                <w:sz w:val="20"/>
                <w:szCs w:val="20"/>
              </w:rPr>
              <w:t xml:space="preserve">n </w:t>
            </w:r>
            <w:r w:rsidR="008A7080" w:rsidRPr="008108BF">
              <w:rPr>
                <w:rFonts w:eastAsia="Calibri" w:cs="Calibri"/>
                <w:spacing w:val="-1"/>
                <w:sz w:val="20"/>
                <w:szCs w:val="20"/>
              </w:rPr>
              <w:t>l</w:t>
            </w:r>
            <w:r w:rsidR="008A7080" w:rsidRPr="008108BF">
              <w:rPr>
                <w:rFonts w:eastAsia="Calibri" w:cs="Calibri"/>
                <w:sz w:val="20"/>
                <w:szCs w:val="20"/>
              </w:rPr>
              <w:t xml:space="preserve">a </w:t>
            </w:r>
            <w:r w:rsidR="008A7080" w:rsidRPr="008108BF">
              <w:rPr>
                <w:rFonts w:eastAsia="Calibri" w:cs="Calibri"/>
                <w:spacing w:val="1"/>
                <w:sz w:val="20"/>
                <w:szCs w:val="20"/>
              </w:rPr>
              <w:t>ob</w:t>
            </w:r>
            <w:r w:rsidR="008A7080" w:rsidRPr="008108BF">
              <w:rPr>
                <w:rFonts w:eastAsia="Calibri" w:cs="Calibri"/>
                <w:spacing w:val="-1"/>
                <w:sz w:val="20"/>
                <w:szCs w:val="20"/>
              </w:rPr>
              <w:t>lig</w:t>
            </w:r>
            <w:r w:rsidR="008A7080" w:rsidRPr="008108BF">
              <w:rPr>
                <w:rFonts w:eastAsia="Calibri" w:cs="Calibri"/>
                <w:spacing w:val="2"/>
                <w:sz w:val="20"/>
                <w:szCs w:val="20"/>
              </w:rPr>
              <w:t>a</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ó</w:t>
            </w:r>
            <w:r w:rsidR="008A7080" w:rsidRPr="008108BF">
              <w:rPr>
                <w:rFonts w:eastAsia="Calibri" w:cs="Calibri"/>
                <w:sz w:val="20"/>
                <w:szCs w:val="20"/>
              </w:rPr>
              <w:t>n</w:t>
            </w:r>
            <w:r w:rsidR="008A7080" w:rsidRPr="008108BF">
              <w:rPr>
                <w:rFonts w:eastAsia="Calibri" w:cs="Calibri"/>
                <w:spacing w:val="3"/>
                <w:sz w:val="20"/>
                <w:szCs w:val="20"/>
              </w:rPr>
              <w:t xml:space="preserve"> </w:t>
            </w:r>
            <w:r w:rsidR="008A7080" w:rsidRPr="008108BF">
              <w:rPr>
                <w:rFonts w:eastAsia="Calibri" w:cs="Calibri"/>
                <w:spacing w:val="1"/>
                <w:sz w:val="20"/>
                <w:szCs w:val="20"/>
              </w:rPr>
              <w:t>d</w:t>
            </w:r>
            <w:r w:rsidR="008A7080" w:rsidRPr="008108BF">
              <w:rPr>
                <w:rFonts w:eastAsia="Calibri" w:cs="Calibri"/>
                <w:sz w:val="20"/>
                <w:szCs w:val="20"/>
              </w:rPr>
              <w:t xml:space="preserve">e </w:t>
            </w:r>
            <w:r w:rsidR="008A7080" w:rsidRPr="008108BF">
              <w:rPr>
                <w:rFonts w:eastAsia="Calibri" w:cs="Calibri"/>
                <w:spacing w:val="-1"/>
                <w:sz w:val="20"/>
                <w:szCs w:val="20"/>
              </w:rPr>
              <w:t>i</w:t>
            </w:r>
            <w:r w:rsidR="008A7080" w:rsidRPr="008108BF">
              <w:rPr>
                <w:rFonts w:eastAsia="Calibri" w:cs="Calibri"/>
                <w:spacing w:val="1"/>
                <w:sz w:val="20"/>
                <w:szCs w:val="20"/>
              </w:rPr>
              <w:t>nfor</w:t>
            </w:r>
            <w:r w:rsidR="008A7080" w:rsidRPr="008108BF">
              <w:rPr>
                <w:rFonts w:eastAsia="Calibri" w:cs="Calibri"/>
                <w:spacing w:val="-4"/>
                <w:sz w:val="20"/>
                <w:szCs w:val="20"/>
              </w:rPr>
              <w:t>m</w:t>
            </w:r>
            <w:r w:rsidR="008A7080" w:rsidRPr="008108BF">
              <w:rPr>
                <w:rFonts w:eastAsia="Calibri" w:cs="Calibri"/>
                <w:spacing w:val="2"/>
                <w:sz w:val="20"/>
                <w:szCs w:val="20"/>
              </w:rPr>
              <w:t>a</w:t>
            </w:r>
            <w:r w:rsidR="008A7080" w:rsidRPr="008108BF">
              <w:rPr>
                <w:rFonts w:eastAsia="Calibri" w:cs="Calibri"/>
                <w:sz w:val="20"/>
                <w:szCs w:val="20"/>
              </w:rPr>
              <w:t xml:space="preserve">r </w:t>
            </w:r>
            <w:r w:rsidR="008A7080" w:rsidRPr="008108BF">
              <w:rPr>
                <w:rFonts w:eastAsia="Calibri" w:cs="Calibri"/>
                <w:spacing w:val="1"/>
                <w:sz w:val="20"/>
                <w:szCs w:val="20"/>
              </w:rPr>
              <w:t>opor</w:t>
            </w:r>
            <w:r w:rsidR="008A7080" w:rsidRPr="008108BF">
              <w:rPr>
                <w:rFonts w:eastAsia="Calibri" w:cs="Calibri"/>
                <w:sz w:val="20"/>
                <w:szCs w:val="20"/>
              </w:rPr>
              <w:t>t</w:t>
            </w:r>
            <w:r w:rsidR="008A7080" w:rsidRPr="008108BF">
              <w:rPr>
                <w:rFonts w:eastAsia="Calibri" w:cs="Calibri"/>
                <w:spacing w:val="-3"/>
                <w:sz w:val="20"/>
                <w:szCs w:val="20"/>
              </w:rPr>
              <w:t>u</w:t>
            </w:r>
            <w:r w:rsidR="008A7080" w:rsidRPr="008108BF">
              <w:rPr>
                <w:rFonts w:eastAsia="Calibri" w:cs="Calibri"/>
                <w:spacing w:val="1"/>
                <w:sz w:val="20"/>
                <w:szCs w:val="20"/>
              </w:rPr>
              <w:t>n</w:t>
            </w:r>
            <w:r w:rsidR="008A7080" w:rsidRPr="008108BF">
              <w:rPr>
                <w:rFonts w:eastAsia="Calibri" w:cs="Calibri"/>
                <w:spacing w:val="2"/>
                <w:sz w:val="20"/>
                <w:szCs w:val="20"/>
              </w:rPr>
              <w:t>a</w:t>
            </w:r>
            <w:r w:rsidR="008A7080" w:rsidRPr="008108BF">
              <w:rPr>
                <w:rFonts w:eastAsia="Calibri" w:cs="Calibri"/>
                <w:sz w:val="20"/>
                <w:szCs w:val="20"/>
              </w:rPr>
              <w:t>m</w:t>
            </w:r>
            <w:r w:rsidR="008A7080" w:rsidRPr="008108BF">
              <w:rPr>
                <w:rFonts w:eastAsia="Calibri" w:cs="Calibri"/>
                <w:spacing w:val="-1"/>
                <w:sz w:val="20"/>
                <w:szCs w:val="20"/>
              </w:rPr>
              <w:t>e</w:t>
            </w:r>
            <w:r w:rsidR="008A7080" w:rsidRPr="008108BF">
              <w:rPr>
                <w:rFonts w:eastAsia="Calibri" w:cs="Calibri"/>
                <w:spacing w:val="1"/>
                <w:sz w:val="20"/>
                <w:szCs w:val="20"/>
              </w:rPr>
              <w:t>n</w:t>
            </w:r>
            <w:r w:rsidR="008A7080" w:rsidRPr="008108BF">
              <w:rPr>
                <w:rFonts w:eastAsia="Calibri" w:cs="Calibri"/>
                <w:sz w:val="20"/>
                <w:szCs w:val="20"/>
              </w:rPr>
              <w:t xml:space="preserve">te </w:t>
            </w:r>
            <w:r w:rsidR="008A7080" w:rsidRPr="008108BF">
              <w:rPr>
                <w:rFonts w:eastAsia="Calibri" w:cs="Calibri"/>
                <w:spacing w:val="2"/>
                <w:sz w:val="20"/>
                <w:szCs w:val="20"/>
              </w:rPr>
              <w:t>a</w:t>
            </w:r>
            <w:r w:rsidR="008A7080" w:rsidRPr="008108BF">
              <w:rPr>
                <w:rFonts w:eastAsia="Calibri" w:cs="Calibri"/>
                <w:spacing w:val="-1"/>
                <w:sz w:val="20"/>
                <w:szCs w:val="20"/>
              </w:rPr>
              <w:t>lg</w:t>
            </w:r>
            <w:r w:rsidR="008A7080" w:rsidRPr="008108BF">
              <w:rPr>
                <w:rFonts w:eastAsia="Calibri" w:cs="Calibri"/>
                <w:spacing w:val="1"/>
                <w:sz w:val="20"/>
                <w:szCs w:val="20"/>
              </w:rPr>
              <w:t>u</w:t>
            </w:r>
            <w:r w:rsidR="008A7080" w:rsidRPr="008108BF">
              <w:rPr>
                <w:rFonts w:eastAsia="Calibri" w:cs="Calibri"/>
                <w:spacing w:val="-3"/>
                <w:sz w:val="20"/>
                <w:szCs w:val="20"/>
              </w:rPr>
              <w:t>n</w:t>
            </w:r>
            <w:r w:rsidR="008A7080" w:rsidRPr="008108BF">
              <w:rPr>
                <w:rFonts w:eastAsia="Calibri" w:cs="Calibri"/>
                <w:sz w:val="20"/>
                <w:szCs w:val="20"/>
              </w:rPr>
              <w:t>a</w:t>
            </w:r>
            <w:r w:rsidR="008A7080" w:rsidRPr="008108BF">
              <w:rPr>
                <w:rFonts w:eastAsia="Calibri" w:cs="Calibri"/>
                <w:spacing w:val="3"/>
                <w:sz w:val="20"/>
                <w:szCs w:val="20"/>
              </w:rPr>
              <w:t xml:space="preserve"> </w:t>
            </w:r>
            <w:r w:rsidR="008A7080" w:rsidRPr="008108BF">
              <w:rPr>
                <w:rFonts w:eastAsia="Calibri" w:cs="Calibri"/>
                <w:spacing w:val="1"/>
                <w:sz w:val="20"/>
                <w:szCs w:val="20"/>
              </w:rPr>
              <w:t>s</w:t>
            </w:r>
            <w:r w:rsidR="008A7080" w:rsidRPr="008108BF">
              <w:rPr>
                <w:rFonts w:eastAsia="Calibri" w:cs="Calibri"/>
                <w:spacing w:val="-1"/>
                <w:sz w:val="20"/>
                <w:szCs w:val="20"/>
              </w:rPr>
              <w:t>i</w:t>
            </w:r>
            <w:r w:rsidR="008A7080" w:rsidRPr="008108BF">
              <w:rPr>
                <w:rFonts w:eastAsia="Calibri" w:cs="Calibri"/>
                <w:sz w:val="20"/>
                <w:szCs w:val="20"/>
              </w:rPr>
              <w:t>t</w:t>
            </w:r>
            <w:r w:rsidR="008A7080" w:rsidRPr="008108BF">
              <w:rPr>
                <w:rFonts w:eastAsia="Calibri" w:cs="Calibri"/>
                <w:spacing w:val="1"/>
                <w:sz w:val="20"/>
                <w:szCs w:val="20"/>
              </w:rPr>
              <w:t>u</w:t>
            </w:r>
            <w:r w:rsidR="008A7080" w:rsidRPr="008108BF">
              <w:rPr>
                <w:rFonts w:eastAsia="Calibri" w:cs="Calibri"/>
                <w:spacing w:val="6"/>
                <w:sz w:val="20"/>
                <w:szCs w:val="20"/>
              </w:rPr>
              <w:t>a</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ó</w:t>
            </w:r>
            <w:r w:rsidR="008A7080" w:rsidRPr="008108BF">
              <w:rPr>
                <w:rFonts w:eastAsia="Calibri" w:cs="Calibri"/>
                <w:sz w:val="20"/>
                <w:szCs w:val="20"/>
              </w:rPr>
              <w:t xml:space="preserve">n </w:t>
            </w:r>
            <w:r w:rsidR="008A7080" w:rsidRPr="008108BF">
              <w:rPr>
                <w:rFonts w:eastAsia="Calibri" w:cs="Calibri"/>
                <w:spacing w:val="1"/>
                <w:sz w:val="20"/>
                <w:szCs w:val="20"/>
              </w:rPr>
              <w:t>qu</w:t>
            </w:r>
            <w:r w:rsidR="008A7080" w:rsidRPr="008108BF">
              <w:rPr>
                <w:rFonts w:eastAsia="Calibri" w:cs="Calibri"/>
                <w:sz w:val="20"/>
                <w:szCs w:val="20"/>
              </w:rPr>
              <w:t>e</w:t>
            </w:r>
            <w:r w:rsidR="008A7080" w:rsidRPr="008108BF">
              <w:rPr>
                <w:rFonts w:eastAsia="Calibri" w:cs="Calibri"/>
                <w:spacing w:val="-2"/>
                <w:sz w:val="20"/>
                <w:szCs w:val="20"/>
              </w:rPr>
              <w:t xml:space="preserve"> </w:t>
            </w:r>
            <w:r w:rsidR="008A7080" w:rsidRPr="008108BF">
              <w:rPr>
                <w:rFonts w:eastAsia="Calibri" w:cs="Calibri"/>
                <w:spacing w:val="2"/>
                <w:sz w:val="20"/>
                <w:szCs w:val="20"/>
              </w:rPr>
              <w:t>a</w:t>
            </w:r>
            <w:r w:rsidR="008A7080" w:rsidRPr="008108BF">
              <w:rPr>
                <w:rFonts w:eastAsia="Calibri" w:cs="Calibri"/>
                <w:sz w:val="20"/>
                <w:szCs w:val="20"/>
              </w:rPr>
              <w:t>m</w:t>
            </w:r>
            <w:r w:rsidR="008A7080" w:rsidRPr="008108BF">
              <w:rPr>
                <w:rFonts w:eastAsia="Calibri" w:cs="Calibri"/>
                <w:spacing w:val="-1"/>
                <w:sz w:val="20"/>
                <w:szCs w:val="20"/>
              </w:rPr>
              <w:t>e</w:t>
            </w:r>
            <w:r w:rsidR="008A7080" w:rsidRPr="008108BF">
              <w:rPr>
                <w:rFonts w:eastAsia="Calibri" w:cs="Calibri"/>
                <w:spacing w:val="1"/>
                <w:sz w:val="20"/>
                <w:szCs w:val="20"/>
              </w:rPr>
              <w:t>r</w:t>
            </w:r>
            <w:r w:rsidR="008A7080" w:rsidRPr="008108BF">
              <w:rPr>
                <w:rFonts w:eastAsia="Calibri" w:cs="Calibri"/>
                <w:spacing w:val="-1"/>
                <w:sz w:val="20"/>
                <w:szCs w:val="20"/>
              </w:rPr>
              <w:t>i</w:t>
            </w:r>
            <w:r w:rsidR="008A7080" w:rsidRPr="008108BF">
              <w:rPr>
                <w:rFonts w:eastAsia="Calibri" w:cs="Calibri"/>
                <w:sz w:val="20"/>
                <w:szCs w:val="20"/>
              </w:rPr>
              <w:t>te</w:t>
            </w:r>
            <w:r w:rsidR="008A7080" w:rsidRPr="008108BF">
              <w:rPr>
                <w:rFonts w:eastAsia="Calibri" w:cs="Calibri"/>
                <w:spacing w:val="-3"/>
                <w:sz w:val="20"/>
                <w:szCs w:val="20"/>
              </w:rPr>
              <w:t xml:space="preserve"> </w:t>
            </w:r>
            <w:r w:rsidR="008A7080" w:rsidRPr="008108BF">
              <w:rPr>
                <w:rFonts w:eastAsia="Calibri" w:cs="Calibri"/>
                <w:spacing w:val="-1"/>
                <w:sz w:val="20"/>
                <w:szCs w:val="20"/>
              </w:rPr>
              <w:t>l</w:t>
            </w:r>
            <w:r w:rsidR="008A7080" w:rsidRPr="008108BF">
              <w:rPr>
                <w:rFonts w:eastAsia="Calibri" w:cs="Calibri"/>
                <w:sz w:val="20"/>
                <w:szCs w:val="20"/>
              </w:rPr>
              <w:t>a</w:t>
            </w:r>
            <w:r w:rsidR="008A7080" w:rsidRPr="008108BF">
              <w:rPr>
                <w:rFonts w:eastAsia="Calibri" w:cs="Calibri"/>
                <w:spacing w:val="1"/>
                <w:sz w:val="20"/>
                <w:szCs w:val="20"/>
              </w:rPr>
              <w:t xml:space="preserve"> </w:t>
            </w:r>
            <w:r w:rsidR="008A7080" w:rsidRPr="008108BF">
              <w:rPr>
                <w:rFonts w:eastAsia="Calibri" w:cs="Calibri"/>
                <w:spacing w:val="2"/>
                <w:sz w:val="20"/>
                <w:szCs w:val="20"/>
              </w:rPr>
              <w:t>a</w:t>
            </w:r>
            <w:r w:rsidR="008A7080" w:rsidRPr="008108BF">
              <w:rPr>
                <w:rFonts w:eastAsia="Calibri" w:cs="Calibri"/>
                <w:sz w:val="20"/>
                <w:szCs w:val="20"/>
              </w:rPr>
              <w:t>t</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ó</w:t>
            </w:r>
            <w:r w:rsidR="008A7080" w:rsidRPr="008108BF">
              <w:rPr>
                <w:rFonts w:eastAsia="Calibri" w:cs="Calibri"/>
                <w:sz w:val="20"/>
                <w:szCs w:val="20"/>
              </w:rPr>
              <w:t xml:space="preserve">n </w:t>
            </w:r>
            <w:r w:rsidR="008A7080" w:rsidRPr="008108BF">
              <w:rPr>
                <w:rFonts w:eastAsia="Calibri" w:cs="Calibri"/>
                <w:spacing w:val="1"/>
                <w:sz w:val="20"/>
                <w:szCs w:val="20"/>
              </w:rPr>
              <w:t>opor</w:t>
            </w:r>
            <w:r w:rsidR="008A7080" w:rsidRPr="008108BF">
              <w:rPr>
                <w:rFonts w:eastAsia="Calibri" w:cs="Calibri"/>
                <w:sz w:val="20"/>
                <w:szCs w:val="20"/>
              </w:rPr>
              <w:t>t</w:t>
            </w:r>
            <w:r w:rsidR="008A7080" w:rsidRPr="008108BF">
              <w:rPr>
                <w:rFonts w:eastAsia="Calibri" w:cs="Calibri"/>
                <w:spacing w:val="-3"/>
                <w:sz w:val="20"/>
                <w:szCs w:val="20"/>
              </w:rPr>
              <w:t>u</w:t>
            </w:r>
            <w:r w:rsidR="008A7080" w:rsidRPr="008108BF">
              <w:rPr>
                <w:rFonts w:eastAsia="Calibri" w:cs="Calibri"/>
                <w:spacing w:val="1"/>
                <w:sz w:val="20"/>
                <w:szCs w:val="20"/>
              </w:rPr>
              <w:t>n</w:t>
            </w:r>
            <w:r w:rsidR="008A7080" w:rsidRPr="008108BF">
              <w:rPr>
                <w:rFonts w:eastAsia="Calibri" w:cs="Calibri"/>
                <w:spacing w:val="2"/>
                <w:sz w:val="20"/>
                <w:szCs w:val="20"/>
              </w:rPr>
              <w:t>a</w:t>
            </w:r>
            <w:r w:rsidR="008A7080" w:rsidRPr="008108BF">
              <w:rPr>
                <w:rFonts w:eastAsia="Calibri" w:cs="Calibri"/>
                <w:sz w:val="20"/>
                <w:szCs w:val="20"/>
              </w:rPr>
              <w:t>.</w:t>
            </w:r>
          </w:p>
        </w:tc>
        <w:tc>
          <w:tcPr>
            <w:tcW w:w="2299" w:type="dxa"/>
          </w:tcPr>
          <w:p w14:paraId="7D0003A3" w14:textId="1445EDAB" w:rsidR="008A7080" w:rsidRPr="008108BF" w:rsidRDefault="004876EF" w:rsidP="00CE183C">
            <w:pPr>
              <w:ind w:left="103" w:right="82"/>
              <w:contextualSpacing/>
              <w:jc w:val="left"/>
              <w:rPr>
                <w:rFonts w:eastAsia="Calibri" w:cs="Calibri"/>
                <w:sz w:val="20"/>
                <w:szCs w:val="20"/>
              </w:rPr>
            </w:pPr>
            <w:r w:rsidRPr="008108BF">
              <w:rPr>
                <w:rFonts w:eastAsia="Calibri" w:cs="Calibri"/>
                <w:spacing w:val="1"/>
                <w:position w:val="1"/>
                <w:sz w:val="20"/>
                <w:szCs w:val="20"/>
              </w:rPr>
              <w:t>Periódica</w:t>
            </w:r>
            <w:r w:rsidRPr="008108BF">
              <w:rPr>
                <w:rFonts w:eastAsia="Calibri" w:cs="Calibri"/>
                <w:position w:val="1"/>
                <w:sz w:val="20"/>
                <w:szCs w:val="20"/>
              </w:rPr>
              <w:t>m</w:t>
            </w:r>
            <w:r w:rsidRPr="008108BF">
              <w:rPr>
                <w:rFonts w:eastAsia="Calibri" w:cs="Calibri"/>
                <w:spacing w:val="-1"/>
                <w:position w:val="1"/>
                <w:sz w:val="20"/>
                <w:szCs w:val="20"/>
              </w:rPr>
              <w:t>e</w:t>
            </w:r>
            <w:r w:rsidRPr="008108BF">
              <w:rPr>
                <w:rFonts w:eastAsia="Calibri" w:cs="Calibri"/>
                <w:spacing w:val="1"/>
                <w:position w:val="1"/>
                <w:sz w:val="20"/>
                <w:szCs w:val="20"/>
              </w:rPr>
              <w:t>n</w:t>
            </w:r>
            <w:r w:rsidRPr="008108BF">
              <w:rPr>
                <w:rFonts w:eastAsia="Calibri" w:cs="Calibri"/>
                <w:position w:val="1"/>
                <w:sz w:val="20"/>
                <w:szCs w:val="20"/>
              </w:rPr>
              <w:t>te</w:t>
            </w:r>
            <w:r w:rsidR="008A7080" w:rsidRPr="008108BF">
              <w:rPr>
                <w:rFonts w:eastAsia="Calibri" w:cs="Calibri"/>
                <w:position w:val="1"/>
                <w:sz w:val="20"/>
                <w:szCs w:val="20"/>
              </w:rPr>
              <w:t xml:space="preserve">   </w:t>
            </w:r>
            <w:r w:rsidR="008A7080" w:rsidRPr="008108BF">
              <w:rPr>
                <w:rFonts w:eastAsia="Calibri" w:cs="Calibri"/>
                <w:spacing w:val="7"/>
                <w:position w:val="1"/>
                <w:sz w:val="20"/>
                <w:szCs w:val="20"/>
              </w:rPr>
              <w:t xml:space="preserve"> </w:t>
            </w:r>
            <w:r w:rsidR="008A7080" w:rsidRPr="008108BF">
              <w:rPr>
                <w:rFonts w:eastAsia="Calibri" w:cs="Calibri"/>
                <w:spacing w:val="-2"/>
                <w:position w:val="1"/>
                <w:sz w:val="20"/>
                <w:szCs w:val="20"/>
              </w:rPr>
              <w:t>e</w:t>
            </w:r>
            <w:r w:rsidR="008A7080" w:rsidRPr="008108BF">
              <w:rPr>
                <w:rFonts w:eastAsia="Calibri" w:cs="Calibri"/>
                <w:position w:val="1"/>
                <w:sz w:val="20"/>
                <w:szCs w:val="20"/>
              </w:rPr>
              <w:t xml:space="preserve">l   </w:t>
            </w:r>
            <w:r w:rsidR="008A7080" w:rsidRPr="008108BF">
              <w:rPr>
                <w:rFonts w:eastAsia="Calibri" w:cs="Calibri"/>
                <w:spacing w:val="8"/>
                <w:position w:val="1"/>
                <w:sz w:val="20"/>
                <w:szCs w:val="20"/>
              </w:rPr>
              <w:t xml:space="preserve"> </w:t>
            </w:r>
            <w:r w:rsidR="008A7080" w:rsidRPr="008108BF">
              <w:rPr>
                <w:rFonts w:eastAsia="Calibri" w:cs="Calibri"/>
                <w:spacing w:val="1"/>
                <w:position w:val="1"/>
                <w:sz w:val="20"/>
                <w:szCs w:val="20"/>
              </w:rPr>
              <w:t>d</w:t>
            </w:r>
            <w:r w:rsidR="008A7080" w:rsidRPr="008108BF">
              <w:rPr>
                <w:rFonts w:eastAsia="Calibri" w:cs="Calibri"/>
                <w:spacing w:val="-1"/>
                <w:position w:val="1"/>
                <w:sz w:val="20"/>
                <w:szCs w:val="20"/>
              </w:rPr>
              <w:t>i</w:t>
            </w:r>
            <w:r w:rsidR="008A7080" w:rsidRPr="008108BF">
              <w:rPr>
                <w:rFonts w:eastAsia="Calibri" w:cs="Calibri"/>
                <w:spacing w:val="1"/>
                <w:position w:val="1"/>
                <w:sz w:val="20"/>
                <w:szCs w:val="20"/>
              </w:rPr>
              <w:t>r</w:t>
            </w:r>
            <w:r w:rsidR="008A7080" w:rsidRPr="008108BF">
              <w:rPr>
                <w:rFonts w:eastAsia="Calibri" w:cs="Calibri"/>
                <w:spacing w:val="-2"/>
                <w:position w:val="1"/>
                <w:sz w:val="20"/>
                <w:szCs w:val="20"/>
              </w:rPr>
              <w:t>e</w:t>
            </w:r>
            <w:r w:rsidR="008A7080" w:rsidRPr="008108BF">
              <w:rPr>
                <w:rFonts w:eastAsia="Calibri" w:cs="Calibri"/>
                <w:position w:val="1"/>
                <w:sz w:val="20"/>
                <w:szCs w:val="20"/>
              </w:rPr>
              <w:t>ct</w:t>
            </w:r>
            <w:r w:rsidR="008A7080" w:rsidRPr="008108BF">
              <w:rPr>
                <w:rFonts w:eastAsia="Calibri" w:cs="Calibri"/>
                <w:spacing w:val="1"/>
                <w:position w:val="1"/>
                <w:sz w:val="20"/>
                <w:szCs w:val="20"/>
              </w:rPr>
              <w:t>o</w:t>
            </w:r>
            <w:r w:rsidR="008A7080" w:rsidRPr="008108BF">
              <w:rPr>
                <w:rFonts w:eastAsia="Calibri" w:cs="Calibri"/>
                <w:position w:val="1"/>
                <w:sz w:val="20"/>
                <w:szCs w:val="20"/>
              </w:rPr>
              <w:t xml:space="preserve">r   </w:t>
            </w:r>
            <w:r w:rsidR="008A7080" w:rsidRPr="008108BF">
              <w:rPr>
                <w:rFonts w:eastAsia="Calibri" w:cs="Calibri"/>
                <w:spacing w:val="10"/>
                <w:position w:val="1"/>
                <w:sz w:val="20"/>
                <w:szCs w:val="20"/>
              </w:rPr>
              <w:t xml:space="preserve"> </w:t>
            </w:r>
            <w:r w:rsidR="008A7080" w:rsidRPr="008108BF">
              <w:rPr>
                <w:rFonts w:eastAsia="Calibri" w:cs="Calibri"/>
                <w:spacing w:val="1"/>
                <w:position w:val="1"/>
                <w:sz w:val="20"/>
                <w:szCs w:val="20"/>
              </w:rPr>
              <w:t>d</w:t>
            </w:r>
            <w:r w:rsidR="008A7080" w:rsidRPr="008108BF">
              <w:rPr>
                <w:rFonts w:eastAsia="Calibri" w:cs="Calibri"/>
                <w:position w:val="1"/>
                <w:sz w:val="20"/>
                <w:szCs w:val="20"/>
              </w:rPr>
              <w:t>e</w:t>
            </w:r>
          </w:p>
          <w:p w14:paraId="25856ED8" w14:textId="0A9328A6" w:rsidR="008A7080" w:rsidRPr="008108BF" w:rsidRDefault="004F55B9" w:rsidP="00CE183C">
            <w:pPr>
              <w:ind w:left="103"/>
              <w:contextualSpacing/>
              <w:jc w:val="left"/>
              <w:rPr>
                <w:sz w:val="20"/>
                <w:szCs w:val="20"/>
              </w:rPr>
            </w:pPr>
            <w:r w:rsidRPr="008108BF">
              <w:rPr>
                <w:rFonts w:eastAsia="Calibri" w:cs="Calibri"/>
                <w:sz w:val="20"/>
                <w:szCs w:val="20"/>
              </w:rPr>
              <w:t>Curso</w:t>
            </w:r>
            <w:r w:rsidR="008A7080" w:rsidRPr="008108BF">
              <w:rPr>
                <w:rFonts w:eastAsia="Calibri" w:cs="Calibri"/>
                <w:sz w:val="20"/>
                <w:szCs w:val="20"/>
              </w:rPr>
              <w:t xml:space="preserve"> y docente de aula,</w:t>
            </w:r>
            <w:r w:rsidR="008A7080" w:rsidRPr="008108BF">
              <w:rPr>
                <w:rFonts w:eastAsia="Calibri" w:cs="Calibri"/>
                <w:spacing w:val="4"/>
                <w:sz w:val="20"/>
                <w:szCs w:val="20"/>
              </w:rPr>
              <w:t xml:space="preserve"> </w:t>
            </w:r>
            <w:r w:rsidRPr="008108BF">
              <w:rPr>
                <w:rFonts w:eastAsia="Calibri" w:cs="Calibri"/>
                <w:spacing w:val="-3"/>
                <w:sz w:val="20"/>
                <w:szCs w:val="20"/>
              </w:rPr>
              <w:t>h</w:t>
            </w:r>
            <w:r w:rsidRPr="008108BF">
              <w:rPr>
                <w:rFonts w:eastAsia="Calibri" w:cs="Calibri"/>
                <w:spacing w:val="2"/>
                <w:sz w:val="20"/>
                <w:szCs w:val="20"/>
              </w:rPr>
              <w:t>a</w:t>
            </w:r>
            <w:r w:rsidRPr="008108BF">
              <w:rPr>
                <w:rFonts w:eastAsia="Calibri" w:cs="Calibri"/>
                <w:sz w:val="20"/>
                <w:szCs w:val="20"/>
              </w:rPr>
              <w:t xml:space="preserve">cen </w:t>
            </w:r>
            <w:r w:rsidR="00C30C9F" w:rsidRPr="008108BF">
              <w:rPr>
                <w:rFonts w:eastAsia="Calibri" w:cs="Calibri"/>
                <w:spacing w:val="5"/>
                <w:sz w:val="20"/>
                <w:szCs w:val="20"/>
              </w:rPr>
              <w:t>el</w:t>
            </w:r>
            <w:r w:rsidR="00C30C9F" w:rsidRPr="008108BF">
              <w:rPr>
                <w:rFonts w:eastAsia="Calibri" w:cs="Calibri"/>
                <w:sz w:val="20"/>
                <w:szCs w:val="20"/>
              </w:rPr>
              <w:t xml:space="preserve"> </w:t>
            </w:r>
            <w:r w:rsidR="00C30C9F" w:rsidRPr="008108BF">
              <w:rPr>
                <w:rFonts w:eastAsia="Calibri" w:cs="Calibri"/>
                <w:spacing w:val="5"/>
                <w:sz w:val="20"/>
                <w:szCs w:val="20"/>
              </w:rPr>
              <w:t>reporte</w:t>
            </w:r>
            <w:r w:rsidR="008A7080" w:rsidRPr="008108BF">
              <w:rPr>
                <w:rFonts w:eastAsia="Calibri" w:cs="Calibri"/>
                <w:sz w:val="20"/>
                <w:szCs w:val="20"/>
              </w:rPr>
              <w:t xml:space="preserve"> comportamiento académico, disciplinario y ausentismo </w:t>
            </w:r>
            <w:r w:rsidR="008A7080" w:rsidRPr="008108BF">
              <w:rPr>
                <w:rFonts w:eastAsia="Calibri" w:cs="Calibri"/>
                <w:spacing w:val="1"/>
                <w:sz w:val="20"/>
                <w:szCs w:val="20"/>
              </w:rPr>
              <w:t>d</w:t>
            </w:r>
            <w:r w:rsidR="008A7080" w:rsidRPr="008108BF">
              <w:rPr>
                <w:rFonts w:eastAsia="Calibri" w:cs="Calibri"/>
                <w:sz w:val="20"/>
                <w:szCs w:val="20"/>
              </w:rPr>
              <w:t xml:space="preserve">e </w:t>
            </w:r>
            <w:r w:rsidR="008A7080" w:rsidRPr="008108BF">
              <w:rPr>
                <w:rFonts w:eastAsia="Calibri" w:cs="Calibri"/>
                <w:spacing w:val="-1"/>
                <w:sz w:val="20"/>
                <w:szCs w:val="20"/>
              </w:rPr>
              <w:t>l</w:t>
            </w:r>
            <w:r w:rsidR="008A7080" w:rsidRPr="008108BF">
              <w:rPr>
                <w:rFonts w:eastAsia="Calibri" w:cs="Calibri"/>
                <w:spacing w:val="1"/>
                <w:sz w:val="20"/>
                <w:szCs w:val="20"/>
              </w:rPr>
              <w:t>o</w:t>
            </w:r>
            <w:r w:rsidR="008A7080" w:rsidRPr="008108BF">
              <w:rPr>
                <w:rFonts w:eastAsia="Calibri" w:cs="Calibri"/>
                <w:sz w:val="20"/>
                <w:szCs w:val="20"/>
              </w:rPr>
              <w:t xml:space="preserve">s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t</w:t>
            </w:r>
            <w:r w:rsidR="008A7080" w:rsidRPr="008108BF">
              <w:rPr>
                <w:rFonts w:eastAsia="Calibri" w:cs="Calibri"/>
                <w:spacing w:val="1"/>
                <w:sz w:val="20"/>
                <w:szCs w:val="20"/>
              </w:rPr>
              <w:t>ud</w:t>
            </w:r>
            <w:r w:rsidR="008A7080" w:rsidRPr="008108BF">
              <w:rPr>
                <w:rFonts w:eastAsia="Calibri" w:cs="Calibri"/>
                <w:spacing w:val="-1"/>
                <w:sz w:val="20"/>
                <w:szCs w:val="20"/>
              </w:rPr>
              <w:t>i</w:t>
            </w:r>
            <w:r w:rsidR="008A7080" w:rsidRPr="008108BF">
              <w:rPr>
                <w:rFonts w:eastAsia="Calibri" w:cs="Calibri"/>
                <w:spacing w:val="2"/>
                <w:sz w:val="20"/>
                <w:szCs w:val="20"/>
              </w:rPr>
              <w:t>a</w:t>
            </w:r>
            <w:r w:rsidR="008A7080" w:rsidRPr="008108BF">
              <w:rPr>
                <w:rFonts w:eastAsia="Calibri" w:cs="Calibri"/>
                <w:spacing w:val="1"/>
                <w:sz w:val="20"/>
                <w:szCs w:val="20"/>
              </w:rPr>
              <w:t>n</w:t>
            </w:r>
            <w:r w:rsidR="008A7080" w:rsidRPr="008108BF">
              <w:rPr>
                <w:rFonts w:eastAsia="Calibri" w:cs="Calibri"/>
                <w:sz w:val="20"/>
                <w:szCs w:val="20"/>
              </w:rPr>
              <w:t>t</w:t>
            </w:r>
            <w:r w:rsidR="008A7080" w:rsidRPr="008108BF">
              <w:rPr>
                <w:rFonts w:eastAsia="Calibri" w:cs="Calibri"/>
                <w:spacing w:val="-2"/>
                <w:sz w:val="20"/>
                <w:szCs w:val="20"/>
              </w:rPr>
              <w:t>e</w:t>
            </w:r>
            <w:r w:rsidR="008A7080" w:rsidRPr="008108BF">
              <w:rPr>
                <w:rFonts w:eastAsia="Calibri" w:cs="Calibri"/>
                <w:sz w:val="20"/>
                <w:szCs w:val="20"/>
              </w:rPr>
              <w:t>s</w:t>
            </w:r>
            <w:r w:rsidR="008A7080" w:rsidRPr="008108BF">
              <w:rPr>
                <w:rFonts w:eastAsia="Calibri" w:cs="Calibri"/>
                <w:spacing w:val="1"/>
                <w:sz w:val="20"/>
                <w:szCs w:val="20"/>
              </w:rPr>
              <w:t xml:space="preserve"> </w:t>
            </w:r>
            <w:r w:rsidR="008A7080" w:rsidRPr="008108BF">
              <w:rPr>
                <w:rFonts w:eastAsia="Calibri" w:cs="Calibri"/>
                <w:sz w:val="20"/>
                <w:szCs w:val="20"/>
              </w:rPr>
              <w:t>a</w:t>
            </w:r>
            <w:r w:rsidR="008A7080" w:rsidRPr="008108BF">
              <w:rPr>
                <w:rFonts w:eastAsia="Calibri" w:cs="Calibri"/>
                <w:spacing w:val="1"/>
                <w:sz w:val="20"/>
                <w:szCs w:val="20"/>
              </w:rPr>
              <w:t xml:space="preserve"> </w:t>
            </w:r>
            <w:r w:rsidR="008A7080" w:rsidRPr="008108BF">
              <w:rPr>
                <w:rFonts w:eastAsia="Calibri" w:cs="Calibri"/>
                <w:sz w:val="20"/>
                <w:szCs w:val="20"/>
              </w:rPr>
              <w:t>c</w:t>
            </w:r>
            <w:r w:rsidR="008A7080" w:rsidRPr="008108BF">
              <w:rPr>
                <w:rFonts w:eastAsia="Calibri" w:cs="Calibri"/>
                <w:spacing w:val="-3"/>
                <w:sz w:val="20"/>
                <w:szCs w:val="20"/>
              </w:rPr>
              <w:t>o</w:t>
            </w:r>
            <w:r w:rsidR="008A7080" w:rsidRPr="008108BF">
              <w:rPr>
                <w:rFonts w:eastAsia="Calibri" w:cs="Calibri"/>
                <w:spacing w:val="1"/>
                <w:sz w:val="20"/>
                <w:szCs w:val="20"/>
              </w:rPr>
              <w:t>ord</w:t>
            </w:r>
            <w:r w:rsidR="008A7080" w:rsidRPr="008108BF">
              <w:rPr>
                <w:rFonts w:eastAsia="Calibri" w:cs="Calibri"/>
                <w:spacing w:val="-1"/>
                <w:sz w:val="20"/>
                <w:szCs w:val="20"/>
              </w:rPr>
              <w:t>i</w:t>
            </w:r>
            <w:r w:rsidR="008A7080" w:rsidRPr="008108BF">
              <w:rPr>
                <w:rFonts w:eastAsia="Calibri" w:cs="Calibri"/>
                <w:spacing w:val="-3"/>
                <w:sz w:val="20"/>
                <w:szCs w:val="20"/>
              </w:rPr>
              <w:t>n</w:t>
            </w:r>
            <w:r w:rsidR="008A7080" w:rsidRPr="008108BF">
              <w:rPr>
                <w:rFonts w:eastAsia="Calibri" w:cs="Calibri"/>
                <w:spacing w:val="2"/>
                <w:sz w:val="20"/>
                <w:szCs w:val="20"/>
              </w:rPr>
              <w:t>a</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ón</w:t>
            </w:r>
            <w:r w:rsidR="008A7080" w:rsidRPr="008108BF">
              <w:rPr>
                <w:rFonts w:eastAsia="Calibri" w:cs="Calibri"/>
                <w:sz w:val="20"/>
                <w:szCs w:val="20"/>
              </w:rPr>
              <w:t>.</w:t>
            </w:r>
          </w:p>
        </w:tc>
      </w:tr>
      <w:tr w:rsidR="008108BF" w:rsidRPr="008108BF" w14:paraId="71624FF2" w14:textId="77777777" w:rsidTr="008A7080">
        <w:tc>
          <w:tcPr>
            <w:tcW w:w="2271" w:type="dxa"/>
          </w:tcPr>
          <w:p w14:paraId="388D985E" w14:textId="5A40C040" w:rsidR="008A7080" w:rsidRPr="008108BF" w:rsidRDefault="00C30C9F" w:rsidP="00CE183C">
            <w:pPr>
              <w:contextualSpacing/>
              <w:jc w:val="left"/>
              <w:rPr>
                <w:sz w:val="20"/>
                <w:szCs w:val="20"/>
              </w:rPr>
            </w:pPr>
            <w:r w:rsidRPr="008108BF">
              <w:rPr>
                <w:rFonts w:eastAsia="Calibri" w:cs="Calibri"/>
                <w:position w:val="1"/>
                <w:sz w:val="20"/>
                <w:szCs w:val="20"/>
              </w:rPr>
              <w:t>En todas</w:t>
            </w:r>
            <w:r w:rsidR="008A7080" w:rsidRPr="008108BF">
              <w:rPr>
                <w:rFonts w:eastAsia="Calibri" w:cs="Calibri"/>
                <w:spacing w:val="15"/>
                <w:position w:val="1"/>
                <w:sz w:val="20"/>
                <w:szCs w:val="20"/>
              </w:rPr>
              <w:t xml:space="preserve"> </w:t>
            </w:r>
            <w:r w:rsidR="008A7080" w:rsidRPr="008108BF">
              <w:rPr>
                <w:rFonts w:eastAsia="Calibri" w:cs="Calibri"/>
                <w:spacing w:val="-1"/>
                <w:position w:val="1"/>
                <w:sz w:val="20"/>
                <w:szCs w:val="20"/>
              </w:rPr>
              <w:t>l</w:t>
            </w:r>
            <w:r w:rsidR="008A7080" w:rsidRPr="008108BF">
              <w:rPr>
                <w:rFonts w:eastAsia="Calibri" w:cs="Calibri"/>
                <w:spacing w:val="2"/>
                <w:position w:val="1"/>
                <w:sz w:val="20"/>
                <w:szCs w:val="20"/>
              </w:rPr>
              <w:t>a</w:t>
            </w:r>
            <w:r w:rsidR="008A7080" w:rsidRPr="008108BF">
              <w:rPr>
                <w:rFonts w:eastAsia="Calibri" w:cs="Calibri"/>
                <w:position w:val="1"/>
                <w:sz w:val="20"/>
                <w:szCs w:val="20"/>
              </w:rPr>
              <w:t xml:space="preserve">s  </w:t>
            </w:r>
            <w:r w:rsidR="008A7080" w:rsidRPr="008108BF">
              <w:rPr>
                <w:rFonts w:eastAsia="Calibri" w:cs="Calibri"/>
                <w:spacing w:val="11"/>
                <w:position w:val="1"/>
                <w:sz w:val="20"/>
                <w:szCs w:val="20"/>
              </w:rPr>
              <w:t xml:space="preserve"> </w:t>
            </w:r>
            <w:r w:rsidR="008A7080" w:rsidRPr="008108BF">
              <w:rPr>
                <w:rFonts w:eastAsia="Calibri" w:cs="Calibri"/>
                <w:spacing w:val="2"/>
                <w:position w:val="1"/>
                <w:sz w:val="20"/>
                <w:szCs w:val="20"/>
              </w:rPr>
              <w:t xml:space="preserve">áreas </w:t>
            </w:r>
            <w:r w:rsidR="008A7080" w:rsidRPr="008108BF">
              <w:rPr>
                <w:rFonts w:eastAsia="Calibri" w:cs="Calibri"/>
                <w:spacing w:val="1"/>
                <w:sz w:val="20"/>
                <w:szCs w:val="20"/>
              </w:rPr>
              <w:t>s</w:t>
            </w:r>
            <w:r w:rsidR="008A7080" w:rsidRPr="008108BF">
              <w:rPr>
                <w:rFonts w:eastAsia="Calibri" w:cs="Calibri"/>
                <w:sz w:val="20"/>
                <w:szCs w:val="20"/>
              </w:rPr>
              <w:t>e debe incentivar</w:t>
            </w:r>
            <w:r w:rsidR="008A7080" w:rsidRPr="008108BF">
              <w:rPr>
                <w:rFonts w:eastAsia="Calibri" w:cs="Calibri"/>
                <w:spacing w:val="3"/>
                <w:sz w:val="20"/>
                <w:szCs w:val="20"/>
              </w:rPr>
              <w:t xml:space="preserve"> </w:t>
            </w:r>
            <w:r w:rsidR="008A7080" w:rsidRPr="008108BF">
              <w:rPr>
                <w:rFonts w:eastAsia="Calibri" w:cs="Calibri"/>
                <w:sz w:val="20"/>
                <w:szCs w:val="20"/>
              </w:rPr>
              <w:t>a</w:t>
            </w:r>
            <w:r w:rsidR="008A7080" w:rsidRPr="008108BF">
              <w:rPr>
                <w:rFonts w:eastAsia="Calibri" w:cs="Calibri"/>
                <w:spacing w:val="3"/>
                <w:sz w:val="20"/>
                <w:szCs w:val="20"/>
              </w:rPr>
              <w:t xml:space="preserve"> </w:t>
            </w:r>
            <w:r w:rsidR="008A7080" w:rsidRPr="008108BF">
              <w:rPr>
                <w:rFonts w:eastAsia="Calibri" w:cs="Calibri"/>
                <w:spacing w:val="-1"/>
                <w:sz w:val="20"/>
                <w:szCs w:val="20"/>
              </w:rPr>
              <w:t>l</w:t>
            </w:r>
            <w:r w:rsidR="008A7080" w:rsidRPr="008108BF">
              <w:rPr>
                <w:rFonts w:eastAsia="Calibri" w:cs="Calibri"/>
                <w:spacing w:val="1"/>
                <w:sz w:val="20"/>
                <w:szCs w:val="20"/>
              </w:rPr>
              <w:t>o</w:t>
            </w:r>
            <w:r w:rsidR="008A7080" w:rsidRPr="008108BF">
              <w:rPr>
                <w:rFonts w:eastAsia="Calibri" w:cs="Calibri"/>
                <w:sz w:val="20"/>
                <w:szCs w:val="20"/>
              </w:rPr>
              <w:t>s</w:t>
            </w:r>
            <w:r w:rsidR="008A7080" w:rsidRPr="008108BF">
              <w:rPr>
                <w:rFonts w:eastAsia="Calibri" w:cs="Calibri"/>
                <w:spacing w:val="3"/>
                <w:sz w:val="20"/>
                <w:szCs w:val="20"/>
              </w:rPr>
              <w:t xml:space="preserve">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t</w:t>
            </w:r>
            <w:r w:rsidR="008A7080" w:rsidRPr="008108BF">
              <w:rPr>
                <w:rFonts w:eastAsia="Calibri" w:cs="Calibri"/>
                <w:spacing w:val="1"/>
                <w:sz w:val="20"/>
                <w:szCs w:val="20"/>
              </w:rPr>
              <w:t>ud</w:t>
            </w:r>
            <w:r w:rsidR="008A7080" w:rsidRPr="008108BF">
              <w:rPr>
                <w:rFonts w:eastAsia="Calibri" w:cs="Calibri"/>
                <w:spacing w:val="-1"/>
                <w:sz w:val="20"/>
                <w:szCs w:val="20"/>
              </w:rPr>
              <w:t>i</w:t>
            </w:r>
            <w:r w:rsidR="008A7080" w:rsidRPr="008108BF">
              <w:rPr>
                <w:rFonts w:eastAsia="Calibri" w:cs="Calibri"/>
                <w:spacing w:val="2"/>
                <w:sz w:val="20"/>
                <w:szCs w:val="20"/>
              </w:rPr>
              <w:t>a</w:t>
            </w:r>
            <w:r w:rsidR="008A7080" w:rsidRPr="008108BF">
              <w:rPr>
                <w:rFonts w:eastAsia="Calibri" w:cs="Calibri"/>
                <w:spacing w:val="1"/>
                <w:sz w:val="20"/>
                <w:szCs w:val="20"/>
              </w:rPr>
              <w:t>n</w:t>
            </w:r>
            <w:r w:rsidR="008A7080" w:rsidRPr="008108BF">
              <w:rPr>
                <w:rFonts w:eastAsia="Calibri" w:cs="Calibri"/>
                <w:sz w:val="20"/>
                <w:szCs w:val="20"/>
              </w:rPr>
              <w:t>t</w:t>
            </w:r>
            <w:r w:rsidR="008A7080" w:rsidRPr="008108BF">
              <w:rPr>
                <w:rFonts w:eastAsia="Calibri" w:cs="Calibri"/>
                <w:spacing w:val="-2"/>
                <w:sz w:val="20"/>
                <w:szCs w:val="20"/>
              </w:rPr>
              <w:t>e</w:t>
            </w:r>
            <w:r w:rsidR="008A7080" w:rsidRPr="008108BF">
              <w:rPr>
                <w:rFonts w:eastAsia="Calibri" w:cs="Calibri"/>
                <w:sz w:val="20"/>
                <w:szCs w:val="20"/>
              </w:rPr>
              <w:t>s</w:t>
            </w:r>
            <w:r w:rsidR="008A7080" w:rsidRPr="008108BF">
              <w:rPr>
                <w:rFonts w:eastAsia="Calibri" w:cs="Calibri"/>
                <w:spacing w:val="3"/>
                <w:sz w:val="20"/>
                <w:szCs w:val="20"/>
              </w:rPr>
              <w:t xml:space="preserve"> </w:t>
            </w:r>
            <w:r w:rsidR="008A7080" w:rsidRPr="008108BF">
              <w:rPr>
                <w:rFonts w:eastAsia="Calibri" w:cs="Calibri"/>
                <w:sz w:val="20"/>
                <w:szCs w:val="20"/>
              </w:rPr>
              <w:t xml:space="preserve">a </w:t>
            </w:r>
            <w:r w:rsidR="008A7080" w:rsidRPr="008108BF">
              <w:rPr>
                <w:rFonts w:eastAsia="Calibri" w:cs="Calibri"/>
                <w:spacing w:val="1"/>
                <w:sz w:val="20"/>
                <w:szCs w:val="20"/>
              </w:rPr>
              <w:t>p</w:t>
            </w:r>
            <w:r w:rsidR="008A7080" w:rsidRPr="008108BF">
              <w:rPr>
                <w:rFonts w:eastAsia="Calibri" w:cs="Calibri"/>
                <w:spacing w:val="2"/>
                <w:sz w:val="20"/>
                <w:szCs w:val="20"/>
              </w:rPr>
              <w:t>a</w:t>
            </w:r>
            <w:r w:rsidR="008A7080" w:rsidRPr="008108BF">
              <w:rPr>
                <w:rFonts w:eastAsia="Calibri" w:cs="Calibri"/>
                <w:spacing w:val="1"/>
                <w:sz w:val="20"/>
                <w:szCs w:val="20"/>
              </w:rPr>
              <w:t>r</w:t>
            </w:r>
            <w:r w:rsidR="008A7080" w:rsidRPr="008108BF">
              <w:rPr>
                <w:rFonts w:eastAsia="Calibri" w:cs="Calibri"/>
                <w:sz w:val="20"/>
                <w:szCs w:val="20"/>
              </w:rPr>
              <w:t>t</w:t>
            </w:r>
            <w:r w:rsidR="008A7080" w:rsidRPr="008108BF">
              <w:rPr>
                <w:rFonts w:eastAsia="Calibri" w:cs="Calibri"/>
                <w:spacing w:val="-2"/>
                <w:sz w:val="20"/>
                <w:szCs w:val="20"/>
              </w:rPr>
              <w:t>i</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p</w:t>
            </w:r>
            <w:r w:rsidR="008A7080" w:rsidRPr="008108BF">
              <w:rPr>
                <w:rFonts w:eastAsia="Calibri" w:cs="Calibri"/>
                <w:spacing w:val="2"/>
                <w:sz w:val="20"/>
                <w:szCs w:val="20"/>
              </w:rPr>
              <w:t>a</w:t>
            </w:r>
            <w:r w:rsidR="008A7080" w:rsidRPr="008108BF">
              <w:rPr>
                <w:rFonts w:eastAsia="Calibri" w:cs="Calibri"/>
                <w:sz w:val="20"/>
                <w:szCs w:val="20"/>
              </w:rPr>
              <w:t xml:space="preserve">r </w:t>
            </w:r>
            <w:r w:rsidR="008A7080" w:rsidRPr="008108BF">
              <w:rPr>
                <w:rFonts w:eastAsia="Calibri" w:cs="Calibri"/>
                <w:spacing w:val="-2"/>
                <w:sz w:val="20"/>
                <w:szCs w:val="20"/>
              </w:rPr>
              <w:t>e</w:t>
            </w:r>
            <w:r w:rsidR="008A7080" w:rsidRPr="008108BF">
              <w:rPr>
                <w:rFonts w:eastAsia="Calibri" w:cs="Calibri"/>
                <w:sz w:val="20"/>
                <w:szCs w:val="20"/>
              </w:rPr>
              <w:t xml:space="preserve">n </w:t>
            </w:r>
            <w:r w:rsidR="008A7080" w:rsidRPr="008108BF">
              <w:rPr>
                <w:rFonts w:eastAsia="Calibri" w:cs="Calibri"/>
                <w:spacing w:val="-1"/>
                <w:sz w:val="20"/>
                <w:szCs w:val="20"/>
              </w:rPr>
              <w:t>l</w:t>
            </w:r>
            <w:r w:rsidR="008A7080" w:rsidRPr="008108BF">
              <w:rPr>
                <w:rFonts w:eastAsia="Calibri" w:cs="Calibri"/>
                <w:spacing w:val="-3"/>
                <w:sz w:val="20"/>
                <w:szCs w:val="20"/>
              </w:rPr>
              <w:t xml:space="preserve">as actividades y proyectos </w:t>
            </w:r>
            <w:r w:rsidR="008A7080" w:rsidRPr="008108BF">
              <w:rPr>
                <w:rFonts w:eastAsia="Calibri" w:cs="Calibri"/>
                <w:spacing w:val="1"/>
                <w:sz w:val="20"/>
                <w:szCs w:val="20"/>
              </w:rPr>
              <w:t>d</w:t>
            </w:r>
            <w:r w:rsidR="008A7080" w:rsidRPr="008108BF">
              <w:rPr>
                <w:rFonts w:eastAsia="Calibri" w:cs="Calibri"/>
                <w:spacing w:val="-2"/>
                <w:sz w:val="20"/>
                <w:szCs w:val="20"/>
              </w:rPr>
              <w:t>e</w:t>
            </w:r>
            <w:r w:rsidR="008A7080" w:rsidRPr="008108BF">
              <w:rPr>
                <w:rFonts w:eastAsia="Calibri" w:cs="Calibri"/>
                <w:sz w:val="20"/>
                <w:szCs w:val="20"/>
              </w:rPr>
              <w:t>l c</w:t>
            </w:r>
            <w:r w:rsidR="008A7080" w:rsidRPr="008108BF">
              <w:rPr>
                <w:rFonts w:eastAsia="Calibri" w:cs="Calibri"/>
                <w:spacing w:val="1"/>
                <w:sz w:val="20"/>
                <w:szCs w:val="20"/>
              </w:rPr>
              <w:t>o</w:t>
            </w:r>
            <w:r w:rsidR="008A7080" w:rsidRPr="008108BF">
              <w:rPr>
                <w:rFonts w:eastAsia="Calibri" w:cs="Calibri"/>
                <w:spacing w:val="-1"/>
                <w:sz w:val="20"/>
                <w:szCs w:val="20"/>
              </w:rPr>
              <w:t>l</w:t>
            </w:r>
            <w:r w:rsidR="008A7080" w:rsidRPr="008108BF">
              <w:rPr>
                <w:rFonts w:eastAsia="Calibri" w:cs="Calibri"/>
                <w:spacing w:val="-2"/>
                <w:sz w:val="20"/>
                <w:szCs w:val="20"/>
              </w:rPr>
              <w:t>e</w:t>
            </w:r>
            <w:r w:rsidR="008A7080" w:rsidRPr="008108BF">
              <w:rPr>
                <w:rFonts w:eastAsia="Calibri" w:cs="Calibri"/>
                <w:spacing w:val="-1"/>
                <w:sz w:val="20"/>
                <w:szCs w:val="20"/>
              </w:rPr>
              <w:t>gi</w:t>
            </w:r>
            <w:r w:rsidR="008A7080" w:rsidRPr="008108BF">
              <w:rPr>
                <w:rFonts w:eastAsia="Calibri" w:cs="Calibri"/>
                <w:spacing w:val="1"/>
                <w:sz w:val="20"/>
                <w:szCs w:val="20"/>
              </w:rPr>
              <w:t>o</w:t>
            </w:r>
            <w:r w:rsidR="008A7080" w:rsidRPr="008108BF">
              <w:rPr>
                <w:rFonts w:eastAsia="Calibri" w:cs="Calibri"/>
                <w:sz w:val="20"/>
                <w:szCs w:val="20"/>
              </w:rPr>
              <w:t>,</w:t>
            </w:r>
            <w:r w:rsidR="008A7080" w:rsidRPr="008108BF">
              <w:rPr>
                <w:rFonts w:eastAsia="Calibri" w:cs="Calibri"/>
                <w:spacing w:val="18"/>
                <w:sz w:val="20"/>
                <w:szCs w:val="20"/>
              </w:rPr>
              <w:t xml:space="preserve"> </w:t>
            </w:r>
            <w:r w:rsidR="008A7080" w:rsidRPr="008108BF">
              <w:rPr>
                <w:rFonts w:eastAsia="Calibri" w:cs="Calibri"/>
                <w:spacing w:val="1"/>
                <w:sz w:val="20"/>
                <w:szCs w:val="20"/>
              </w:rPr>
              <w:t>d</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t</w:t>
            </w:r>
            <w:r w:rsidR="008A7080" w:rsidRPr="008108BF">
              <w:rPr>
                <w:rFonts w:eastAsia="Calibri" w:cs="Calibri"/>
                <w:spacing w:val="1"/>
                <w:sz w:val="20"/>
                <w:szCs w:val="20"/>
              </w:rPr>
              <w:t>a</w:t>
            </w:r>
            <w:r w:rsidR="008A7080" w:rsidRPr="008108BF">
              <w:rPr>
                <w:rFonts w:eastAsia="Calibri" w:cs="Calibri"/>
                <w:sz w:val="20"/>
                <w:szCs w:val="20"/>
              </w:rPr>
              <w:t>c</w:t>
            </w:r>
            <w:r w:rsidR="008A7080" w:rsidRPr="008108BF">
              <w:rPr>
                <w:rFonts w:eastAsia="Calibri" w:cs="Calibri"/>
                <w:spacing w:val="1"/>
                <w:sz w:val="20"/>
                <w:szCs w:val="20"/>
              </w:rPr>
              <w:t>and</w:t>
            </w:r>
            <w:r w:rsidR="008A7080" w:rsidRPr="008108BF">
              <w:rPr>
                <w:rFonts w:eastAsia="Calibri" w:cs="Calibri"/>
                <w:sz w:val="20"/>
                <w:szCs w:val="20"/>
              </w:rPr>
              <w:t>o</w:t>
            </w:r>
            <w:r w:rsidR="008A7080" w:rsidRPr="008108BF">
              <w:rPr>
                <w:rFonts w:eastAsia="Calibri" w:cs="Calibri"/>
                <w:spacing w:val="20"/>
                <w:sz w:val="20"/>
                <w:szCs w:val="20"/>
              </w:rPr>
              <w:t xml:space="preserve"> </w:t>
            </w:r>
            <w:r w:rsidR="008A7080" w:rsidRPr="008108BF">
              <w:rPr>
                <w:rFonts w:eastAsia="Calibri" w:cs="Calibri"/>
                <w:spacing w:val="-1"/>
                <w:sz w:val="20"/>
                <w:szCs w:val="20"/>
              </w:rPr>
              <w:t>l</w:t>
            </w:r>
            <w:r w:rsidR="008A7080" w:rsidRPr="008108BF">
              <w:rPr>
                <w:rFonts w:eastAsia="Calibri" w:cs="Calibri"/>
                <w:spacing w:val="1"/>
                <w:sz w:val="20"/>
                <w:szCs w:val="20"/>
              </w:rPr>
              <w:t>o</w:t>
            </w:r>
            <w:r w:rsidR="008A7080" w:rsidRPr="008108BF">
              <w:rPr>
                <w:rFonts w:eastAsia="Calibri" w:cs="Calibri"/>
                <w:sz w:val="20"/>
                <w:szCs w:val="20"/>
              </w:rPr>
              <w:t>s</w:t>
            </w:r>
            <w:r w:rsidR="008A7080" w:rsidRPr="008108BF">
              <w:rPr>
                <w:rFonts w:eastAsia="Calibri" w:cs="Calibri"/>
                <w:spacing w:val="21"/>
                <w:sz w:val="20"/>
                <w:szCs w:val="20"/>
              </w:rPr>
              <w:t xml:space="preserve"> </w:t>
            </w:r>
            <w:r w:rsidR="008A7080" w:rsidRPr="008108BF">
              <w:rPr>
                <w:rFonts w:eastAsia="Calibri" w:cs="Calibri"/>
                <w:spacing w:val="1"/>
                <w:sz w:val="20"/>
                <w:szCs w:val="20"/>
              </w:rPr>
              <w:t>pr</w:t>
            </w:r>
            <w:r w:rsidR="008A7080" w:rsidRPr="008108BF">
              <w:rPr>
                <w:rFonts w:eastAsia="Calibri" w:cs="Calibri"/>
                <w:spacing w:val="-1"/>
                <w:sz w:val="20"/>
                <w:szCs w:val="20"/>
              </w:rPr>
              <w:t>i</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p</w:t>
            </w:r>
            <w:r w:rsidR="008A7080" w:rsidRPr="008108BF">
              <w:rPr>
                <w:rFonts w:eastAsia="Calibri" w:cs="Calibri"/>
                <w:spacing w:val="-1"/>
                <w:sz w:val="20"/>
                <w:szCs w:val="20"/>
              </w:rPr>
              <w:t>i</w:t>
            </w:r>
            <w:r w:rsidR="008A7080" w:rsidRPr="008108BF">
              <w:rPr>
                <w:rFonts w:eastAsia="Calibri" w:cs="Calibri"/>
                <w:spacing w:val="1"/>
                <w:sz w:val="20"/>
                <w:szCs w:val="20"/>
              </w:rPr>
              <w:t>o</w:t>
            </w:r>
            <w:r w:rsidR="008A7080" w:rsidRPr="008108BF">
              <w:rPr>
                <w:rFonts w:eastAsia="Calibri" w:cs="Calibri"/>
                <w:sz w:val="20"/>
                <w:szCs w:val="20"/>
              </w:rPr>
              <w:t>s y</w:t>
            </w:r>
            <w:r w:rsidR="008A7080" w:rsidRPr="008108BF">
              <w:rPr>
                <w:rFonts w:eastAsia="Calibri" w:cs="Calibri"/>
                <w:spacing w:val="-2"/>
                <w:sz w:val="20"/>
                <w:szCs w:val="20"/>
              </w:rPr>
              <w:t xml:space="preserve"> </w:t>
            </w:r>
            <w:r w:rsidR="008A7080" w:rsidRPr="008108BF">
              <w:rPr>
                <w:rFonts w:eastAsia="Calibri" w:cs="Calibri"/>
                <w:spacing w:val="-1"/>
                <w:sz w:val="20"/>
                <w:szCs w:val="20"/>
              </w:rPr>
              <w:t>v</w:t>
            </w:r>
            <w:r w:rsidR="008A7080" w:rsidRPr="008108BF">
              <w:rPr>
                <w:rFonts w:eastAsia="Calibri" w:cs="Calibri"/>
                <w:spacing w:val="2"/>
                <w:sz w:val="20"/>
                <w:szCs w:val="20"/>
              </w:rPr>
              <w:t>a</w:t>
            </w:r>
            <w:r w:rsidR="008A7080" w:rsidRPr="008108BF">
              <w:rPr>
                <w:rFonts w:eastAsia="Calibri" w:cs="Calibri"/>
                <w:spacing w:val="-1"/>
                <w:sz w:val="20"/>
                <w:szCs w:val="20"/>
              </w:rPr>
              <w:t>l</w:t>
            </w:r>
            <w:r w:rsidR="008A7080" w:rsidRPr="008108BF">
              <w:rPr>
                <w:rFonts w:eastAsia="Calibri" w:cs="Calibri"/>
                <w:spacing w:val="1"/>
                <w:sz w:val="20"/>
                <w:szCs w:val="20"/>
              </w:rPr>
              <w:t>or</w:t>
            </w:r>
            <w:r w:rsidR="008A7080" w:rsidRPr="008108BF">
              <w:rPr>
                <w:rFonts w:eastAsia="Calibri" w:cs="Calibri"/>
                <w:spacing w:val="-2"/>
                <w:sz w:val="20"/>
                <w:szCs w:val="20"/>
              </w:rPr>
              <w:t>e</w:t>
            </w:r>
            <w:r w:rsidR="008A7080" w:rsidRPr="008108BF">
              <w:rPr>
                <w:rFonts w:eastAsia="Calibri" w:cs="Calibri"/>
                <w:sz w:val="20"/>
                <w:szCs w:val="20"/>
              </w:rPr>
              <w:t>s</w:t>
            </w:r>
            <w:r w:rsidR="008A7080" w:rsidRPr="008108BF">
              <w:rPr>
                <w:rFonts w:eastAsia="Calibri" w:cs="Calibri"/>
                <w:spacing w:val="1"/>
                <w:sz w:val="20"/>
                <w:szCs w:val="20"/>
              </w:rPr>
              <w:t xml:space="preserve"> hu</w:t>
            </w:r>
            <w:r w:rsidR="008A7080" w:rsidRPr="008108BF">
              <w:rPr>
                <w:rFonts w:eastAsia="Calibri" w:cs="Calibri"/>
                <w:sz w:val="20"/>
                <w:szCs w:val="20"/>
              </w:rPr>
              <w:t>m</w:t>
            </w:r>
            <w:r w:rsidR="008A7080" w:rsidRPr="008108BF">
              <w:rPr>
                <w:rFonts w:eastAsia="Calibri" w:cs="Calibri"/>
                <w:spacing w:val="2"/>
                <w:sz w:val="20"/>
                <w:szCs w:val="20"/>
              </w:rPr>
              <w:t>a</w:t>
            </w:r>
            <w:r w:rsidR="008A7080" w:rsidRPr="008108BF">
              <w:rPr>
                <w:rFonts w:eastAsia="Calibri" w:cs="Calibri"/>
                <w:spacing w:val="-3"/>
                <w:sz w:val="20"/>
                <w:szCs w:val="20"/>
              </w:rPr>
              <w:t>n</w:t>
            </w:r>
            <w:r w:rsidR="008A7080" w:rsidRPr="008108BF">
              <w:rPr>
                <w:rFonts w:eastAsia="Calibri" w:cs="Calibri"/>
                <w:spacing w:val="1"/>
                <w:sz w:val="20"/>
                <w:szCs w:val="20"/>
              </w:rPr>
              <w:t>os</w:t>
            </w:r>
            <w:r w:rsidR="008A7080" w:rsidRPr="008108BF">
              <w:rPr>
                <w:rFonts w:eastAsia="Calibri" w:cs="Calibri"/>
                <w:sz w:val="20"/>
                <w:szCs w:val="20"/>
              </w:rPr>
              <w:t>.</w:t>
            </w:r>
          </w:p>
        </w:tc>
        <w:tc>
          <w:tcPr>
            <w:tcW w:w="2271" w:type="dxa"/>
          </w:tcPr>
          <w:p w14:paraId="215624EA" w14:textId="3E6374CC" w:rsidR="008A7080" w:rsidRPr="008108BF" w:rsidRDefault="00C30C9F" w:rsidP="00CE183C">
            <w:pPr>
              <w:ind w:left="103" w:right="78"/>
              <w:contextualSpacing/>
              <w:jc w:val="left"/>
              <w:rPr>
                <w:rFonts w:eastAsia="Calibri" w:cs="Calibri"/>
                <w:sz w:val="20"/>
                <w:szCs w:val="20"/>
              </w:rPr>
            </w:pPr>
            <w:r w:rsidRPr="008108BF">
              <w:rPr>
                <w:rFonts w:eastAsia="Calibri" w:cs="Calibri"/>
                <w:position w:val="1"/>
                <w:sz w:val="20"/>
                <w:szCs w:val="20"/>
              </w:rPr>
              <w:t>A</w:t>
            </w:r>
            <w:r w:rsidRPr="008108BF">
              <w:rPr>
                <w:rFonts w:eastAsia="Calibri" w:cs="Calibri"/>
                <w:spacing w:val="1"/>
                <w:position w:val="1"/>
                <w:sz w:val="20"/>
                <w:szCs w:val="20"/>
              </w:rPr>
              <w:t>u</w:t>
            </w:r>
            <w:r w:rsidRPr="008108BF">
              <w:rPr>
                <w:rFonts w:eastAsia="Calibri" w:cs="Calibri"/>
                <w:position w:val="1"/>
                <w:sz w:val="20"/>
                <w:szCs w:val="20"/>
              </w:rPr>
              <w:t>t</w:t>
            </w:r>
            <w:r w:rsidRPr="008108BF">
              <w:rPr>
                <w:rFonts w:eastAsia="Calibri" w:cs="Calibri"/>
                <w:spacing w:val="1"/>
                <w:position w:val="1"/>
                <w:sz w:val="20"/>
                <w:szCs w:val="20"/>
              </w:rPr>
              <w:t>o</w:t>
            </w:r>
            <w:r w:rsidRPr="008108BF">
              <w:rPr>
                <w:rFonts w:eastAsia="Calibri" w:cs="Calibri"/>
                <w:position w:val="1"/>
                <w:sz w:val="20"/>
                <w:szCs w:val="20"/>
              </w:rPr>
              <w:t>c</w:t>
            </w:r>
            <w:r w:rsidRPr="008108BF">
              <w:rPr>
                <w:rFonts w:eastAsia="Calibri" w:cs="Calibri"/>
                <w:spacing w:val="1"/>
                <w:position w:val="1"/>
                <w:sz w:val="20"/>
                <w:szCs w:val="20"/>
              </w:rPr>
              <w:t>on</w:t>
            </w:r>
            <w:r w:rsidRPr="008108BF">
              <w:rPr>
                <w:rFonts w:eastAsia="Calibri" w:cs="Calibri"/>
                <w:position w:val="1"/>
                <w:sz w:val="20"/>
                <w:szCs w:val="20"/>
              </w:rPr>
              <w:t>t</w:t>
            </w:r>
            <w:r w:rsidRPr="008108BF">
              <w:rPr>
                <w:rFonts w:eastAsia="Calibri" w:cs="Calibri"/>
                <w:spacing w:val="-3"/>
                <w:position w:val="1"/>
                <w:sz w:val="20"/>
                <w:szCs w:val="20"/>
              </w:rPr>
              <w:t>r</w:t>
            </w:r>
            <w:r w:rsidRPr="008108BF">
              <w:rPr>
                <w:rFonts w:eastAsia="Calibri" w:cs="Calibri"/>
                <w:spacing w:val="1"/>
                <w:position w:val="1"/>
                <w:sz w:val="20"/>
                <w:szCs w:val="20"/>
              </w:rPr>
              <w:t>o</w:t>
            </w:r>
            <w:r w:rsidRPr="008108BF">
              <w:rPr>
                <w:rFonts w:eastAsia="Calibri" w:cs="Calibri"/>
                <w:position w:val="1"/>
                <w:sz w:val="20"/>
                <w:szCs w:val="20"/>
              </w:rPr>
              <w:t xml:space="preserve">l </w:t>
            </w:r>
            <w:r w:rsidRPr="008108BF">
              <w:rPr>
                <w:rFonts w:eastAsia="Calibri" w:cs="Calibri"/>
                <w:spacing w:val="17"/>
                <w:position w:val="1"/>
                <w:sz w:val="20"/>
                <w:szCs w:val="20"/>
              </w:rPr>
              <w:t>social</w:t>
            </w:r>
            <w:r w:rsidRPr="008108BF">
              <w:rPr>
                <w:rFonts w:eastAsia="Calibri" w:cs="Calibri"/>
                <w:position w:val="1"/>
                <w:sz w:val="20"/>
                <w:szCs w:val="20"/>
              </w:rPr>
              <w:t xml:space="preserve"> </w:t>
            </w:r>
            <w:r w:rsidRPr="008108BF">
              <w:rPr>
                <w:rFonts w:eastAsia="Calibri" w:cs="Calibri"/>
                <w:spacing w:val="17"/>
                <w:position w:val="1"/>
                <w:sz w:val="20"/>
                <w:szCs w:val="20"/>
              </w:rPr>
              <w:t>por</w:t>
            </w:r>
            <w:r w:rsidR="008A7080" w:rsidRPr="008108BF">
              <w:rPr>
                <w:rFonts w:eastAsia="Calibri" w:cs="Calibri"/>
                <w:position w:val="1"/>
                <w:sz w:val="20"/>
                <w:szCs w:val="20"/>
              </w:rPr>
              <w:t xml:space="preserve"> </w:t>
            </w:r>
            <w:r w:rsidR="008A7080" w:rsidRPr="008108BF">
              <w:rPr>
                <w:rFonts w:eastAsia="Calibri" w:cs="Calibri"/>
                <w:spacing w:val="1"/>
                <w:position w:val="1"/>
                <w:sz w:val="20"/>
                <w:szCs w:val="20"/>
              </w:rPr>
              <w:t>p</w:t>
            </w:r>
            <w:r w:rsidR="008A7080" w:rsidRPr="008108BF">
              <w:rPr>
                <w:rFonts w:eastAsia="Calibri" w:cs="Calibri"/>
                <w:spacing w:val="-2"/>
                <w:position w:val="1"/>
                <w:sz w:val="20"/>
                <w:szCs w:val="20"/>
              </w:rPr>
              <w:t>a</w:t>
            </w:r>
            <w:r w:rsidR="008A7080" w:rsidRPr="008108BF">
              <w:rPr>
                <w:rFonts w:eastAsia="Calibri" w:cs="Calibri"/>
                <w:spacing w:val="1"/>
                <w:position w:val="1"/>
                <w:sz w:val="20"/>
                <w:szCs w:val="20"/>
              </w:rPr>
              <w:t>r</w:t>
            </w:r>
            <w:r w:rsidR="008A7080" w:rsidRPr="008108BF">
              <w:rPr>
                <w:rFonts w:eastAsia="Calibri" w:cs="Calibri"/>
                <w:position w:val="1"/>
                <w:sz w:val="20"/>
                <w:szCs w:val="20"/>
              </w:rPr>
              <w:t xml:space="preserve">te </w:t>
            </w:r>
            <w:r w:rsidR="008A7080" w:rsidRPr="008108BF">
              <w:rPr>
                <w:rFonts w:eastAsia="Calibri" w:cs="Calibri"/>
                <w:spacing w:val="1"/>
                <w:position w:val="1"/>
                <w:sz w:val="20"/>
                <w:szCs w:val="20"/>
              </w:rPr>
              <w:t>d</w:t>
            </w:r>
            <w:r w:rsidR="008A7080" w:rsidRPr="008108BF">
              <w:rPr>
                <w:rFonts w:eastAsia="Calibri" w:cs="Calibri"/>
                <w:position w:val="1"/>
                <w:sz w:val="20"/>
                <w:szCs w:val="20"/>
              </w:rPr>
              <w:t>e</w:t>
            </w:r>
          </w:p>
          <w:p w14:paraId="2B1B17E1" w14:textId="00D2F8DB" w:rsidR="008A7080" w:rsidRPr="008108BF" w:rsidRDefault="008A7080" w:rsidP="00CE183C">
            <w:pPr>
              <w:contextualSpacing/>
              <w:jc w:val="left"/>
              <w:rPr>
                <w:sz w:val="20"/>
                <w:szCs w:val="20"/>
              </w:rPr>
            </w:pPr>
            <w:r w:rsidRPr="008108BF">
              <w:rPr>
                <w:rFonts w:eastAsia="Calibri" w:cs="Calibri"/>
                <w:spacing w:val="1"/>
                <w:sz w:val="20"/>
                <w:szCs w:val="20"/>
              </w:rPr>
              <w:t>la comunidad educativa</w:t>
            </w:r>
            <w:r w:rsidRPr="008108BF">
              <w:rPr>
                <w:rFonts w:eastAsia="Calibri" w:cs="Calibri"/>
                <w:sz w:val="20"/>
                <w:szCs w:val="20"/>
              </w:rPr>
              <w:t xml:space="preserve">, </w:t>
            </w:r>
            <w:r w:rsidRPr="008108BF">
              <w:rPr>
                <w:rFonts w:eastAsia="Calibri" w:cs="Calibri"/>
                <w:spacing w:val="1"/>
                <w:sz w:val="20"/>
                <w:szCs w:val="20"/>
              </w:rPr>
              <w:t>qu</w:t>
            </w:r>
            <w:r w:rsidRPr="008108BF">
              <w:rPr>
                <w:rFonts w:eastAsia="Calibri" w:cs="Calibri"/>
                <w:spacing w:val="-1"/>
                <w:sz w:val="20"/>
                <w:szCs w:val="20"/>
              </w:rPr>
              <w:t>i</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pacing w:val="-2"/>
                <w:sz w:val="20"/>
                <w:szCs w:val="20"/>
              </w:rPr>
              <w:t>e</w:t>
            </w:r>
            <w:r w:rsidRPr="008108BF">
              <w:rPr>
                <w:rFonts w:eastAsia="Calibri" w:cs="Calibri"/>
                <w:sz w:val="20"/>
                <w:szCs w:val="20"/>
              </w:rPr>
              <w:t>s m</w:t>
            </w:r>
            <w:r w:rsidRPr="008108BF">
              <w:rPr>
                <w:rFonts w:eastAsia="Calibri" w:cs="Calibri"/>
                <w:spacing w:val="1"/>
                <w:sz w:val="20"/>
                <w:szCs w:val="20"/>
              </w:rPr>
              <w:t>od</w:t>
            </w:r>
            <w:r w:rsidRPr="008108BF">
              <w:rPr>
                <w:rFonts w:eastAsia="Calibri" w:cs="Calibri"/>
                <w:spacing w:val="-2"/>
                <w:sz w:val="20"/>
                <w:szCs w:val="20"/>
              </w:rPr>
              <w:t>e</w:t>
            </w:r>
            <w:r w:rsidRPr="008108BF">
              <w:rPr>
                <w:rFonts w:eastAsia="Calibri" w:cs="Calibri"/>
                <w:spacing w:val="1"/>
                <w:sz w:val="20"/>
                <w:szCs w:val="20"/>
              </w:rPr>
              <w:t>r</w:t>
            </w:r>
            <w:r w:rsidRPr="008108BF">
              <w:rPr>
                <w:rFonts w:eastAsia="Calibri" w:cs="Calibri"/>
                <w:spacing w:val="2"/>
                <w:sz w:val="20"/>
                <w:szCs w:val="20"/>
              </w:rPr>
              <w:t>a</w:t>
            </w:r>
            <w:r w:rsidRPr="008108BF">
              <w:rPr>
                <w:rFonts w:eastAsia="Calibri" w:cs="Calibri"/>
                <w:sz w:val="20"/>
                <w:szCs w:val="20"/>
              </w:rPr>
              <w:t>n y</w:t>
            </w:r>
            <w:r w:rsidRPr="008108BF">
              <w:rPr>
                <w:rFonts w:eastAsia="Calibri" w:cs="Calibri"/>
                <w:spacing w:val="1"/>
                <w:sz w:val="20"/>
                <w:szCs w:val="20"/>
              </w:rPr>
              <w:t xml:space="preserve"> r</w:t>
            </w:r>
            <w:r w:rsidRPr="008108BF">
              <w:rPr>
                <w:rFonts w:eastAsia="Calibri" w:cs="Calibri"/>
                <w:spacing w:val="-2"/>
                <w:sz w:val="20"/>
                <w:szCs w:val="20"/>
              </w:rPr>
              <w:t>e</w:t>
            </w:r>
            <w:r w:rsidRPr="008108BF">
              <w:rPr>
                <w:rFonts w:eastAsia="Calibri" w:cs="Calibri"/>
                <w:spacing w:val="-1"/>
                <w:sz w:val="20"/>
                <w:szCs w:val="20"/>
              </w:rPr>
              <w:t>g</w:t>
            </w:r>
            <w:r w:rsidRPr="008108BF">
              <w:rPr>
                <w:rFonts w:eastAsia="Calibri" w:cs="Calibri"/>
                <w:spacing w:val="1"/>
                <w:sz w:val="20"/>
                <w:szCs w:val="20"/>
              </w:rPr>
              <w:t>u</w:t>
            </w:r>
            <w:r w:rsidRPr="008108BF">
              <w:rPr>
                <w:rFonts w:eastAsia="Calibri" w:cs="Calibri"/>
                <w:spacing w:val="-1"/>
                <w:sz w:val="20"/>
                <w:szCs w:val="20"/>
              </w:rPr>
              <w:t>l</w:t>
            </w:r>
            <w:r w:rsidRPr="008108BF">
              <w:rPr>
                <w:rFonts w:eastAsia="Calibri" w:cs="Calibri"/>
                <w:spacing w:val="-2"/>
                <w:sz w:val="20"/>
                <w:szCs w:val="20"/>
              </w:rPr>
              <w:t>a</w:t>
            </w:r>
            <w:r w:rsidRPr="008108BF">
              <w:rPr>
                <w:rFonts w:eastAsia="Calibri" w:cs="Calibri"/>
                <w:sz w:val="20"/>
                <w:szCs w:val="20"/>
              </w:rPr>
              <w:t>n</w:t>
            </w:r>
            <w:r w:rsidRPr="008108BF">
              <w:rPr>
                <w:rFonts w:eastAsia="Calibri" w:cs="Calibri"/>
                <w:spacing w:val="4"/>
                <w:sz w:val="20"/>
                <w:szCs w:val="20"/>
              </w:rPr>
              <w:t xml:space="preserve"> </w:t>
            </w:r>
            <w:r w:rsidRPr="008108BF">
              <w:rPr>
                <w:rFonts w:eastAsia="Calibri" w:cs="Calibri"/>
                <w:spacing w:val="-2"/>
                <w:sz w:val="20"/>
                <w:szCs w:val="20"/>
              </w:rPr>
              <w:t>e</w:t>
            </w:r>
            <w:r w:rsidRPr="008108BF">
              <w:rPr>
                <w:rFonts w:eastAsia="Calibri" w:cs="Calibri"/>
                <w:sz w:val="20"/>
                <w:szCs w:val="20"/>
              </w:rPr>
              <w:t>l c</w:t>
            </w:r>
            <w:r w:rsidRPr="008108BF">
              <w:rPr>
                <w:rFonts w:eastAsia="Calibri" w:cs="Calibri"/>
                <w:spacing w:val="1"/>
                <w:sz w:val="20"/>
                <w:szCs w:val="20"/>
              </w:rPr>
              <w:t>o</w:t>
            </w:r>
            <w:r w:rsidRPr="008108BF">
              <w:rPr>
                <w:rFonts w:eastAsia="Calibri" w:cs="Calibri"/>
                <w:sz w:val="20"/>
                <w:szCs w:val="20"/>
              </w:rPr>
              <w:t>m</w:t>
            </w:r>
            <w:r w:rsidRPr="008108BF">
              <w:rPr>
                <w:rFonts w:eastAsia="Calibri" w:cs="Calibri"/>
                <w:spacing w:val="1"/>
                <w:sz w:val="20"/>
                <w:szCs w:val="20"/>
              </w:rPr>
              <w:t>por</w:t>
            </w:r>
            <w:r w:rsidRPr="008108BF">
              <w:rPr>
                <w:rFonts w:eastAsia="Calibri" w:cs="Calibri"/>
                <w:spacing w:val="-4"/>
                <w:sz w:val="20"/>
                <w:szCs w:val="20"/>
              </w:rPr>
              <w:t>t</w:t>
            </w:r>
            <w:r w:rsidRPr="008108BF">
              <w:rPr>
                <w:rFonts w:eastAsia="Calibri" w:cs="Calibri"/>
                <w:spacing w:val="2"/>
                <w:sz w:val="20"/>
                <w:szCs w:val="20"/>
              </w:rPr>
              <w:t>a</w:t>
            </w:r>
            <w:r w:rsidRPr="008108BF">
              <w:rPr>
                <w:rFonts w:eastAsia="Calibri" w:cs="Calibri"/>
                <w:sz w:val="20"/>
                <w:szCs w:val="20"/>
              </w:rPr>
              <w:t>m</w:t>
            </w:r>
            <w:r w:rsidRPr="008108BF">
              <w:rPr>
                <w:rFonts w:eastAsia="Calibri" w:cs="Calibri"/>
                <w:spacing w:val="-1"/>
                <w:sz w:val="20"/>
                <w:szCs w:val="20"/>
              </w:rPr>
              <w:t>i</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z w:val="20"/>
                <w:szCs w:val="20"/>
              </w:rPr>
              <w:t>to</w:t>
            </w:r>
            <w:r w:rsidRPr="008108BF">
              <w:rPr>
                <w:rFonts w:eastAsia="Calibri" w:cs="Calibri"/>
                <w:spacing w:val="2"/>
                <w:sz w:val="20"/>
                <w:szCs w:val="20"/>
              </w:rPr>
              <w:t xml:space="preserve"> </w:t>
            </w:r>
            <w:r w:rsidRPr="008108BF">
              <w:rPr>
                <w:rFonts w:eastAsia="Calibri" w:cs="Calibri"/>
                <w:spacing w:val="1"/>
                <w:sz w:val="20"/>
                <w:szCs w:val="20"/>
              </w:rPr>
              <w:t>d</w:t>
            </w:r>
            <w:r w:rsidRPr="008108BF">
              <w:rPr>
                <w:rFonts w:eastAsia="Calibri" w:cs="Calibri"/>
                <w:sz w:val="20"/>
                <w:szCs w:val="20"/>
              </w:rPr>
              <w:t xml:space="preserve">e </w:t>
            </w:r>
            <w:r w:rsidRPr="008108BF">
              <w:rPr>
                <w:rFonts w:eastAsia="Calibri" w:cs="Calibri"/>
                <w:spacing w:val="-2"/>
                <w:sz w:val="20"/>
                <w:szCs w:val="20"/>
              </w:rPr>
              <w:t>s</w:t>
            </w:r>
            <w:r w:rsidRPr="008108BF">
              <w:rPr>
                <w:rFonts w:eastAsia="Calibri" w:cs="Calibri"/>
                <w:spacing w:val="1"/>
                <w:sz w:val="20"/>
                <w:szCs w:val="20"/>
              </w:rPr>
              <w:t>u</w:t>
            </w:r>
            <w:r w:rsidRPr="008108BF">
              <w:rPr>
                <w:rFonts w:eastAsia="Calibri" w:cs="Calibri"/>
                <w:sz w:val="20"/>
                <w:szCs w:val="20"/>
              </w:rPr>
              <w:t>s integrantes.</w:t>
            </w:r>
          </w:p>
        </w:tc>
        <w:tc>
          <w:tcPr>
            <w:tcW w:w="2213" w:type="dxa"/>
          </w:tcPr>
          <w:p w14:paraId="38A1A6DA" w14:textId="77777777" w:rsidR="008A7080" w:rsidRPr="008108BF" w:rsidRDefault="008A7080" w:rsidP="00CE183C">
            <w:pPr>
              <w:ind w:left="103" w:right="77"/>
              <w:contextualSpacing/>
              <w:jc w:val="left"/>
              <w:rPr>
                <w:rFonts w:eastAsia="Calibri" w:cs="Calibri"/>
                <w:sz w:val="20"/>
                <w:szCs w:val="20"/>
              </w:rPr>
            </w:pPr>
            <w:r w:rsidRPr="008108BF">
              <w:rPr>
                <w:rFonts w:eastAsia="Calibri" w:cs="Calibri"/>
                <w:position w:val="1"/>
                <w:sz w:val="20"/>
                <w:szCs w:val="20"/>
              </w:rPr>
              <w:t>A</w:t>
            </w:r>
            <w:r w:rsidRPr="008108BF">
              <w:rPr>
                <w:rFonts w:eastAsia="Calibri" w:cs="Calibri"/>
                <w:spacing w:val="1"/>
                <w:position w:val="1"/>
                <w:sz w:val="20"/>
                <w:szCs w:val="20"/>
              </w:rPr>
              <w:t>p</w:t>
            </w:r>
            <w:r w:rsidRPr="008108BF">
              <w:rPr>
                <w:rFonts w:eastAsia="Calibri" w:cs="Calibri"/>
                <w:spacing w:val="-1"/>
                <w:position w:val="1"/>
                <w:sz w:val="20"/>
                <w:szCs w:val="20"/>
              </w:rPr>
              <w:t>li</w:t>
            </w:r>
            <w:r w:rsidRPr="008108BF">
              <w:rPr>
                <w:rFonts w:eastAsia="Calibri" w:cs="Calibri"/>
                <w:position w:val="1"/>
                <w:sz w:val="20"/>
                <w:szCs w:val="20"/>
              </w:rPr>
              <w:t>c</w:t>
            </w:r>
            <w:r w:rsidRPr="008108BF">
              <w:rPr>
                <w:rFonts w:eastAsia="Calibri" w:cs="Calibri"/>
                <w:spacing w:val="1"/>
                <w:position w:val="1"/>
                <w:sz w:val="20"/>
                <w:szCs w:val="20"/>
              </w:rPr>
              <w:t>a</w:t>
            </w:r>
            <w:r w:rsidRPr="008108BF">
              <w:rPr>
                <w:rFonts w:eastAsia="Calibri" w:cs="Calibri"/>
                <w:position w:val="1"/>
                <w:sz w:val="20"/>
                <w:szCs w:val="20"/>
              </w:rPr>
              <w:t>c</w:t>
            </w:r>
            <w:r w:rsidRPr="008108BF">
              <w:rPr>
                <w:rFonts w:eastAsia="Calibri" w:cs="Calibri"/>
                <w:spacing w:val="-2"/>
                <w:position w:val="1"/>
                <w:sz w:val="20"/>
                <w:szCs w:val="20"/>
              </w:rPr>
              <w:t>i</w:t>
            </w:r>
            <w:r w:rsidRPr="008108BF">
              <w:rPr>
                <w:rFonts w:eastAsia="Calibri" w:cs="Calibri"/>
                <w:spacing w:val="1"/>
                <w:position w:val="1"/>
                <w:sz w:val="20"/>
                <w:szCs w:val="20"/>
              </w:rPr>
              <w:t>ó</w:t>
            </w:r>
            <w:r w:rsidRPr="008108BF">
              <w:rPr>
                <w:rFonts w:eastAsia="Calibri" w:cs="Calibri"/>
                <w:position w:val="1"/>
                <w:sz w:val="20"/>
                <w:szCs w:val="20"/>
              </w:rPr>
              <w:t xml:space="preserve">n      </w:t>
            </w:r>
            <w:r w:rsidRPr="008108BF">
              <w:rPr>
                <w:rFonts w:eastAsia="Calibri" w:cs="Calibri"/>
                <w:spacing w:val="33"/>
                <w:position w:val="1"/>
                <w:sz w:val="20"/>
                <w:szCs w:val="20"/>
              </w:rPr>
              <w:t xml:space="preserve"> </w:t>
            </w:r>
            <w:r w:rsidRPr="008108BF">
              <w:rPr>
                <w:rFonts w:eastAsia="Calibri" w:cs="Calibri"/>
                <w:spacing w:val="1"/>
                <w:position w:val="1"/>
                <w:sz w:val="20"/>
                <w:szCs w:val="20"/>
              </w:rPr>
              <w:t>d</w:t>
            </w:r>
            <w:r w:rsidRPr="008108BF">
              <w:rPr>
                <w:rFonts w:eastAsia="Calibri" w:cs="Calibri"/>
                <w:position w:val="1"/>
                <w:sz w:val="20"/>
                <w:szCs w:val="20"/>
              </w:rPr>
              <w:t xml:space="preserve">e      </w:t>
            </w:r>
            <w:r w:rsidRPr="008108BF">
              <w:rPr>
                <w:rFonts w:eastAsia="Calibri" w:cs="Calibri"/>
                <w:spacing w:val="30"/>
                <w:position w:val="1"/>
                <w:sz w:val="20"/>
                <w:szCs w:val="20"/>
              </w:rPr>
              <w:t xml:space="preserve"> </w:t>
            </w:r>
            <w:r w:rsidRPr="008108BF">
              <w:rPr>
                <w:rFonts w:eastAsia="Calibri" w:cs="Calibri"/>
                <w:spacing w:val="-1"/>
                <w:position w:val="1"/>
                <w:sz w:val="20"/>
                <w:szCs w:val="20"/>
              </w:rPr>
              <w:t>l</w:t>
            </w:r>
            <w:r w:rsidRPr="008108BF">
              <w:rPr>
                <w:rFonts w:eastAsia="Calibri" w:cs="Calibri"/>
                <w:position w:val="1"/>
                <w:sz w:val="20"/>
                <w:szCs w:val="20"/>
              </w:rPr>
              <w:t xml:space="preserve">a      </w:t>
            </w:r>
            <w:r w:rsidRPr="008108BF">
              <w:rPr>
                <w:rFonts w:eastAsia="Calibri" w:cs="Calibri"/>
                <w:spacing w:val="29"/>
                <w:position w:val="1"/>
                <w:sz w:val="20"/>
                <w:szCs w:val="20"/>
              </w:rPr>
              <w:t xml:space="preserve"> </w:t>
            </w:r>
            <w:r w:rsidRPr="008108BF">
              <w:rPr>
                <w:rFonts w:eastAsia="Calibri" w:cs="Calibri"/>
                <w:spacing w:val="1"/>
                <w:position w:val="1"/>
                <w:sz w:val="20"/>
                <w:szCs w:val="20"/>
              </w:rPr>
              <w:t>j</w:t>
            </w:r>
            <w:r w:rsidRPr="008108BF">
              <w:rPr>
                <w:rFonts w:eastAsia="Calibri" w:cs="Calibri"/>
                <w:spacing w:val="-3"/>
                <w:position w:val="1"/>
                <w:sz w:val="20"/>
                <w:szCs w:val="20"/>
              </w:rPr>
              <w:t>u</w:t>
            </w:r>
            <w:r w:rsidRPr="008108BF">
              <w:rPr>
                <w:rFonts w:eastAsia="Calibri" w:cs="Calibri"/>
                <w:spacing w:val="1"/>
                <w:position w:val="1"/>
                <w:sz w:val="20"/>
                <w:szCs w:val="20"/>
              </w:rPr>
              <w:t>s</w:t>
            </w:r>
            <w:r w:rsidRPr="008108BF">
              <w:rPr>
                <w:rFonts w:eastAsia="Calibri" w:cs="Calibri"/>
                <w:position w:val="1"/>
                <w:sz w:val="20"/>
                <w:szCs w:val="20"/>
              </w:rPr>
              <w:t>t</w:t>
            </w:r>
            <w:r w:rsidRPr="008108BF">
              <w:rPr>
                <w:rFonts w:eastAsia="Calibri" w:cs="Calibri"/>
                <w:spacing w:val="-2"/>
                <w:position w:val="1"/>
                <w:sz w:val="20"/>
                <w:szCs w:val="20"/>
              </w:rPr>
              <w:t>i</w:t>
            </w:r>
            <w:r w:rsidRPr="008108BF">
              <w:rPr>
                <w:rFonts w:eastAsia="Calibri" w:cs="Calibri"/>
                <w:position w:val="1"/>
                <w:sz w:val="20"/>
                <w:szCs w:val="20"/>
              </w:rPr>
              <w:t>c</w:t>
            </w:r>
            <w:r w:rsidRPr="008108BF">
              <w:rPr>
                <w:rFonts w:eastAsia="Calibri" w:cs="Calibri"/>
                <w:spacing w:val="-2"/>
                <w:position w:val="1"/>
                <w:sz w:val="20"/>
                <w:szCs w:val="20"/>
              </w:rPr>
              <w:t>i</w:t>
            </w:r>
            <w:r w:rsidRPr="008108BF">
              <w:rPr>
                <w:rFonts w:eastAsia="Calibri" w:cs="Calibri"/>
                <w:position w:val="1"/>
                <w:sz w:val="20"/>
                <w:szCs w:val="20"/>
              </w:rPr>
              <w:t>a</w:t>
            </w:r>
          </w:p>
          <w:p w14:paraId="496FE263" w14:textId="746BB243" w:rsidR="008A7080" w:rsidRPr="008108BF" w:rsidRDefault="004F55B9" w:rsidP="00CE183C">
            <w:pPr>
              <w:contextualSpacing/>
              <w:jc w:val="left"/>
              <w:rPr>
                <w:sz w:val="20"/>
                <w:szCs w:val="20"/>
              </w:rPr>
            </w:pPr>
            <w:r w:rsidRPr="008108BF">
              <w:rPr>
                <w:rFonts w:eastAsia="Calibri" w:cs="Calibri"/>
                <w:spacing w:val="1"/>
                <w:sz w:val="20"/>
                <w:szCs w:val="20"/>
              </w:rPr>
              <w:t>Restaurativa</w:t>
            </w:r>
            <w:r w:rsidR="008A7080" w:rsidRPr="008108BF">
              <w:rPr>
                <w:rFonts w:eastAsia="Calibri" w:cs="Calibri"/>
                <w:sz w:val="20"/>
                <w:szCs w:val="20"/>
              </w:rPr>
              <w:t xml:space="preserve"> c</w:t>
            </w:r>
            <w:r w:rsidR="008A7080" w:rsidRPr="008108BF">
              <w:rPr>
                <w:rFonts w:eastAsia="Calibri" w:cs="Calibri"/>
                <w:spacing w:val="1"/>
                <w:sz w:val="20"/>
                <w:szCs w:val="20"/>
              </w:rPr>
              <w:t>ons</w:t>
            </w:r>
            <w:r w:rsidR="008A7080" w:rsidRPr="008108BF">
              <w:rPr>
                <w:rFonts w:eastAsia="Calibri" w:cs="Calibri"/>
                <w:spacing w:val="-1"/>
                <w:sz w:val="20"/>
                <w:szCs w:val="20"/>
              </w:rPr>
              <w:t>i</w:t>
            </w:r>
            <w:r w:rsidR="008A7080" w:rsidRPr="008108BF">
              <w:rPr>
                <w:rFonts w:eastAsia="Calibri" w:cs="Calibri"/>
                <w:spacing w:val="1"/>
                <w:sz w:val="20"/>
                <w:szCs w:val="20"/>
              </w:rPr>
              <w:t>s</w:t>
            </w:r>
            <w:r w:rsidR="008A7080" w:rsidRPr="008108BF">
              <w:rPr>
                <w:rFonts w:eastAsia="Calibri" w:cs="Calibri"/>
                <w:sz w:val="20"/>
                <w:szCs w:val="20"/>
              </w:rPr>
              <w:t>t</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 xml:space="preserve">te </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 xml:space="preserve">: </w:t>
            </w:r>
            <w:r w:rsidR="008A7080" w:rsidRPr="008108BF">
              <w:rPr>
                <w:rFonts w:eastAsia="Calibri" w:cs="Calibri"/>
                <w:spacing w:val="-1"/>
                <w:sz w:val="20"/>
                <w:szCs w:val="20"/>
              </w:rPr>
              <w:t>v</w:t>
            </w:r>
            <w:r w:rsidR="008A7080" w:rsidRPr="008108BF">
              <w:rPr>
                <w:rFonts w:eastAsia="Calibri" w:cs="Calibri"/>
                <w:spacing w:val="-2"/>
                <w:sz w:val="20"/>
                <w:szCs w:val="20"/>
              </w:rPr>
              <w:t>e</w:t>
            </w:r>
            <w:r w:rsidR="008A7080" w:rsidRPr="008108BF">
              <w:rPr>
                <w:rFonts w:eastAsia="Calibri" w:cs="Calibri"/>
                <w:spacing w:val="1"/>
                <w:sz w:val="20"/>
                <w:szCs w:val="20"/>
              </w:rPr>
              <w:t>rd</w:t>
            </w:r>
            <w:r w:rsidR="008A7080" w:rsidRPr="008108BF">
              <w:rPr>
                <w:rFonts w:eastAsia="Calibri" w:cs="Calibri"/>
                <w:spacing w:val="2"/>
                <w:sz w:val="20"/>
                <w:szCs w:val="20"/>
              </w:rPr>
              <w:t>a</w:t>
            </w:r>
            <w:r w:rsidR="008A7080" w:rsidRPr="008108BF">
              <w:rPr>
                <w:rFonts w:eastAsia="Calibri" w:cs="Calibri"/>
                <w:spacing w:val="1"/>
                <w:sz w:val="20"/>
                <w:szCs w:val="20"/>
              </w:rPr>
              <w:t>d</w:t>
            </w:r>
            <w:r w:rsidR="008A7080" w:rsidRPr="008108BF">
              <w:rPr>
                <w:rFonts w:eastAsia="Calibri" w:cs="Calibri"/>
                <w:sz w:val="20"/>
                <w:szCs w:val="20"/>
              </w:rPr>
              <w:t xml:space="preserve">, </w:t>
            </w:r>
            <w:r w:rsidR="00925BBC" w:rsidRPr="008108BF">
              <w:rPr>
                <w:rFonts w:eastAsia="Calibri" w:cs="Calibri"/>
                <w:sz w:val="20"/>
                <w:szCs w:val="20"/>
              </w:rPr>
              <w:t xml:space="preserve">oportunidad, </w:t>
            </w:r>
            <w:r w:rsidR="008A7080" w:rsidRPr="008108BF">
              <w:rPr>
                <w:rFonts w:eastAsia="Calibri" w:cs="Calibri"/>
                <w:sz w:val="20"/>
                <w:szCs w:val="20"/>
              </w:rPr>
              <w:t>c</w:t>
            </w:r>
            <w:r w:rsidR="008A7080" w:rsidRPr="008108BF">
              <w:rPr>
                <w:rFonts w:eastAsia="Calibri" w:cs="Calibri"/>
                <w:spacing w:val="1"/>
                <w:sz w:val="20"/>
                <w:szCs w:val="20"/>
              </w:rPr>
              <w:t>on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li</w:t>
            </w:r>
            <w:r w:rsidR="008A7080" w:rsidRPr="008108BF">
              <w:rPr>
                <w:rFonts w:eastAsia="Calibri" w:cs="Calibri"/>
                <w:spacing w:val="2"/>
                <w:sz w:val="20"/>
                <w:szCs w:val="20"/>
              </w:rPr>
              <w:t>a</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ón</w:t>
            </w:r>
            <w:r w:rsidR="008A7080" w:rsidRPr="008108BF">
              <w:rPr>
                <w:rFonts w:eastAsia="Calibri" w:cs="Calibri"/>
                <w:sz w:val="20"/>
                <w:szCs w:val="20"/>
              </w:rPr>
              <w:t xml:space="preserve">, </w:t>
            </w:r>
            <w:r w:rsidR="008A7080" w:rsidRPr="008108BF">
              <w:rPr>
                <w:rFonts w:eastAsia="Calibri" w:cs="Calibri"/>
                <w:spacing w:val="1"/>
                <w:sz w:val="20"/>
                <w:szCs w:val="20"/>
              </w:rPr>
              <w:t>r</w:t>
            </w:r>
            <w:r w:rsidR="008A7080" w:rsidRPr="008108BF">
              <w:rPr>
                <w:rFonts w:eastAsia="Calibri" w:cs="Calibri"/>
                <w:spacing w:val="-2"/>
                <w:sz w:val="20"/>
                <w:szCs w:val="20"/>
              </w:rPr>
              <w:t>e</w:t>
            </w:r>
            <w:r w:rsidR="008A7080" w:rsidRPr="008108BF">
              <w:rPr>
                <w:rFonts w:eastAsia="Calibri" w:cs="Calibri"/>
                <w:spacing w:val="-3"/>
                <w:sz w:val="20"/>
                <w:szCs w:val="20"/>
              </w:rPr>
              <w:t>p</w:t>
            </w:r>
            <w:r w:rsidR="008A7080" w:rsidRPr="008108BF">
              <w:rPr>
                <w:rFonts w:eastAsia="Calibri" w:cs="Calibri"/>
                <w:spacing w:val="2"/>
                <w:sz w:val="20"/>
                <w:szCs w:val="20"/>
              </w:rPr>
              <w:t>a</w:t>
            </w:r>
            <w:r w:rsidR="008A7080" w:rsidRPr="008108BF">
              <w:rPr>
                <w:rFonts w:eastAsia="Calibri" w:cs="Calibri"/>
                <w:spacing w:val="1"/>
                <w:sz w:val="20"/>
                <w:szCs w:val="20"/>
              </w:rPr>
              <w:t>r</w:t>
            </w:r>
            <w:r w:rsidR="008A7080" w:rsidRPr="008108BF">
              <w:rPr>
                <w:rFonts w:eastAsia="Calibri" w:cs="Calibri"/>
                <w:spacing w:val="2"/>
                <w:sz w:val="20"/>
                <w:szCs w:val="20"/>
              </w:rPr>
              <w:t>a</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3"/>
                <w:sz w:val="20"/>
                <w:szCs w:val="20"/>
              </w:rPr>
              <w:t>ó</w:t>
            </w:r>
            <w:r w:rsidR="008A7080" w:rsidRPr="008108BF">
              <w:rPr>
                <w:rFonts w:eastAsia="Calibri" w:cs="Calibri"/>
                <w:sz w:val="20"/>
                <w:szCs w:val="20"/>
              </w:rPr>
              <w:t>n</w:t>
            </w:r>
            <w:r w:rsidR="008A7080" w:rsidRPr="008108BF">
              <w:rPr>
                <w:rFonts w:eastAsia="Calibri" w:cs="Calibri"/>
                <w:spacing w:val="2"/>
                <w:sz w:val="20"/>
                <w:szCs w:val="20"/>
              </w:rPr>
              <w:t xml:space="preserve"> </w:t>
            </w:r>
            <w:r w:rsidR="008A7080" w:rsidRPr="008108BF">
              <w:rPr>
                <w:rFonts w:eastAsia="Calibri" w:cs="Calibri"/>
                <w:sz w:val="20"/>
                <w:szCs w:val="20"/>
              </w:rPr>
              <w:t xml:space="preserve">y </w:t>
            </w:r>
            <w:r w:rsidR="008A7080" w:rsidRPr="008108BF">
              <w:rPr>
                <w:rFonts w:eastAsia="Calibri" w:cs="Calibri"/>
                <w:spacing w:val="1"/>
                <w:sz w:val="20"/>
                <w:szCs w:val="20"/>
              </w:rPr>
              <w:t>n</w:t>
            </w:r>
            <w:r w:rsidR="008A7080" w:rsidRPr="008108BF">
              <w:rPr>
                <w:rFonts w:eastAsia="Calibri" w:cs="Calibri"/>
                <w:sz w:val="20"/>
                <w:szCs w:val="20"/>
              </w:rPr>
              <w:t xml:space="preserve">o </w:t>
            </w:r>
            <w:r w:rsidR="008A7080" w:rsidRPr="008108BF">
              <w:rPr>
                <w:rFonts w:eastAsia="Calibri" w:cs="Calibri"/>
                <w:spacing w:val="1"/>
                <w:sz w:val="20"/>
                <w:szCs w:val="20"/>
              </w:rPr>
              <w:t>r</w:t>
            </w:r>
            <w:r w:rsidR="008A7080" w:rsidRPr="008108BF">
              <w:rPr>
                <w:rFonts w:eastAsia="Calibri" w:cs="Calibri"/>
                <w:spacing w:val="-2"/>
                <w:sz w:val="20"/>
                <w:szCs w:val="20"/>
              </w:rPr>
              <w:t>e</w:t>
            </w:r>
            <w:r w:rsidR="008A7080" w:rsidRPr="008108BF">
              <w:rPr>
                <w:rFonts w:eastAsia="Calibri" w:cs="Calibri"/>
                <w:spacing w:val="1"/>
                <w:sz w:val="20"/>
                <w:szCs w:val="20"/>
              </w:rPr>
              <w:t>p</w:t>
            </w:r>
            <w:r w:rsidR="008A7080" w:rsidRPr="008108BF">
              <w:rPr>
                <w:rFonts w:eastAsia="Calibri" w:cs="Calibri"/>
                <w:spacing w:val="-2"/>
                <w:sz w:val="20"/>
                <w:szCs w:val="20"/>
              </w:rPr>
              <w:t>e</w:t>
            </w:r>
            <w:r w:rsidR="008A7080" w:rsidRPr="008108BF">
              <w:rPr>
                <w:rFonts w:eastAsia="Calibri" w:cs="Calibri"/>
                <w:sz w:val="20"/>
                <w:szCs w:val="20"/>
              </w:rPr>
              <w:t>t</w:t>
            </w:r>
            <w:r w:rsidR="008A7080" w:rsidRPr="008108BF">
              <w:rPr>
                <w:rFonts w:eastAsia="Calibri" w:cs="Calibri"/>
                <w:spacing w:val="-2"/>
                <w:sz w:val="20"/>
                <w:szCs w:val="20"/>
              </w:rPr>
              <w:t>i</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ón</w:t>
            </w:r>
            <w:r w:rsidR="008A7080" w:rsidRPr="008108BF">
              <w:rPr>
                <w:rFonts w:eastAsia="Calibri" w:cs="Calibri"/>
                <w:sz w:val="20"/>
                <w:szCs w:val="20"/>
              </w:rPr>
              <w:t>.</w:t>
            </w:r>
          </w:p>
        </w:tc>
        <w:tc>
          <w:tcPr>
            <w:tcW w:w="2299" w:type="dxa"/>
          </w:tcPr>
          <w:p w14:paraId="644CCD06" w14:textId="6267B914" w:rsidR="008A7080" w:rsidRPr="008108BF" w:rsidRDefault="008A7080" w:rsidP="009A61A2">
            <w:pPr>
              <w:ind w:left="102"/>
              <w:contextualSpacing/>
              <w:jc w:val="left"/>
              <w:rPr>
                <w:sz w:val="20"/>
                <w:szCs w:val="20"/>
              </w:rPr>
            </w:pPr>
            <w:r w:rsidRPr="008108BF">
              <w:rPr>
                <w:rFonts w:eastAsia="Calibri" w:cs="Calibri"/>
                <w:spacing w:val="-2"/>
                <w:position w:val="1"/>
                <w:sz w:val="20"/>
                <w:szCs w:val="20"/>
              </w:rPr>
              <w:t>Re</w:t>
            </w:r>
            <w:r w:rsidRPr="008108BF">
              <w:rPr>
                <w:rFonts w:eastAsia="Calibri" w:cs="Calibri"/>
                <w:spacing w:val="1"/>
                <w:position w:val="1"/>
                <w:sz w:val="20"/>
                <w:szCs w:val="20"/>
              </w:rPr>
              <w:t>por</w:t>
            </w:r>
            <w:r w:rsidRPr="008108BF">
              <w:rPr>
                <w:rFonts w:eastAsia="Calibri" w:cs="Calibri"/>
                <w:position w:val="1"/>
                <w:sz w:val="20"/>
                <w:szCs w:val="20"/>
              </w:rPr>
              <w:t>te</w:t>
            </w:r>
            <w:r w:rsidRPr="008108BF">
              <w:rPr>
                <w:rFonts w:eastAsia="Calibri" w:cs="Calibri"/>
                <w:spacing w:val="22"/>
                <w:position w:val="1"/>
                <w:sz w:val="20"/>
                <w:szCs w:val="20"/>
              </w:rPr>
              <w:t xml:space="preserve"> </w:t>
            </w:r>
            <w:r w:rsidRPr="008108BF">
              <w:rPr>
                <w:rFonts w:eastAsia="Calibri" w:cs="Calibri"/>
                <w:spacing w:val="1"/>
                <w:position w:val="1"/>
                <w:sz w:val="20"/>
                <w:szCs w:val="20"/>
              </w:rPr>
              <w:t>po</w:t>
            </w:r>
            <w:r w:rsidRPr="008108BF">
              <w:rPr>
                <w:rFonts w:eastAsia="Calibri" w:cs="Calibri"/>
                <w:position w:val="1"/>
                <w:sz w:val="20"/>
                <w:szCs w:val="20"/>
              </w:rPr>
              <w:t>r</w:t>
            </w:r>
            <w:r w:rsidRPr="008108BF">
              <w:rPr>
                <w:rFonts w:eastAsia="Calibri" w:cs="Calibri"/>
                <w:spacing w:val="21"/>
                <w:position w:val="1"/>
                <w:sz w:val="20"/>
                <w:szCs w:val="20"/>
              </w:rPr>
              <w:t xml:space="preserve"> </w:t>
            </w:r>
            <w:r w:rsidRPr="008108BF">
              <w:rPr>
                <w:rFonts w:eastAsia="Calibri" w:cs="Calibri"/>
                <w:spacing w:val="1"/>
                <w:position w:val="1"/>
                <w:sz w:val="20"/>
                <w:szCs w:val="20"/>
              </w:rPr>
              <w:t>p</w:t>
            </w:r>
            <w:r w:rsidRPr="008108BF">
              <w:rPr>
                <w:rFonts w:eastAsia="Calibri" w:cs="Calibri"/>
                <w:spacing w:val="-2"/>
                <w:position w:val="1"/>
                <w:sz w:val="20"/>
                <w:szCs w:val="20"/>
              </w:rPr>
              <w:t>a</w:t>
            </w:r>
            <w:r w:rsidRPr="008108BF">
              <w:rPr>
                <w:rFonts w:eastAsia="Calibri" w:cs="Calibri"/>
                <w:spacing w:val="1"/>
                <w:position w:val="1"/>
                <w:sz w:val="20"/>
                <w:szCs w:val="20"/>
              </w:rPr>
              <w:t>r</w:t>
            </w:r>
            <w:r w:rsidRPr="008108BF">
              <w:rPr>
                <w:rFonts w:eastAsia="Calibri" w:cs="Calibri"/>
                <w:position w:val="1"/>
                <w:sz w:val="20"/>
                <w:szCs w:val="20"/>
              </w:rPr>
              <w:t>te</w:t>
            </w:r>
            <w:r w:rsidRPr="008108BF">
              <w:rPr>
                <w:rFonts w:eastAsia="Calibri" w:cs="Calibri"/>
                <w:spacing w:val="22"/>
                <w:position w:val="1"/>
                <w:sz w:val="20"/>
                <w:szCs w:val="20"/>
              </w:rPr>
              <w:t xml:space="preserve"> </w:t>
            </w:r>
            <w:r w:rsidRPr="008108BF">
              <w:rPr>
                <w:rFonts w:eastAsia="Calibri" w:cs="Calibri"/>
                <w:spacing w:val="1"/>
                <w:position w:val="1"/>
                <w:sz w:val="20"/>
                <w:szCs w:val="20"/>
              </w:rPr>
              <w:t>d</w:t>
            </w:r>
            <w:r w:rsidRPr="008108BF">
              <w:rPr>
                <w:rFonts w:eastAsia="Calibri" w:cs="Calibri"/>
                <w:position w:val="1"/>
                <w:sz w:val="20"/>
                <w:szCs w:val="20"/>
              </w:rPr>
              <w:t>e</w:t>
            </w:r>
            <w:r w:rsidRPr="008108BF">
              <w:rPr>
                <w:rFonts w:eastAsia="Calibri" w:cs="Calibri"/>
                <w:spacing w:val="22"/>
                <w:position w:val="1"/>
                <w:sz w:val="20"/>
                <w:szCs w:val="20"/>
              </w:rPr>
              <w:t xml:space="preserve"> la comunidad educativa siguiendo el conducto regular y las rutas de atención escolar del pacto de convivencia</w:t>
            </w:r>
            <w:r w:rsidRPr="008108BF">
              <w:rPr>
                <w:rFonts w:eastAsia="Calibri" w:cs="Calibri"/>
                <w:sz w:val="20"/>
                <w:szCs w:val="20"/>
              </w:rPr>
              <w:t>.</w:t>
            </w:r>
          </w:p>
        </w:tc>
      </w:tr>
      <w:tr w:rsidR="008108BF" w:rsidRPr="008108BF" w14:paraId="472838DE" w14:textId="77777777" w:rsidTr="008A7080">
        <w:tc>
          <w:tcPr>
            <w:tcW w:w="2271" w:type="dxa"/>
          </w:tcPr>
          <w:p w14:paraId="53F19557" w14:textId="40342B8D" w:rsidR="008A7080" w:rsidRPr="008108BF" w:rsidRDefault="008A7080" w:rsidP="00CE183C">
            <w:pPr>
              <w:contextualSpacing/>
              <w:jc w:val="left"/>
              <w:rPr>
                <w:sz w:val="20"/>
                <w:szCs w:val="20"/>
              </w:rPr>
            </w:pPr>
            <w:r w:rsidRPr="008108BF">
              <w:rPr>
                <w:rFonts w:eastAsia="Calibri" w:cs="Calibri"/>
                <w:position w:val="1"/>
                <w:sz w:val="20"/>
                <w:szCs w:val="20"/>
              </w:rPr>
              <w:t>E</w:t>
            </w:r>
            <w:r w:rsidRPr="008108BF">
              <w:rPr>
                <w:rFonts w:eastAsia="Calibri" w:cs="Calibri"/>
                <w:spacing w:val="-1"/>
                <w:position w:val="1"/>
                <w:sz w:val="20"/>
                <w:szCs w:val="20"/>
              </w:rPr>
              <w:t>l</w:t>
            </w:r>
            <w:r w:rsidRPr="008108BF">
              <w:rPr>
                <w:rFonts w:eastAsia="Calibri" w:cs="Calibri"/>
                <w:spacing w:val="2"/>
                <w:position w:val="1"/>
                <w:sz w:val="20"/>
                <w:szCs w:val="20"/>
              </w:rPr>
              <w:t>a</w:t>
            </w:r>
            <w:r w:rsidRPr="008108BF">
              <w:rPr>
                <w:rFonts w:eastAsia="Calibri" w:cs="Calibri"/>
                <w:spacing w:val="1"/>
                <w:position w:val="1"/>
                <w:sz w:val="20"/>
                <w:szCs w:val="20"/>
              </w:rPr>
              <w:t>bo</w:t>
            </w:r>
            <w:r w:rsidRPr="008108BF">
              <w:rPr>
                <w:rFonts w:eastAsia="Calibri" w:cs="Calibri"/>
                <w:spacing w:val="-3"/>
                <w:position w:val="1"/>
                <w:sz w:val="20"/>
                <w:szCs w:val="20"/>
              </w:rPr>
              <w:t>r</w:t>
            </w:r>
            <w:r w:rsidRPr="008108BF">
              <w:rPr>
                <w:rFonts w:eastAsia="Calibri" w:cs="Calibri"/>
                <w:spacing w:val="2"/>
                <w:position w:val="1"/>
                <w:sz w:val="20"/>
                <w:szCs w:val="20"/>
              </w:rPr>
              <w:t>a</w:t>
            </w:r>
            <w:r w:rsidRPr="008108BF">
              <w:rPr>
                <w:rFonts w:eastAsia="Calibri" w:cs="Calibri"/>
                <w:position w:val="1"/>
                <w:sz w:val="20"/>
                <w:szCs w:val="20"/>
              </w:rPr>
              <w:t>c</w:t>
            </w:r>
            <w:r w:rsidRPr="008108BF">
              <w:rPr>
                <w:rFonts w:eastAsia="Calibri" w:cs="Calibri"/>
                <w:spacing w:val="-2"/>
                <w:position w:val="1"/>
                <w:sz w:val="20"/>
                <w:szCs w:val="20"/>
              </w:rPr>
              <w:t>i</w:t>
            </w:r>
            <w:r w:rsidRPr="008108BF">
              <w:rPr>
                <w:rFonts w:eastAsia="Calibri" w:cs="Calibri"/>
                <w:spacing w:val="1"/>
                <w:position w:val="1"/>
                <w:sz w:val="20"/>
                <w:szCs w:val="20"/>
              </w:rPr>
              <w:t>ó</w:t>
            </w:r>
            <w:r w:rsidRPr="008108BF">
              <w:rPr>
                <w:rFonts w:eastAsia="Calibri" w:cs="Calibri"/>
                <w:position w:val="1"/>
                <w:sz w:val="20"/>
                <w:szCs w:val="20"/>
              </w:rPr>
              <w:t xml:space="preserve">n </w:t>
            </w:r>
            <w:r w:rsidRPr="008108BF">
              <w:rPr>
                <w:rFonts w:eastAsia="Calibri" w:cs="Calibri"/>
                <w:spacing w:val="1"/>
                <w:position w:val="1"/>
                <w:sz w:val="20"/>
                <w:szCs w:val="20"/>
              </w:rPr>
              <w:t>d</w:t>
            </w:r>
            <w:r w:rsidRPr="008108BF">
              <w:rPr>
                <w:rFonts w:eastAsia="Calibri" w:cs="Calibri"/>
                <w:spacing w:val="-2"/>
                <w:position w:val="1"/>
                <w:sz w:val="20"/>
                <w:szCs w:val="20"/>
              </w:rPr>
              <w:t>e</w:t>
            </w:r>
            <w:r w:rsidRPr="008108BF">
              <w:rPr>
                <w:rFonts w:eastAsia="Calibri" w:cs="Calibri"/>
                <w:position w:val="1"/>
                <w:sz w:val="20"/>
                <w:szCs w:val="20"/>
              </w:rPr>
              <w:t>l</w:t>
            </w:r>
            <w:r w:rsidRPr="008108BF">
              <w:rPr>
                <w:rFonts w:eastAsia="Calibri" w:cs="Calibri"/>
                <w:spacing w:val="-2"/>
                <w:position w:val="1"/>
                <w:sz w:val="20"/>
                <w:szCs w:val="20"/>
              </w:rPr>
              <w:t xml:space="preserve"> </w:t>
            </w:r>
            <w:r w:rsidRPr="008108BF">
              <w:rPr>
                <w:rFonts w:eastAsia="Calibri" w:cs="Calibri"/>
                <w:spacing w:val="1"/>
                <w:position w:val="1"/>
                <w:sz w:val="20"/>
                <w:szCs w:val="20"/>
              </w:rPr>
              <w:t>p</w:t>
            </w:r>
            <w:r w:rsidRPr="008108BF">
              <w:rPr>
                <w:rFonts w:eastAsia="Calibri" w:cs="Calibri"/>
                <w:spacing w:val="2"/>
                <w:position w:val="1"/>
                <w:sz w:val="20"/>
                <w:szCs w:val="20"/>
              </w:rPr>
              <w:t>a</w:t>
            </w:r>
            <w:r w:rsidRPr="008108BF">
              <w:rPr>
                <w:rFonts w:eastAsia="Calibri" w:cs="Calibri"/>
                <w:position w:val="1"/>
                <w:sz w:val="20"/>
                <w:szCs w:val="20"/>
              </w:rPr>
              <w:t xml:space="preserve">cto </w:t>
            </w:r>
            <w:r w:rsidRPr="008108BF">
              <w:rPr>
                <w:rFonts w:eastAsia="Calibri" w:cs="Calibri"/>
                <w:spacing w:val="1"/>
                <w:position w:val="1"/>
                <w:sz w:val="20"/>
                <w:szCs w:val="20"/>
              </w:rPr>
              <w:t>d</w:t>
            </w:r>
            <w:r w:rsidRPr="008108BF">
              <w:rPr>
                <w:rFonts w:eastAsia="Calibri" w:cs="Calibri"/>
                <w:position w:val="1"/>
                <w:sz w:val="20"/>
                <w:szCs w:val="20"/>
              </w:rPr>
              <w:t>e</w:t>
            </w:r>
            <w:r w:rsidRPr="008108BF">
              <w:rPr>
                <w:rFonts w:eastAsia="Calibri" w:cs="Calibri"/>
                <w:spacing w:val="-2"/>
                <w:position w:val="1"/>
                <w:sz w:val="20"/>
                <w:szCs w:val="20"/>
              </w:rPr>
              <w:t xml:space="preserve"> </w:t>
            </w:r>
            <w:r w:rsidRPr="008108BF">
              <w:rPr>
                <w:rFonts w:eastAsia="Calibri" w:cs="Calibri"/>
                <w:spacing w:val="2"/>
                <w:position w:val="1"/>
                <w:sz w:val="20"/>
                <w:szCs w:val="20"/>
              </w:rPr>
              <w:t>a</w:t>
            </w:r>
            <w:r w:rsidRPr="008108BF">
              <w:rPr>
                <w:rFonts w:eastAsia="Calibri" w:cs="Calibri"/>
                <w:spacing w:val="1"/>
                <w:position w:val="1"/>
                <w:sz w:val="20"/>
                <w:szCs w:val="20"/>
              </w:rPr>
              <w:t>u</w:t>
            </w:r>
            <w:r w:rsidRPr="008108BF">
              <w:rPr>
                <w:rFonts w:eastAsia="Calibri" w:cs="Calibri"/>
                <w:spacing w:val="-5"/>
                <w:position w:val="1"/>
                <w:sz w:val="20"/>
                <w:szCs w:val="20"/>
              </w:rPr>
              <w:t>l</w:t>
            </w:r>
            <w:r w:rsidRPr="008108BF">
              <w:rPr>
                <w:rFonts w:eastAsia="Calibri" w:cs="Calibri"/>
                <w:spacing w:val="2"/>
                <w:position w:val="1"/>
                <w:sz w:val="20"/>
                <w:szCs w:val="20"/>
              </w:rPr>
              <w:t>a</w:t>
            </w:r>
            <w:r w:rsidRPr="008108BF">
              <w:rPr>
                <w:rFonts w:eastAsia="Calibri" w:cs="Calibri"/>
                <w:position w:val="1"/>
                <w:sz w:val="20"/>
                <w:szCs w:val="20"/>
              </w:rPr>
              <w:t>.</w:t>
            </w:r>
          </w:p>
        </w:tc>
        <w:tc>
          <w:tcPr>
            <w:tcW w:w="2271" w:type="dxa"/>
          </w:tcPr>
          <w:p w14:paraId="2C77A0A8" w14:textId="77777777" w:rsidR="008A7080" w:rsidRPr="008108BF" w:rsidRDefault="008A7080" w:rsidP="00CE183C">
            <w:pPr>
              <w:ind w:left="103" w:right="73"/>
              <w:contextualSpacing/>
              <w:jc w:val="left"/>
              <w:rPr>
                <w:rFonts w:eastAsia="Calibri" w:cs="Calibri"/>
                <w:sz w:val="20"/>
                <w:szCs w:val="20"/>
              </w:rPr>
            </w:pPr>
            <w:r w:rsidRPr="008108BF">
              <w:rPr>
                <w:rFonts w:eastAsia="Calibri" w:cs="Calibri"/>
                <w:spacing w:val="-1"/>
                <w:position w:val="1"/>
                <w:sz w:val="20"/>
                <w:szCs w:val="20"/>
              </w:rPr>
              <w:t xml:space="preserve">Prevenir, controlar e intervenir en </w:t>
            </w:r>
            <w:r w:rsidRPr="008108BF">
              <w:rPr>
                <w:rFonts w:eastAsia="Calibri" w:cs="Calibri"/>
                <w:spacing w:val="1"/>
                <w:position w:val="1"/>
                <w:sz w:val="20"/>
                <w:szCs w:val="20"/>
              </w:rPr>
              <w:t>s</w:t>
            </w:r>
            <w:r w:rsidRPr="008108BF">
              <w:rPr>
                <w:rFonts w:eastAsia="Calibri" w:cs="Calibri"/>
                <w:spacing w:val="-1"/>
                <w:position w:val="1"/>
                <w:sz w:val="20"/>
                <w:szCs w:val="20"/>
              </w:rPr>
              <w:t>i</w:t>
            </w:r>
            <w:r w:rsidRPr="008108BF">
              <w:rPr>
                <w:rFonts w:eastAsia="Calibri" w:cs="Calibri"/>
                <w:position w:val="1"/>
                <w:sz w:val="20"/>
                <w:szCs w:val="20"/>
              </w:rPr>
              <w:t>t</w:t>
            </w:r>
            <w:r w:rsidRPr="008108BF">
              <w:rPr>
                <w:rFonts w:eastAsia="Calibri" w:cs="Calibri"/>
                <w:spacing w:val="1"/>
                <w:position w:val="1"/>
                <w:sz w:val="20"/>
                <w:szCs w:val="20"/>
              </w:rPr>
              <w:t>u</w:t>
            </w:r>
            <w:r w:rsidRPr="008108BF">
              <w:rPr>
                <w:rFonts w:eastAsia="Calibri" w:cs="Calibri"/>
                <w:spacing w:val="2"/>
                <w:position w:val="1"/>
                <w:sz w:val="20"/>
                <w:szCs w:val="20"/>
              </w:rPr>
              <w:t>a</w:t>
            </w:r>
            <w:r w:rsidRPr="008108BF">
              <w:rPr>
                <w:rFonts w:eastAsia="Calibri" w:cs="Calibri"/>
                <w:position w:val="1"/>
                <w:sz w:val="20"/>
                <w:szCs w:val="20"/>
              </w:rPr>
              <w:t>c</w:t>
            </w:r>
            <w:r w:rsidRPr="008108BF">
              <w:rPr>
                <w:rFonts w:eastAsia="Calibri" w:cs="Calibri"/>
                <w:spacing w:val="-2"/>
                <w:position w:val="1"/>
                <w:sz w:val="20"/>
                <w:szCs w:val="20"/>
              </w:rPr>
              <w:t>i</w:t>
            </w:r>
            <w:r w:rsidRPr="008108BF">
              <w:rPr>
                <w:rFonts w:eastAsia="Calibri" w:cs="Calibri"/>
                <w:spacing w:val="-3"/>
                <w:position w:val="1"/>
                <w:sz w:val="20"/>
                <w:szCs w:val="20"/>
              </w:rPr>
              <w:t>o</w:t>
            </w:r>
            <w:r w:rsidRPr="008108BF">
              <w:rPr>
                <w:rFonts w:eastAsia="Calibri" w:cs="Calibri"/>
                <w:spacing w:val="1"/>
                <w:position w:val="1"/>
                <w:sz w:val="20"/>
                <w:szCs w:val="20"/>
              </w:rPr>
              <w:t>n</w:t>
            </w:r>
            <w:r w:rsidRPr="008108BF">
              <w:rPr>
                <w:rFonts w:eastAsia="Calibri" w:cs="Calibri"/>
                <w:spacing w:val="-2"/>
                <w:position w:val="1"/>
                <w:sz w:val="20"/>
                <w:szCs w:val="20"/>
              </w:rPr>
              <w:t>e</w:t>
            </w:r>
            <w:r w:rsidRPr="008108BF">
              <w:rPr>
                <w:rFonts w:eastAsia="Calibri" w:cs="Calibri"/>
                <w:position w:val="1"/>
                <w:sz w:val="20"/>
                <w:szCs w:val="20"/>
              </w:rPr>
              <w:t xml:space="preserve">s </w:t>
            </w:r>
            <w:r w:rsidRPr="008108BF">
              <w:rPr>
                <w:rFonts w:eastAsia="Calibri" w:cs="Calibri"/>
                <w:spacing w:val="1"/>
                <w:position w:val="1"/>
                <w:sz w:val="20"/>
                <w:szCs w:val="20"/>
              </w:rPr>
              <w:t>de conflictos</w:t>
            </w:r>
            <w:r w:rsidRPr="008108BF">
              <w:rPr>
                <w:rFonts w:eastAsia="Calibri" w:cs="Calibri"/>
                <w:sz w:val="20"/>
                <w:szCs w:val="20"/>
              </w:rPr>
              <w:t xml:space="preserve">. </w:t>
            </w:r>
            <w:r w:rsidRPr="008108BF">
              <w:rPr>
                <w:rFonts w:eastAsia="Calibri" w:cs="Calibri"/>
                <w:spacing w:val="1"/>
                <w:position w:val="1"/>
                <w:sz w:val="20"/>
                <w:szCs w:val="20"/>
              </w:rPr>
              <w:lastRenderedPageBreak/>
              <w:t>Infor</w:t>
            </w:r>
            <w:r w:rsidRPr="008108BF">
              <w:rPr>
                <w:rFonts w:eastAsia="Calibri" w:cs="Calibri"/>
                <w:position w:val="1"/>
                <w:sz w:val="20"/>
                <w:szCs w:val="20"/>
              </w:rPr>
              <w:t>m</w:t>
            </w:r>
            <w:r w:rsidRPr="008108BF">
              <w:rPr>
                <w:rFonts w:eastAsia="Calibri" w:cs="Calibri"/>
                <w:spacing w:val="2"/>
                <w:position w:val="1"/>
                <w:sz w:val="20"/>
                <w:szCs w:val="20"/>
              </w:rPr>
              <w:t>a</w:t>
            </w:r>
            <w:r w:rsidRPr="008108BF">
              <w:rPr>
                <w:rFonts w:eastAsia="Calibri" w:cs="Calibri"/>
                <w:position w:val="1"/>
                <w:sz w:val="20"/>
                <w:szCs w:val="20"/>
              </w:rPr>
              <w:t>c</w:t>
            </w:r>
            <w:r w:rsidRPr="008108BF">
              <w:rPr>
                <w:rFonts w:eastAsia="Calibri" w:cs="Calibri"/>
                <w:spacing w:val="-2"/>
                <w:position w:val="1"/>
                <w:sz w:val="20"/>
                <w:szCs w:val="20"/>
              </w:rPr>
              <w:t>i</w:t>
            </w:r>
            <w:r w:rsidRPr="008108BF">
              <w:rPr>
                <w:rFonts w:eastAsia="Calibri" w:cs="Calibri"/>
                <w:spacing w:val="-3"/>
                <w:position w:val="1"/>
                <w:sz w:val="20"/>
                <w:szCs w:val="20"/>
              </w:rPr>
              <w:t>ó</w:t>
            </w:r>
            <w:r w:rsidRPr="008108BF">
              <w:rPr>
                <w:rFonts w:eastAsia="Calibri" w:cs="Calibri"/>
                <w:position w:val="1"/>
                <w:sz w:val="20"/>
                <w:szCs w:val="20"/>
              </w:rPr>
              <w:t xml:space="preserve">n      </w:t>
            </w:r>
            <w:r w:rsidRPr="008108BF">
              <w:rPr>
                <w:rFonts w:eastAsia="Calibri" w:cs="Calibri"/>
                <w:spacing w:val="41"/>
                <w:position w:val="1"/>
                <w:sz w:val="20"/>
                <w:szCs w:val="20"/>
              </w:rPr>
              <w:t xml:space="preserve"> </w:t>
            </w:r>
            <w:r w:rsidRPr="008108BF">
              <w:rPr>
                <w:rFonts w:eastAsia="Calibri" w:cs="Calibri"/>
                <w:spacing w:val="1"/>
                <w:position w:val="1"/>
                <w:sz w:val="20"/>
                <w:szCs w:val="20"/>
              </w:rPr>
              <w:t>p</w:t>
            </w:r>
            <w:r w:rsidRPr="008108BF">
              <w:rPr>
                <w:rFonts w:eastAsia="Calibri" w:cs="Calibri"/>
                <w:spacing w:val="-2"/>
                <w:position w:val="1"/>
                <w:sz w:val="20"/>
                <w:szCs w:val="20"/>
              </w:rPr>
              <w:t>e</w:t>
            </w:r>
            <w:r w:rsidRPr="008108BF">
              <w:rPr>
                <w:rFonts w:eastAsia="Calibri" w:cs="Calibri"/>
                <w:spacing w:val="1"/>
                <w:position w:val="1"/>
                <w:sz w:val="20"/>
                <w:szCs w:val="20"/>
              </w:rPr>
              <w:t>r</w:t>
            </w:r>
            <w:r w:rsidRPr="008108BF">
              <w:rPr>
                <w:rFonts w:eastAsia="Calibri" w:cs="Calibri"/>
                <w:position w:val="1"/>
                <w:sz w:val="20"/>
                <w:szCs w:val="20"/>
              </w:rPr>
              <w:t>m</w:t>
            </w:r>
            <w:r w:rsidRPr="008108BF">
              <w:rPr>
                <w:rFonts w:eastAsia="Calibri" w:cs="Calibri"/>
                <w:spacing w:val="2"/>
                <w:position w:val="1"/>
                <w:sz w:val="20"/>
                <w:szCs w:val="20"/>
              </w:rPr>
              <w:t>a</w:t>
            </w:r>
            <w:r w:rsidRPr="008108BF">
              <w:rPr>
                <w:rFonts w:eastAsia="Calibri" w:cs="Calibri"/>
                <w:spacing w:val="1"/>
                <w:position w:val="1"/>
                <w:sz w:val="20"/>
                <w:szCs w:val="20"/>
              </w:rPr>
              <w:t>n</w:t>
            </w:r>
            <w:r w:rsidRPr="008108BF">
              <w:rPr>
                <w:rFonts w:eastAsia="Calibri" w:cs="Calibri"/>
                <w:spacing w:val="-2"/>
                <w:position w:val="1"/>
                <w:sz w:val="20"/>
                <w:szCs w:val="20"/>
              </w:rPr>
              <w:t>e</w:t>
            </w:r>
            <w:r w:rsidRPr="008108BF">
              <w:rPr>
                <w:rFonts w:eastAsia="Calibri" w:cs="Calibri"/>
                <w:spacing w:val="1"/>
                <w:position w:val="1"/>
                <w:sz w:val="20"/>
                <w:szCs w:val="20"/>
              </w:rPr>
              <w:t>n</w:t>
            </w:r>
            <w:r w:rsidRPr="008108BF">
              <w:rPr>
                <w:rFonts w:eastAsia="Calibri" w:cs="Calibri"/>
                <w:position w:val="1"/>
                <w:sz w:val="20"/>
                <w:szCs w:val="20"/>
              </w:rPr>
              <w:t xml:space="preserve">te       </w:t>
            </w:r>
            <w:r w:rsidRPr="008108BF">
              <w:rPr>
                <w:rFonts w:eastAsia="Calibri" w:cs="Calibri"/>
                <w:spacing w:val="4"/>
                <w:position w:val="1"/>
                <w:sz w:val="20"/>
                <w:szCs w:val="20"/>
              </w:rPr>
              <w:t xml:space="preserve"> </w:t>
            </w:r>
            <w:r w:rsidRPr="008108BF">
              <w:rPr>
                <w:rFonts w:eastAsia="Calibri" w:cs="Calibri"/>
                <w:spacing w:val="-2"/>
                <w:position w:val="1"/>
                <w:sz w:val="20"/>
                <w:szCs w:val="20"/>
              </w:rPr>
              <w:t>e</w:t>
            </w:r>
            <w:r w:rsidRPr="008108BF">
              <w:rPr>
                <w:rFonts w:eastAsia="Calibri" w:cs="Calibri"/>
                <w:position w:val="1"/>
                <w:sz w:val="20"/>
                <w:szCs w:val="20"/>
              </w:rPr>
              <w:t>n</w:t>
            </w:r>
          </w:p>
          <w:p w14:paraId="045B1E1C" w14:textId="37467009" w:rsidR="008A7080" w:rsidRPr="008108BF" w:rsidRDefault="004F55B9" w:rsidP="00CE183C">
            <w:pPr>
              <w:ind w:left="103" w:right="77"/>
              <w:contextualSpacing/>
              <w:jc w:val="left"/>
              <w:rPr>
                <w:rFonts w:eastAsia="Calibri" w:cs="Calibri"/>
                <w:sz w:val="20"/>
                <w:szCs w:val="20"/>
              </w:rPr>
            </w:pPr>
            <w:proofErr w:type="gramStart"/>
            <w:r w:rsidRPr="008108BF">
              <w:rPr>
                <w:rFonts w:eastAsia="Calibri" w:cs="Calibri"/>
                <w:sz w:val="20"/>
                <w:szCs w:val="20"/>
              </w:rPr>
              <w:t>Competencias</w:t>
            </w:r>
            <w:r w:rsidR="008A7080" w:rsidRPr="008108BF">
              <w:rPr>
                <w:rFonts w:eastAsia="Calibri" w:cs="Calibri"/>
                <w:sz w:val="20"/>
                <w:szCs w:val="20"/>
              </w:rPr>
              <w:t xml:space="preserve"> </w:t>
            </w:r>
            <w:r w:rsidR="008A7080" w:rsidRPr="008108BF">
              <w:rPr>
                <w:rFonts w:eastAsia="Calibri" w:cs="Calibri"/>
                <w:spacing w:val="3"/>
                <w:sz w:val="20"/>
                <w:szCs w:val="20"/>
              </w:rPr>
              <w:t xml:space="preserve"> </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ud</w:t>
            </w:r>
            <w:r w:rsidR="008A7080" w:rsidRPr="008108BF">
              <w:rPr>
                <w:rFonts w:eastAsia="Calibri" w:cs="Calibri"/>
                <w:spacing w:val="-2"/>
                <w:sz w:val="20"/>
                <w:szCs w:val="20"/>
              </w:rPr>
              <w:t>a</w:t>
            </w:r>
            <w:r w:rsidR="008A7080" w:rsidRPr="008108BF">
              <w:rPr>
                <w:rFonts w:eastAsia="Calibri" w:cs="Calibri"/>
                <w:spacing w:val="1"/>
                <w:sz w:val="20"/>
                <w:szCs w:val="20"/>
              </w:rPr>
              <w:t>d</w:t>
            </w:r>
            <w:r w:rsidR="008A7080" w:rsidRPr="008108BF">
              <w:rPr>
                <w:rFonts w:eastAsia="Calibri" w:cs="Calibri"/>
                <w:spacing w:val="2"/>
                <w:sz w:val="20"/>
                <w:szCs w:val="20"/>
              </w:rPr>
              <w:t>a</w:t>
            </w:r>
            <w:r w:rsidR="008A7080" w:rsidRPr="008108BF">
              <w:rPr>
                <w:rFonts w:eastAsia="Calibri" w:cs="Calibri"/>
                <w:spacing w:val="-3"/>
                <w:sz w:val="20"/>
                <w:szCs w:val="20"/>
              </w:rPr>
              <w:t>n</w:t>
            </w:r>
            <w:r w:rsidR="008A7080" w:rsidRPr="008108BF">
              <w:rPr>
                <w:rFonts w:eastAsia="Calibri" w:cs="Calibri"/>
                <w:spacing w:val="2"/>
                <w:sz w:val="20"/>
                <w:szCs w:val="20"/>
              </w:rPr>
              <w:t>a</w:t>
            </w:r>
            <w:r w:rsidR="008A7080" w:rsidRPr="008108BF">
              <w:rPr>
                <w:rFonts w:eastAsia="Calibri" w:cs="Calibri"/>
                <w:spacing w:val="1"/>
                <w:sz w:val="20"/>
                <w:szCs w:val="20"/>
              </w:rPr>
              <w:t>s</w:t>
            </w:r>
            <w:proofErr w:type="gramEnd"/>
            <w:r w:rsidR="008A7080" w:rsidRPr="008108BF">
              <w:rPr>
                <w:rFonts w:eastAsia="Calibri" w:cs="Calibri"/>
                <w:sz w:val="20"/>
                <w:szCs w:val="20"/>
              </w:rPr>
              <w:t xml:space="preserve">,  </w:t>
            </w:r>
            <w:r w:rsidR="008A7080" w:rsidRPr="008108BF">
              <w:rPr>
                <w:rFonts w:eastAsia="Calibri" w:cs="Calibri"/>
                <w:spacing w:val="1"/>
                <w:sz w:val="20"/>
                <w:szCs w:val="20"/>
              </w:rPr>
              <w:t>DD</w:t>
            </w:r>
            <w:r w:rsidR="008A7080" w:rsidRPr="008108BF">
              <w:rPr>
                <w:rFonts w:eastAsia="Calibri" w:cs="Calibri"/>
                <w:sz w:val="20"/>
                <w:szCs w:val="20"/>
              </w:rPr>
              <w:t xml:space="preserve">HH y </w:t>
            </w:r>
            <w:r w:rsidR="008A7080" w:rsidRPr="008108BF">
              <w:rPr>
                <w:rFonts w:eastAsia="Calibri" w:cs="Calibri"/>
                <w:spacing w:val="1"/>
                <w:sz w:val="20"/>
                <w:szCs w:val="20"/>
              </w:rPr>
              <w:t>D</w:t>
            </w:r>
            <w:r w:rsidR="008A7080" w:rsidRPr="008108BF">
              <w:rPr>
                <w:rFonts w:eastAsia="Calibri" w:cs="Calibri"/>
                <w:sz w:val="20"/>
                <w:szCs w:val="20"/>
              </w:rPr>
              <w:t>H</w:t>
            </w:r>
            <w:r w:rsidR="008A7080" w:rsidRPr="008108BF">
              <w:rPr>
                <w:rFonts w:eastAsia="Calibri" w:cs="Calibri"/>
                <w:spacing w:val="1"/>
                <w:sz w:val="20"/>
                <w:szCs w:val="20"/>
              </w:rPr>
              <w:t>S</w:t>
            </w:r>
            <w:r w:rsidR="008A7080" w:rsidRPr="008108BF">
              <w:rPr>
                <w:rFonts w:eastAsia="Calibri" w:cs="Calibri"/>
                <w:spacing w:val="-2"/>
                <w:sz w:val="20"/>
                <w:szCs w:val="20"/>
              </w:rPr>
              <w:t>R</w:t>
            </w:r>
            <w:r w:rsidR="008A7080" w:rsidRPr="008108BF">
              <w:rPr>
                <w:rFonts w:eastAsia="Calibri" w:cs="Calibri"/>
                <w:sz w:val="20"/>
                <w:szCs w:val="20"/>
              </w:rPr>
              <w:t xml:space="preserve">. </w:t>
            </w:r>
            <w:r w:rsidR="008A7080" w:rsidRPr="008108BF">
              <w:rPr>
                <w:rFonts w:eastAsia="Calibri" w:cs="Calibri"/>
                <w:spacing w:val="1"/>
                <w:sz w:val="20"/>
                <w:szCs w:val="20"/>
              </w:rPr>
              <w:t>D</w:t>
            </w:r>
            <w:r w:rsidR="008A7080" w:rsidRPr="008108BF">
              <w:rPr>
                <w:rFonts w:eastAsia="Calibri" w:cs="Calibri"/>
                <w:spacing w:val="-1"/>
                <w:sz w:val="20"/>
                <w:szCs w:val="20"/>
              </w:rPr>
              <w:t>i</w:t>
            </w:r>
            <w:r w:rsidR="008A7080" w:rsidRPr="008108BF">
              <w:rPr>
                <w:rFonts w:eastAsia="Calibri" w:cs="Calibri"/>
                <w:spacing w:val="2"/>
                <w:sz w:val="20"/>
                <w:szCs w:val="20"/>
              </w:rPr>
              <w:t>á</w:t>
            </w:r>
            <w:r w:rsidR="008A7080" w:rsidRPr="008108BF">
              <w:rPr>
                <w:rFonts w:eastAsia="Calibri" w:cs="Calibri"/>
                <w:spacing w:val="-1"/>
                <w:sz w:val="20"/>
                <w:szCs w:val="20"/>
              </w:rPr>
              <w:t>l</w:t>
            </w:r>
            <w:r w:rsidR="008A7080" w:rsidRPr="008108BF">
              <w:rPr>
                <w:rFonts w:eastAsia="Calibri" w:cs="Calibri"/>
                <w:spacing w:val="1"/>
                <w:sz w:val="20"/>
                <w:szCs w:val="20"/>
              </w:rPr>
              <w:t>o</w:t>
            </w:r>
            <w:r w:rsidR="008A7080" w:rsidRPr="008108BF">
              <w:rPr>
                <w:rFonts w:eastAsia="Calibri" w:cs="Calibri"/>
                <w:spacing w:val="-1"/>
                <w:sz w:val="20"/>
                <w:szCs w:val="20"/>
              </w:rPr>
              <w:t>g</w:t>
            </w:r>
            <w:r w:rsidR="008A7080" w:rsidRPr="008108BF">
              <w:rPr>
                <w:rFonts w:eastAsia="Calibri" w:cs="Calibri"/>
                <w:sz w:val="20"/>
                <w:szCs w:val="20"/>
              </w:rPr>
              <w:t>o</w:t>
            </w:r>
            <w:r w:rsidR="008A7080" w:rsidRPr="008108BF">
              <w:rPr>
                <w:rFonts w:eastAsia="Calibri" w:cs="Calibri"/>
                <w:spacing w:val="2"/>
                <w:sz w:val="20"/>
                <w:szCs w:val="20"/>
              </w:rPr>
              <w:t xml:space="preserve"> </w:t>
            </w:r>
            <w:r w:rsidR="008A7080" w:rsidRPr="008108BF">
              <w:rPr>
                <w:rFonts w:eastAsia="Calibri" w:cs="Calibri"/>
                <w:sz w:val="20"/>
                <w:szCs w:val="20"/>
              </w:rPr>
              <w:t xml:space="preserve">y </w:t>
            </w:r>
            <w:r w:rsidR="008A7080" w:rsidRPr="008108BF">
              <w:rPr>
                <w:rFonts w:eastAsia="Calibri" w:cs="Calibri"/>
                <w:spacing w:val="1"/>
                <w:sz w:val="20"/>
                <w:szCs w:val="20"/>
              </w:rPr>
              <w:t>d</w:t>
            </w:r>
            <w:r w:rsidR="008A7080" w:rsidRPr="008108BF">
              <w:rPr>
                <w:rFonts w:eastAsia="Calibri" w:cs="Calibri"/>
                <w:spacing w:val="-1"/>
                <w:sz w:val="20"/>
                <w:szCs w:val="20"/>
              </w:rPr>
              <w:t>i</w:t>
            </w:r>
            <w:r w:rsidR="008A7080" w:rsidRPr="008108BF">
              <w:rPr>
                <w:rFonts w:eastAsia="Calibri" w:cs="Calibri"/>
                <w:spacing w:val="1"/>
                <w:sz w:val="20"/>
                <w:szCs w:val="20"/>
              </w:rPr>
              <w:t>r</w:t>
            </w:r>
            <w:r w:rsidR="008A7080" w:rsidRPr="008108BF">
              <w:rPr>
                <w:rFonts w:eastAsia="Calibri" w:cs="Calibri"/>
                <w:spacing w:val="-2"/>
                <w:sz w:val="20"/>
                <w:szCs w:val="20"/>
              </w:rPr>
              <w:t>e</w:t>
            </w:r>
            <w:r w:rsidR="008A7080" w:rsidRPr="008108BF">
              <w:rPr>
                <w:rFonts w:eastAsia="Calibri" w:cs="Calibri"/>
                <w:sz w:val="20"/>
                <w:szCs w:val="20"/>
              </w:rPr>
              <w:t>cc</w:t>
            </w:r>
            <w:r w:rsidR="008A7080" w:rsidRPr="008108BF">
              <w:rPr>
                <w:rFonts w:eastAsia="Calibri" w:cs="Calibri"/>
                <w:spacing w:val="-1"/>
                <w:sz w:val="20"/>
                <w:szCs w:val="20"/>
              </w:rPr>
              <w:t>i</w:t>
            </w:r>
            <w:r w:rsidR="008A7080" w:rsidRPr="008108BF">
              <w:rPr>
                <w:rFonts w:eastAsia="Calibri" w:cs="Calibri"/>
                <w:spacing w:val="1"/>
                <w:sz w:val="20"/>
                <w:szCs w:val="20"/>
              </w:rPr>
              <w:t>on</w:t>
            </w:r>
            <w:r w:rsidR="008A7080" w:rsidRPr="008108BF">
              <w:rPr>
                <w:rFonts w:eastAsia="Calibri" w:cs="Calibri"/>
                <w:spacing w:val="-2"/>
                <w:sz w:val="20"/>
                <w:szCs w:val="20"/>
              </w:rPr>
              <w:t>e</w:t>
            </w:r>
            <w:r w:rsidR="008A7080" w:rsidRPr="008108BF">
              <w:rPr>
                <w:rFonts w:eastAsia="Calibri" w:cs="Calibri"/>
                <w:sz w:val="20"/>
                <w:szCs w:val="20"/>
              </w:rPr>
              <w:t>s</w:t>
            </w:r>
            <w:r w:rsidR="008A7080" w:rsidRPr="008108BF">
              <w:rPr>
                <w:rFonts w:eastAsia="Calibri" w:cs="Calibri"/>
                <w:spacing w:val="3"/>
                <w:sz w:val="20"/>
                <w:szCs w:val="20"/>
              </w:rPr>
              <w:t xml:space="preserve"> </w:t>
            </w:r>
            <w:r w:rsidR="008A7080" w:rsidRPr="008108BF">
              <w:rPr>
                <w:rFonts w:eastAsia="Calibri" w:cs="Calibri"/>
                <w:spacing w:val="1"/>
                <w:sz w:val="20"/>
                <w:szCs w:val="20"/>
              </w:rPr>
              <w:t>d</w:t>
            </w:r>
            <w:r w:rsidR="008A7080" w:rsidRPr="008108BF">
              <w:rPr>
                <w:rFonts w:eastAsia="Calibri" w:cs="Calibri"/>
                <w:sz w:val="20"/>
                <w:szCs w:val="20"/>
              </w:rPr>
              <w:t>e c</w:t>
            </w:r>
            <w:r w:rsidR="008A7080" w:rsidRPr="008108BF">
              <w:rPr>
                <w:rFonts w:eastAsia="Calibri" w:cs="Calibri"/>
                <w:spacing w:val="1"/>
                <w:sz w:val="20"/>
                <w:szCs w:val="20"/>
              </w:rPr>
              <w:t>urso</w:t>
            </w:r>
            <w:r w:rsidR="008A7080" w:rsidRPr="008108BF">
              <w:rPr>
                <w:rFonts w:eastAsia="Calibri" w:cs="Calibri"/>
                <w:sz w:val="20"/>
                <w:szCs w:val="20"/>
              </w:rPr>
              <w:t>.</w:t>
            </w:r>
          </w:p>
          <w:p w14:paraId="75FB1EBE" w14:textId="539E29E6" w:rsidR="008A7080" w:rsidRPr="008108BF" w:rsidRDefault="008A7080" w:rsidP="00CE183C">
            <w:pPr>
              <w:contextualSpacing/>
              <w:jc w:val="left"/>
              <w:rPr>
                <w:sz w:val="20"/>
                <w:szCs w:val="20"/>
              </w:rPr>
            </w:pPr>
          </w:p>
        </w:tc>
        <w:tc>
          <w:tcPr>
            <w:tcW w:w="2213" w:type="dxa"/>
          </w:tcPr>
          <w:p w14:paraId="369EB9D1" w14:textId="6FF44A72" w:rsidR="008A7080" w:rsidRPr="008108BF" w:rsidRDefault="00C90689" w:rsidP="00CE183C">
            <w:pPr>
              <w:ind w:left="103" w:right="73"/>
              <w:contextualSpacing/>
              <w:jc w:val="left"/>
              <w:rPr>
                <w:rFonts w:eastAsia="Calibri" w:cs="Calibri"/>
                <w:sz w:val="20"/>
                <w:szCs w:val="20"/>
              </w:rPr>
            </w:pPr>
            <w:r w:rsidRPr="008108BF">
              <w:rPr>
                <w:rFonts w:eastAsia="Calibri" w:cs="Calibri"/>
                <w:sz w:val="20"/>
                <w:szCs w:val="20"/>
              </w:rPr>
              <w:lastRenderedPageBreak/>
              <w:t>Conciliación</w:t>
            </w:r>
            <w:r w:rsidR="008A7080" w:rsidRPr="008108BF">
              <w:rPr>
                <w:rFonts w:eastAsia="Calibri" w:cs="Calibri"/>
                <w:spacing w:val="3"/>
                <w:sz w:val="20"/>
                <w:szCs w:val="20"/>
              </w:rPr>
              <w:t xml:space="preserve"> </w:t>
            </w:r>
            <w:r w:rsidR="008A7080" w:rsidRPr="008108BF">
              <w:rPr>
                <w:rFonts w:eastAsia="Calibri" w:cs="Calibri"/>
                <w:spacing w:val="-2"/>
                <w:sz w:val="20"/>
                <w:szCs w:val="20"/>
              </w:rPr>
              <w:t>e</w:t>
            </w:r>
            <w:r w:rsidR="008A7080" w:rsidRPr="008108BF">
              <w:rPr>
                <w:rFonts w:eastAsia="Calibri" w:cs="Calibri"/>
                <w:sz w:val="20"/>
                <w:szCs w:val="20"/>
              </w:rPr>
              <w:t>n</w:t>
            </w:r>
            <w:r w:rsidR="008A7080" w:rsidRPr="008108BF">
              <w:rPr>
                <w:rFonts w:eastAsia="Calibri" w:cs="Calibri"/>
                <w:spacing w:val="3"/>
                <w:sz w:val="20"/>
                <w:szCs w:val="20"/>
              </w:rPr>
              <w:t xml:space="preserve"> </w:t>
            </w:r>
            <w:r w:rsidR="008A7080" w:rsidRPr="008108BF">
              <w:rPr>
                <w:rFonts w:eastAsia="Calibri" w:cs="Calibri"/>
                <w:spacing w:val="-1"/>
                <w:sz w:val="20"/>
                <w:szCs w:val="20"/>
              </w:rPr>
              <w:t>l</w:t>
            </w:r>
            <w:r w:rsidR="008A7080" w:rsidRPr="008108BF">
              <w:rPr>
                <w:rFonts w:eastAsia="Calibri" w:cs="Calibri"/>
                <w:sz w:val="20"/>
                <w:szCs w:val="20"/>
              </w:rPr>
              <w:t xml:space="preserve">a </w:t>
            </w:r>
            <w:r w:rsidR="008A7080" w:rsidRPr="008108BF">
              <w:rPr>
                <w:rFonts w:eastAsia="Calibri" w:cs="Calibri"/>
                <w:spacing w:val="-1"/>
                <w:sz w:val="20"/>
                <w:szCs w:val="20"/>
              </w:rPr>
              <w:t>i</w:t>
            </w:r>
            <w:r w:rsidR="008A7080" w:rsidRPr="008108BF">
              <w:rPr>
                <w:rFonts w:eastAsia="Calibri" w:cs="Calibri"/>
                <w:spacing w:val="1"/>
                <w:sz w:val="20"/>
                <w:szCs w:val="20"/>
              </w:rPr>
              <w:t>ns</w:t>
            </w:r>
            <w:r w:rsidR="008A7080" w:rsidRPr="008108BF">
              <w:rPr>
                <w:rFonts w:eastAsia="Calibri" w:cs="Calibri"/>
                <w:sz w:val="20"/>
                <w:szCs w:val="20"/>
              </w:rPr>
              <w:t>t</w:t>
            </w:r>
            <w:r w:rsidR="008A7080" w:rsidRPr="008108BF">
              <w:rPr>
                <w:rFonts w:eastAsia="Calibri" w:cs="Calibri"/>
                <w:spacing w:val="1"/>
                <w:sz w:val="20"/>
                <w:szCs w:val="20"/>
              </w:rPr>
              <w:t>an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z w:val="20"/>
                <w:szCs w:val="20"/>
              </w:rPr>
              <w:t>a</w:t>
            </w:r>
            <w:r w:rsidR="008A7080" w:rsidRPr="008108BF">
              <w:rPr>
                <w:rFonts w:eastAsia="Calibri" w:cs="Calibri"/>
                <w:spacing w:val="4"/>
                <w:sz w:val="20"/>
                <w:szCs w:val="20"/>
              </w:rPr>
              <w:t xml:space="preserve"> </w:t>
            </w:r>
            <w:r w:rsidR="008A7080" w:rsidRPr="008108BF">
              <w:rPr>
                <w:rFonts w:eastAsia="Calibri" w:cs="Calibri"/>
                <w:spacing w:val="1"/>
                <w:sz w:val="20"/>
                <w:szCs w:val="20"/>
              </w:rPr>
              <w:t>d</w:t>
            </w:r>
            <w:r w:rsidR="008A7080" w:rsidRPr="008108BF">
              <w:rPr>
                <w:rFonts w:eastAsia="Calibri" w:cs="Calibri"/>
                <w:sz w:val="20"/>
                <w:szCs w:val="20"/>
              </w:rPr>
              <w:t>e</w:t>
            </w:r>
            <w:r w:rsidR="008A7080" w:rsidRPr="008108BF">
              <w:rPr>
                <w:rFonts w:eastAsia="Calibri" w:cs="Calibri"/>
                <w:spacing w:val="1"/>
                <w:sz w:val="20"/>
                <w:szCs w:val="20"/>
              </w:rPr>
              <w:t xml:space="preserve"> ju</w:t>
            </w:r>
            <w:r w:rsidR="008A7080" w:rsidRPr="008108BF">
              <w:rPr>
                <w:rFonts w:eastAsia="Calibri" w:cs="Calibri"/>
                <w:spacing w:val="-2"/>
                <w:sz w:val="20"/>
                <w:szCs w:val="20"/>
              </w:rPr>
              <w:t>e</w:t>
            </w:r>
            <w:r w:rsidR="008A7080" w:rsidRPr="008108BF">
              <w:rPr>
                <w:rFonts w:eastAsia="Calibri" w:cs="Calibri"/>
                <w:sz w:val="20"/>
                <w:szCs w:val="20"/>
              </w:rPr>
              <w:t>c</w:t>
            </w:r>
            <w:r w:rsidR="008A7080" w:rsidRPr="008108BF">
              <w:rPr>
                <w:rFonts w:eastAsia="Calibri" w:cs="Calibri"/>
                <w:spacing w:val="-2"/>
                <w:sz w:val="20"/>
                <w:szCs w:val="20"/>
              </w:rPr>
              <w:t>e</w:t>
            </w:r>
            <w:r w:rsidR="008A7080" w:rsidRPr="008108BF">
              <w:rPr>
                <w:rFonts w:eastAsia="Calibri" w:cs="Calibri"/>
                <w:sz w:val="20"/>
                <w:szCs w:val="20"/>
              </w:rPr>
              <w:t>s</w:t>
            </w:r>
            <w:r w:rsidR="008A7080" w:rsidRPr="008108BF">
              <w:rPr>
                <w:rFonts w:eastAsia="Calibri" w:cs="Calibri"/>
                <w:spacing w:val="4"/>
                <w:sz w:val="20"/>
                <w:szCs w:val="20"/>
              </w:rPr>
              <w:t xml:space="preserve">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c</w:t>
            </w:r>
            <w:r w:rsidR="008A7080" w:rsidRPr="008108BF">
              <w:rPr>
                <w:rFonts w:eastAsia="Calibri" w:cs="Calibri"/>
                <w:spacing w:val="1"/>
                <w:sz w:val="20"/>
                <w:szCs w:val="20"/>
              </w:rPr>
              <w:t>o</w:t>
            </w:r>
            <w:r w:rsidR="008A7080" w:rsidRPr="008108BF">
              <w:rPr>
                <w:rFonts w:eastAsia="Calibri" w:cs="Calibri"/>
                <w:spacing w:val="-1"/>
                <w:sz w:val="20"/>
                <w:szCs w:val="20"/>
              </w:rPr>
              <w:t>l</w:t>
            </w:r>
            <w:r w:rsidR="008A7080" w:rsidRPr="008108BF">
              <w:rPr>
                <w:rFonts w:eastAsia="Calibri" w:cs="Calibri"/>
                <w:spacing w:val="2"/>
                <w:sz w:val="20"/>
                <w:szCs w:val="20"/>
              </w:rPr>
              <w:t>a</w:t>
            </w:r>
            <w:r w:rsidR="008A7080" w:rsidRPr="008108BF">
              <w:rPr>
                <w:rFonts w:eastAsia="Calibri" w:cs="Calibri"/>
                <w:spacing w:val="1"/>
                <w:sz w:val="20"/>
                <w:szCs w:val="20"/>
              </w:rPr>
              <w:t>r</w:t>
            </w:r>
            <w:r w:rsidR="008A7080" w:rsidRPr="008108BF">
              <w:rPr>
                <w:rFonts w:eastAsia="Calibri" w:cs="Calibri"/>
                <w:spacing w:val="-2"/>
                <w:sz w:val="20"/>
                <w:szCs w:val="20"/>
              </w:rPr>
              <w:t>e</w:t>
            </w:r>
            <w:r w:rsidR="008A7080" w:rsidRPr="008108BF">
              <w:rPr>
                <w:rFonts w:eastAsia="Calibri" w:cs="Calibri"/>
                <w:sz w:val="20"/>
                <w:szCs w:val="20"/>
              </w:rPr>
              <w:t xml:space="preserve">s </w:t>
            </w:r>
            <w:r w:rsidR="008A7080" w:rsidRPr="008108BF">
              <w:rPr>
                <w:rFonts w:eastAsia="Calibri" w:cs="Calibri"/>
                <w:spacing w:val="1"/>
                <w:sz w:val="20"/>
                <w:szCs w:val="20"/>
              </w:rPr>
              <w:t>d</w:t>
            </w:r>
            <w:r w:rsidR="008A7080" w:rsidRPr="008108BF">
              <w:rPr>
                <w:rFonts w:eastAsia="Calibri" w:cs="Calibri"/>
                <w:sz w:val="20"/>
                <w:szCs w:val="20"/>
              </w:rPr>
              <w:t xml:space="preserve">e </w:t>
            </w:r>
            <w:r w:rsidR="008A7080" w:rsidRPr="008108BF">
              <w:rPr>
                <w:rFonts w:eastAsia="Calibri" w:cs="Calibri"/>
                <w:spacing w:val="1"/>
                <w:sz w:val="20"/>
                <w:szCs w:val="20"/>
              </w:rPr>
              <w:t>p</w:t>
            </w:r>
            <w:r w:rsidR="008A7080" w:rsidRPr="008108BF">
              <w:rPr>
                <w:rFonts w:eastAsia="Calibri" w:cs="Calibri"/>
                <w:spacing w:val="2"/>
                <w:sz w:val="20"/>
                <w:szCs w:val="20"/>
              </w:rPr>
              <w:t>a</w:t>
            </w:r>
            <w:r w:rsidR="008A7080" w:rsidRPr="008108BF">
              <w:rPr>
                <w:rFonts w:eastAsia="Calibri" w:cs="Calibri"/>
                <w:sz w:val="20"/>
                <w:szCs w:val="20"/>
              </w:rPr>
              <w:t>z,</w:t>
            </w:r>
            <w:r w:rsidR="008A7080" w:rsidRPr="008108BF">
              <w:rPr>
                <w:rFonts w:eastAsia="Calibri" w:cs="Calibri"/>
                <w:spacing w:val="-2"/>
                <w:sz w:val="20"/>
                <w:szCs w:val="20"/>
              </w:rPr>
              <w:t xml:space="preserve"> comité de </w:t>
            </w:r>
            <w:r w:rsidR="008A7080" w:rsidRPr="008108BF">
              <w:rPr>
                <w:rFonts w:eastAsia="Calibri" w:cs="Calibri"/>
                <w:sz w:val="20"/>
                <w:szCs w:val="20"/>
              </w:rPr>
              <w:lastRenderedPageBreak/>
              <w:t>c</w:t>
            </w:r>
            <w:r w:rsidR="008A7080" w:rsidRPr="008108BF">
              <w:rPr>
                <w:rFonts w:eastAsia="Calibri" w:cs="Calibri"/>
                <w:spacing w:val="1"/>
                <w:sz w:val="20"/>
                <w:szCs w:val="20"/>
              </w:rPr>
              <w:t>on</w:t>
            </w:r>
            <w:r w:rsidR="008A7080" w:rsidRPr="008108BF">
              <w:rPr>
                <w:rFonts w:eastAsia="Calibri" w:cs="Calibri"/>
                <w:spacing w:val="-1"/>
                <w:sz w:val="20"/>
                <w:szCs w:val="20"/>
              </w:rPr>
              <w:t>viv</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2"/>
                <w:sz w:val="20"/>
                <w:szCs w:val="20"/>
              </w:rPr>
              <w:t>a y coordinación</w:t>
            </w:r>
            <w:r w:rsidR="008A7080" w:rsidRPr="008108BF">
              <w:rPr>
                <w:rFonts w:eastAsia="Calibri" w:cs="Calibri"/>
                <w:sz w:val="20"/>
                <w:szCs w:val="20"/>
              </w:rPr>
              <w:t>.</w:t>
            </w:r>
          </w:p>
          <w:p w14:paraId="3DD74DB1" w14:textId="2BD63439" w:rsidR="008A7080" w:rsidRPr="008108BF" w:rsidRDefault="008A7080" w:rsidP="00CE183C">
            <w:pPr>
              <w:contextualSpacing/>
              <w:jc w:val="left"/>
              <w:rPr>
                <w:sz w:val="20"/>
                <w:szCs w:val="20"/>
              </w:rPr>
            </w:pPr>
          </w:p>
        </w:tc>
        <w:tc>
          <w:tcPr>
            <w:tcW w:w="2299" w:type="dxa"/>
          </w:tcPr>
          <w:p w14:paraId="024B4FC3" w14:textId="77777777" w:rsidR="008A7080" w:rsidRPr="008108BF" w:rsidRDefault="008A7080" w:rsidP="00CE183C">
            <w:pPr>
              <w:ind w:left="103" w:right="82"/>
              <w:contextualSpacing/>
              <w:jc w:val="left"/>
              <w:rPr>
                <w:rFonts w:eastAsia="Calibri" w:cs="Calibri"/>
                <w:sz w:val="20"/>
                <w:szCs w:val="20"/>
              </w:rPr>
            </w:pPr>
            <w:r w:rsidRPr="008108BF">
              <w:rPr>
                <w:rFonts w:eastAsia="Calibri" w:cs="Calibri"/>
                <w:position w:val="1"/>
                <w:sz w:val="20"/>
                <w:szCs w:val="20"/>
              </w:rPr>
              <w:lastRenderedPageBreak/>
              <w:t>Ac</w:t>
            </w:r>
            <w:r w:rsidRPr="008108BF">
              <w:rPr>
                <w:rFonts w:eastAsia="Calibri" w:cs="Calibri"/>
                <w:spacing w:val="1"/>
                <w:position w:val="1"/>
                <w:sz w:val="20"/>
                <w:szCs w:val="20"/>
              </w:rPr>
              <w:t>o</w:t>
            </w:r>
            <w:r w:rsidRPr="008108BF">
              <w:rPr>
                <w:rFonts w:eastAsia="Calibri" w:cs="Calibri"/>
                <w:position w:val="1"/>
                <w:sz w:val="20"/>
                <w:szCs w:val="20"/>
              </w:rPr>
              <w:t>m</w:t>
            </w:r>
            <w:r w:rsidRPr="008108BF">
              <w:rPr>
                <w:rFonts w:eastAsia="Calibri" w:cs="Calibri"/>
                <w:spacing w:val="1"/>
                <w:position w:val="1"/>
                <w:sz w:val="20"/>
                <w:szCs w:val="20"/>
              </w:rPr>
              <w:t>p</w:t>
            </w:r>
            <w:r w:rsidRPr="008108BF">
              <w:rPr>
                <w:rFonts w:eastAsia="Calibri" w:cs="Calibri"/>
                <w:spacing w:val="2"/>
                <w:position w:val="1"/>
                <w:sz w:val="20"/>
                <w:szCs w:val="20"/>
              </w:rPr>
              <w:t>a</w:t>
            </w:r>
            <w:r w:rsidRPr="008108BF">
              <w:rPr>
                <w:rFonts w:eastAsia="Calibri" w:cs="Calibri"/>
                <w:spacing w:val="-3"/>
                <w:position w:val="1"/>
                <w:sz w:val="20"/>
                <w:szCs w:val="20"/>
              </w:rPr>
              <w:t>ñ</w:t>
            </w:r>
            <w:r w:rsidRPr="008108BF">
              <w:rPr>
                <w:rFonts w:eastAsia="Calibri" w:cs="Calibri"/>
                <w:spacing w:val="2"/>
                <w:position w:val="1"/>
                <w:sz w:val="20"/>
                <w:szCs w:val="20"/>
              </w:rPr>
              <w:t>a</w:t>
            </w:r>
            <w:r w:rsidRPr="008108BF">
              <w:rPr>
                <w:rFonts w:eastAsia="Calibri" w:cs="Calibri"/>
                <w:position w:val="1"/>
                <w:sz w:val="20"/>
                <w:szCs w:val="20"/>
              </w:rPr>
              <w:t>m</w:t>
            </w:r>
            <w:r w:rsidRPr="008108BF">
              <w:rPr>
                <w:rFonts w:eastAsia="Calibri" w:cs="Calibri"/>
                <w:spacing w:val="-1"/>
                <w:position w:val="1"/>
                <w:sz w:val="20"/>
                <w:szCs w:val="20"/>
              </w:rPr>
              <w:t>i</w:t>
            </w:r>
            <w:r w:rsidRPr="008108BF">
              <w:rPr>
                <w:rFonts w:eastAsia="Calibri" w:cs="Calibri"/>
                <w:spacing w:val="-2"/>
                <w:position w:val="1"/>
                <w:sz w:val="20"/>
                <w:szCs w:val="20"/>
              </w:rPr>
              <w:t>e</w:t>
            </w:r>
            <w:r w:rsidRPr="008108BF">
              <w:rPr>
                <w:rFonts w:eastAsia="Calibri" w:cs="Calibri"/>
                <w:spacing w:val="1"/>
                <w:position w:val="1"/>
                <w:sz w:val="20"/>
                <w:szCs w:val="20"/>
              </w:rPr>
              <w:t>n</w:t>
            </w:r>
            <w:r w:rsidRPr="008108BF">
              <w:rPr>
                <w:rFonts w:eastAsia="Calibri" w:cs="Calibri"/>
                <w:position w:val="1"/>
                <w:sz w:val="20"/>
                <w:szCs w:val="20"/>
              </w:rPr>
              <w:t>to</w:t>
            </w:r>
            <w:r w:rsidRPr="008108BF">
              <w:rPr>
                <w:rFonts w:eastAsia="Calibri" w:cs="Calibri"/>
                <w:spacing w:val="4"/>
                <w:position w:val="1"/>
                <w:sz w:val="20"/>
                <w:szCs w:val="20"/>
              </w:rPr>
              <w:t xml:space="preserve"> </w:t>
            </w:r>
            <w:r w:rsidRPr="008108BF">
              <w:rPr>
                <w:rFonts w:eastAsia="Calibri" w:cs="Calibri"/>
                <w:spacing w:val="1"/>
                <w:position w:val="1"/>
                <w:sz w:val="20"/>
                <w:szCs w:val="20"/>
              </w:rPr>
              <w:t>p</w:t>
            </w:r>
            <w:r w:rsidRPr="008108BF">
              <w:rPr>
                <w:rFonts w:eastAsia="Calibri" w:cs="Calibri"/>
                <w:spacing w:val="-3"/>
                <w:position w:val="1"/>
                <w:sz w:val="20"/>
                <w:szCs w:val="20"/>
              </w:rPr>
              <w:t>o</w:t>
            </w:r>
            <w:r w:rsidRPr="008108BF">
              <w:rPr>
                <w:rFonts w:eastAsia="Calibri" w:cs="Calibri"/>
                <w:position w:val="1"/>
                <w:sz w:val="20"/>
                <w:szCs w:val="20"/>
              </w:rPr>
              <w:t>r</w:t>
            </w:r>
            <w:r w:rsidRPr="008108BF">
              <w:rPr>
                <w:rFonts w:eastAsia="Calibri" w:cs="Calibri"/>
                <w:spacing w:val="4"/>
                <w:position w:val="1"/>
                <w:sz w:val="20"/>
                <w:szCs w:val="20"/>
              </w:rPr>
              <w:t xml:space="preserve"> </w:t>
            </w:r>
            <w:r w:rsidRPr="008108BF">
              <w:rPr>
                <w:rFonts w:eastAsia="Calibri" w:cs="Calibri"/>
                <w:spacing w:val="1"/>
                <w:position w:val="1"/>
                <w:sz w:val="20"/>
                <w:szCs w:val="20"/>
              </w:rPr>
              <w:t>p</w:t>
            </w:r>
            <w:r w:rsidRPr="008108BF">
              <w:rPr>
                <w:rFonts w:eastAsia="Calibri" w:cs="Calibri"/>
                <w:spacing w:val="-2"/>
                <w:position w:val="1"/>
                <w:sz w:val="20"/>
                <w:szCs w:val="20"/>
              </w:rPr>
              <w:t>a</w:t>
            </w:r>
            <w:r w:rsidRPr="008108BF">
              <w:rPr>
                <w:rFonts w:eastAsia="Calibri" w:cs="Calibri"/>
                <w:spacing w:val="1"/>
                <w:position w:val="1"/>
                <w:sz w:val="20"/>
                <w:szCs w:val="20"/>
              </w:rPr>
              <w:t>r</w:t>
            </w:r>
            <w:r w:rsidRPr="008108BF">
              <w:rPr>
                <w:rFonts w:eastAsia="Calibri" w:cs="Calibri"/>
                <w:position w:val="1"/>
                <w:sz w:val="20"/>
                <w:szCs w:val="20"/>
              </w:rPr>
              <w:t>te</w:t>
            </w:r>
            <w:r w:rsidRPr="008108BF">
              <w:rPr>
                <w:rFonts w:eastAsia="Calibri" w:cs="Calibri"/>
                <w:spacing w:val="1"/>
                <w:position w:val="1"/>
                <w:sz w:val="20"/>
                <w:szCs w:val="20"/>
              </w:rPr>
              <w:t xml:space="preserve"> d</w:t>
            </w:r>
            <w:r w:rsidRPr="008108BF">
              <w:rPr>
                <w:rFonts w:eastAsia="Calibri" w:cs="Calibri"/>
                <w:position w:val="1"/>
                <w:sz w:val="20"/>
                <w:szCs w:val="20"/>
              </w:rPr>
              <w:t>e</w:t>
            </w:r>
            <w:r w:rsidRPr="008108BF">
              <w:rPr>
                <w:rFonts w:eastAsia="Calibri" w:cs="Calibri"/>
                <w:spacing w:val="2"/>
                <w:position w:val="1"/>
                <w:sz w:val="20"/>
                <w:szCs w:val="20"/>
              </w:rPr>
              <w:t xml:space="preserve"> </w:t>
            </w:r>
            <w:r w:rsidRPr="008108BF">
              <w:rPr>
                <w:rFonts w:eastAsia="Calibri" w:cs="Calibri"/>
                <w:spacing w:val="-1"/>
                <w:position w:val="1"/>
                <w:sz w:val="20"/>
                <w:szCs w:val="20"/>
              </w:rPr>
              <w:t>l</w:t>
            </w:r>
            <w:r w:rsidRPr="008108BF">
              <w:rPr>
                <w:rFonts w:eastAsia="Calibri" w:cs="Calibri"/>
                <w:spacing w:val="1"/>
                <w:position w:val="1"/>
                <w:sz w:val="20"/>
                <w:szCs w:val="20"/>
              </w:rPr>
              <w:t>o</w:t>
            </w:r>
            <w:r w:rsidRPr="008108BF">
              <w:rPr>
                <w:rFonts w:eastAsia="Calibri" w:cs="Calibri"/>
                <w:position w:val="1"/>
                <w:sz w:val="20"/>
                <w:szCs w:val="20"/>
              </w:rPr>
              <w:t>s</w:t>
            </w:r>
          </w:p>
          <w:p w14:paraId="07CC6415" w14:textId="1E3F8E3C" w:rsidR="008A7080" w:rsidRPr="008108BF" w:rsidRDefault="008A7080" w:rsidP="00CE183C">
            <w:pPr>
              <w:contextualSpacing/>
              <w:jc w:val="left"/>
              <w:rPr>
                <w:sz w:val="20"/>
                <w:szCs w:val="20"/>
              </w:rPr>
            </w:pPr>
            <w:r w:rsidRPr="008108BF">
              <w:rPr>
                <w:rFonts w:eastAsia="Calibri" w:cs="Calibri"/>
                <w:spacing w:val="1"/>
                <w:sz w:val="20"/>
                <w:szCs w:val="20"/>
              </w:rPr>
              <w:t>Ju</w:t>
            </w:r>
            <w:r w:rsidRPr="008108BF">
              <w:rPr>
                <w:rFonts w:eastAsia="Calibri" w:cs="Calibri"/>
                <w:spacing w:val="-2"/>
                <w:sz w:val="20"/>
                <w:szCs w:val="20"/>
              </w:rPr>
              <w:t>e</w:t>
            </w:r>
            <w:r w:rsidRPr="008108BF">
              <w:rPr>
                <w:rFonts w:eastAsia="Calibri" w:cs="Calibri"/>
                <w:sz w:val="20"/>
                <w:szCs w:val="20"/>
              </w:rPr>
              <w:t>c</w:t>
            </w:r>
            <w:r w:rsidRPr="008108BF">
              <w:rPr>
                <w:rFonts w:eastAsia="Calibri" w:cs="Calibri"/>
                <w:spacing w:val="-2"/>
                <w:sz w:val="20"/>
                <w:szCs w:val="20"/>
              </w:rPr>
              <w:t>e</w:t>
            </w:r>
            <w:r w:rsidRPr="008108BF">
              <w:rPr>
                <w:rFonts w:eastAsia="Calibri" w:cs="Calibri"/>
                <w:sz w:val="20"/>
                <w:szCs w:val="20"/>
              </w:rPr>
              <w:t xml:space="preserve">s escolares de paz y comité de convivencia </w:t>
            </w:r>
            <w:r w:rsidRPr="008108BF">
              <w:rPr>
                <w:rFonts w:eastAsia="Calibri" w:cs="Calibri"/>
                <w:sz w:val="20"/>
                <w:szCs w:val="20"/>
              </w:rPr>
              <w:lastRenderedPageBreak/>
              <w:t xml:space="preserve">a </w:t>
            </w:r>
            <w:r w:rsidRPr="008108BF">
              <w:rPr>
                <w:rFonts w:eastAsia="Calibri" w:cs="Calibri"/>
                <w:spacing w:val="-1"/>
                <w:sz w:val="20"/>
                <w:szCs w:val="20"/>
              </w:rPr>
              <w:t>l</w:t>
            </w:r>
            <w:r w:rsidRPr="008108BF">
              <w:rPr>
                <w:rFonts w:eastAsia="Calibri" w:cs="Calibri"/>
                <w:spacing w:val="-3"/>
                <w:sz w:val="20"/>
                <w:szCs w:val="20"/>
              </w:rPr>
              <w:t>o</w:t>
            </w:r>
            <w:r w:rsidRPr="008108BF">
              <w:rPr>
                <w:rFonts w:eastAsia="Calibri" w:cs="Calibri"/>
                <w:sz w:val="20"/>
                <w:szCs w:val="20"/>
              </w:rPr>
              <w:t>s c</w:t>
            </w:r>
            <w:r w:rsidRPr="008108BF">
              <w:rPr>
                <w:rFonts w:eastAsia="Calibri" w:cs="Calibri"/>
                <w:spacing w:val="-3"/>
                <w:sz w:val="20"/>
                <w:szCs w:val="20"/>
              </w:rPr>
              <w:t>o</w:t>
            </w:r>
            <w:r w:rsidRPr="008108BF">
              <w:rPr>
                <w:rFonts w:eastAsia="Calibri" w:cs="Calibri"/>
                <w:sz w:val="20"/>
                <w:szCs w:val="20"/>
              </w:rPr>
              <w:t>m</w:t>
            </w:r>
            <w:r w:rsidRPr="008108BF">
              <w:rPr>
                <w:rFonts w:eastAsia="Calibri" w:cs="Calibri"/>
                <w:spacing w:val="1"/>
                <w:sz w:val="20"/>
                <w:szCs w:val="20"/>
              </w:rPr>
              <w:t>pr</w:t>
            </w:r>
            <w:r w:rsidRPr="008108BF">
              <w:rPr>
                <w:rFonts w:eastAsia="Calibri" w:cs="Calibri"/>
                <w:spacing w:val="-3"/>
                <w:sz w:val="20"/>
                <w:szCs w:val="20"/>
              </w:rPr>
              <w:t>o</w:t>
            </w:r>
            <w:r w:rsidRPr="008108BF">
              <w:rPr>
                <w:rFonts w:eastAsia="Calibri" w:cs="Calibri"/>
                <w:sz w:val="20"/>
                <w:szCs w:val="20"/>
              </w:rPr>
              <w:t>m</w:t>
            </w:r>
            <w:r w:rsidRPr="008108BF">
              <w:rPr>
                <w:rFonts w:eastAsia="Calibri" w:cs="Calibri"/>
                <w:spacing w:val="-1"/>
                <w:sz w:val="20"/>
                <w:szCs w:val="20"/>
              </w:rPr>
              <w:t>i</w:t>
            </w:r>
            <w:r w:rsidRPr="008108BF">
              <w:rPr>
                <w:rFonts w:eastAsia="Calibri" w:cs="Calibri"/>
                <w:spacing w:val="1"/>
                <w:sz w:val="20"/>
                <w:szCs w:val="20"/>
              </w:rPr>
              <w:t>so</w:t>
            </w:r>
            <w:r w:rsidRPr="008108BF">
              <w:rPr>
                <w:rFonts w:eastAsia="Calibri" w:cs="Calibri"/>
                <w:sz w:val="20"/>
                <w:szCs w:val="20"/>
              </w:rPr>
              <w:t xml:space="preserve">s </w:t>
            </w:r>
            <w:r w:rsidRPr="008108BF">
              <w:rPr>
                <w:rFonts w:eastAsia="Calibri" w:cs="Calibri"/>
                <w:spacing w:val="2"/>
                <w:sz w:val="20"/>
                <w:szCs w:val="20"/>
              </w:rPr>
              <w:t>a</w:t>
            </w:r>
            <w:r w:rsidRPr="008108BF">
              <w:rPr>
                <w:rFonts w:eastAsia="Calibri" w:cs="Calibri"/>
                <w:spacing w:val="1"/>
                <w:sz w:val="20"/>
                <w:szCs w:val="20"/>
              </w:rPr>
              <w:t>d</w:t>
            </w:r>
            <w:r w:rsidRPr="008108BF">
              <w:rPr>
                <w:rFonts w:eastAsia="Calibri" w:cs="Calibri"/>
                <w:spacing w:val="-3"/>
                <w:sz w:val="20"/>
                <w:szCs w:val="20"/>
              </w:rPr>
              <w:t>q</w:t>
            </w:r>
            <w:r w:rsidRPr="008108BF">
              <w:rPr>
                <w:rFonts w:eastAsia="Calibri" w:cs="Calibri"/>
                <w:spacing w:val="1"/>
                <w:sz w:val="20"/>
                <w:szCs w:val="20"/>
              </w:rPr>
              <w:t>u</w:t>
            </w:r>
            <w:r w:rsidRPr="008108BF">
              <w:rPr>
                <w:rFonts w:eastAsia="Calibri" w:cs="Calibri"/>
                <w:spacing w:val="-1"/>
                <w:sz w:val="20"/>
                <w:szCs w:val="20"/>
              </w:rPr>
              <w:t>i</w:t>
            </w:r>
            <w:r w:rsidRPr="008108BF">
              <w:rPr>
                <w:rFonts w:eastAsia="Calibri" w:cs="Calibri"/>
                <w:spacing w:val="1"/>
                <w:sz w:val="20"/>
                <w:szCs w:val="20"/>
              </w:rPr>
              <w:t>r</w:t>
            </w:r>
            <w:r w:rsidRPr="008108BF">
              <w:rPr>
                <w:rFonts w:eastAsia="Calibri" w:cs="Calibri"/>
                <w:spacing w:val="-1"/>
                <w:sz w:val="20"/>
                <w:szCs w:val="20"/>
              </w:rPr>
              <w:t>i</w:t>
            </w:r>
            <w:r w:rsidRPr="008108BF">
              <w:rPr>
                <w:rFonts w:eastAsia="Calibri" w:cs="Calibri"/>
                <w:spacing w:val="1"/>
                <w:sz w:val="20"/>
                <w:szCs w:val="20"/>
              </w:rPr>
              <w:t>dos</w:t>
            </w:r>
            <w:r w:rsidRPr="008108BF">
              <w:rPr>
                <w:rFonts w:eastAsia="Calibri" w:cs="Calibri"/>
                <w:sz w:val="20"/>
                <w:szCs w:val="20"/>
              </w:rPr>
              <w:t xml:space="preserve">, </w:t>
            </w:r>
            <w:r w:rsidRPr="008108BF">
              <w:rPr>
                <w:rFonts w:eastAsia="Calibri" w:cs="Calibri"/>
                <w:spacing w:val="-1"/>
                <w:sz w:val="20"/>
                <w:szCs w:val="20"/>
              </w:rPr>
              <w:t>v</w:t>
            </w:r>
            <w:r w:rsidRPr="008108BF">
              <w:rPr>
                <w:rFonts w:eastAsia="Calibri" w:cs="Calibri"/>
                <w:spacing w:val="-2"/>
                <w:sz w:val="20"/>
                <w:szCs w:val="20"/>
              </w:rPr>
              <w:t>e</w:t>
            </w:r>
            <w:r w:rsidRPr="008108BF">
              <w:rPr>
                <w:rFonts w:eastAsia="Calibri" w:cs="Calibri"/>
                <w:spacing w:val="1"/>
                <w:sz w:val="20"/>
                <w:szCs w:val="20"/>
              </w:rPr>
              <w:t>rif</w:t>
            </w:r>
            <w:r w:rsidRPr="008108BF">
              <w:rPr>
                <w:rFonts w:eastAsia="Calibri" w:cs="Calibri"/>
                <w:spacing w:val="-1"/>
                <w:sz w:val="20"/>
                <w:szCs w:val="20"/>
              </w:rPr>
              <w:t>i</w:t>
            </w:r>
            <w:r w:rsidRPr="008108BF">
              <w:rPr>
                <w:rFonts w:eastAsia="Calibri" w:cs="Calibri"/>
                <w:sz w:val="20"/>
                <w:szCs w:val="20"/>
              </w:rPr>
              <w:t>c</w:t>
            </w:r>
            <w:r w:rsidRPr="008108BF">
              <w:rPr>
                <w:rFonts w:eastAsia="Calibri" w:cs="Calibri"/>
                <w:spacing w:val="1"/>
                <w:sz w:val="20"/>
                <w:szCs w:val="20"/>
              </w:rPr>
              <w:t>a</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ó</w:t>
            </w:r>
            <w:r w:rsidRPr="008108BF">
              <w:rPr>
                <w:rFonts w:eastAsia="Calibri" w:cs="Calibri"/>
                <w:sz w:val="20"/>
                <w:szCs w:val="20"/>
              </w:rPr>
              <w:t>n</w:t>
            </w:r>
            <w:r w:rsidRPr="008108BF">
              <w:rPr>
                <w:rFonts w:eastAsia="Calibri" w:cs="Calibri"/>
                <w:spacing w:val="3"/>
                <w:sz w:val="20"/>
                <w:szCs w:val="20"/>
              </w:rPr>
              <w:t xml:space="preserve"> </w:t>
            </w:r>
            <w:r w:rsidRPr="008108BF">
              <w:rPr>
                <w:rFonts w:eastAsia="Calibri" w:cs="Calibri"/>
                <w:spacing w:val="1"/>
                <w:sz w:val="20"/>
                <w:szCs w:val="20"/>
              </w:rPr>
              <w:t>d</w:t>
            </w:r>
            <w:r w:rsidRPr="008108BF">
              <w:rPr>
                <w:rFonts w:eastAsia="Calibri" w:cs="Calibri"/>
                <w:sz w:val="20"/>
                <w:szCs w:val="20"/>
              </w:rPr>
              <w:t>e c</w:t>
            </w:r>
            <w:r w:rsidRPr="008108BF">
              <w:rPr>
                <w:rFonts w:eastAsia="Calibri" w:cs="Calibri"/>
                <w:spacing w:val="1"/>
                <w:sz w:val="20"/>
                <w:szCs w:val="20"/>
              </w:rPr>
              <w:t>u</w:t>
            </w:r>
            <w:r w:rsidRPr="008108BF">
              <w:rPr>
                <w:rFonts w:eastAsia="Calibri" w:cs="Calibri"/>
                <w:sz w:val="20"/>
                <w:szCs w:val="20"/>
              </w:rPr>
              <w:t>m</w:t>
            </w:r>
            <w:r w:rsidRPr="008108BF">
              <w:rPr>
                <w:rFonts w:eastAsia="Calibri" w:cs="Calibri"/>
                <w:spacing w:val="1"/>
                <w:sz w:val="20"/>
                <w:szCs w:val="20"/>
              </w:rPr>
              <w:t>p</w:t>
            </w:r>
            <w:r w:rsidRPr="008108BF">
              <w:rPr>
                <w:rFonts w:eastAsia="Calibri" w:cs="Calibri"/>
                <w:spacing w:val="-1"/>
                <w:sz w:val="20"/>
                <w:szCs w:val="20"/>
              </w:rPr>
              <w:t>li</w:t>
            </w:r>
            <w:r w:rsidRPr="008108BF">
              <w:rPr>
                <w:rFonts w:eastAsia="Calibri" w:cs="Calibri"/>
                <w:sz w:val="20"/>
                <w:szCs w:val="20"/>
              </w:rPr>
              <w:t>m</w:t>
            </w:r>
            <w:r w:rsidRPr="008108BF">
              <w:rPr>
                <w:rFonts w:eastAsia="Calibri" w:cs="Calibri"/>
                <w:spacing w:val="-1"/>
                <w:sz w:val="20"/>
                <w:szCs w:val="20"/>
              </w:rPr>
              <w:t>i</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z w:val="20"/>
                <w:szCs w:val="20"/>
              </w:rPr>
              <w:t>t</w:t>
            </w:r>
            <w:r w:rsidRPr="008108BF">
              <w:rPr>
                <w:rFonts w:eastAsia="Calibri" w:cs="Calibri"/>
                <w:spacing w:val="1"/>
                <w:sz w:val="20"/>
                <w:szCs w:val="20"/>
              </w:rPr>
              <w:t>o</w:t>
            </w:r>
            <w:r w:rsidRPr="008108BF">
              <w:rPr>
                <w:rFonts w:eastAsia="Calibri" w:cs="Calibri"/>
                <w:sz w:val="20"/>
                <w:szCs w:val="20"/>
              </w:rPr>
              <w:t>.</w:t>
            </w:r>
          </w:p>
        </w:tc>
      </w:tr>
      <w:tr w:rsidR="008108BF" w:rsidRPr="008108BF" w14:paraId="0CB9C981" w14:textId="77777777" w:rsidTr="008A7080">
        <w:tc>
          <w:tcPr>
            <w:tcW w:w="2271" w:type="dxa"/>
          </w:tcPr>
          <w:p w14:paraId="07405597" w14:textId="77777777" w:rsidR="008A7080" w:rsidRPr="008108BF" w:rsidRDefault="008A7080" w:rsidP="00CE183C">
            <w:pPr>
              <w:ind w:left="103" w:right="78"/>
              <w:contextualSpacing/>
              <w:jc w:val="both"/>
              <w:rPr>
                <w:rFonts w:eastAsia="Calibri" w:cs="Calibri"/>
                <w:sz w:val="20"/>
                <w:szCs w:val="20"/>
              </w:rPr>
            </w:pPr>
            <w:r w:rsidRPr="008108BF">
              <w:rPr>
                <w:rFonts w:eastAsia="Calibri" w:cs="Calibri"/>
                <w:sz w:val="20"/>
                <w:szCs w:val="20"/>
              </w:rPr>
              <w:lastRenderedPageBreak/>
              <w:t>M</w:t>
            </w:r>
            <w:r w:rsidRPr="008108BF">
              <w:rPr>
                <w:rFonts w:eastAsia="Calibri" w:cs="Calibri"/>
                <w:spacing w:val="1"/>
                <w:sz w:val="20"/>
                <w:szCs w:val="20"/>
              </w:rPr>
              <w:t>od</w:t>
            </w:r>
            <w:r w:rsidRPr="008108BF">
              <w:rPr>
                <w:rFonts w:eastAsia="Calibri" w:cs="Calibri"/>
                <w:spacing w:val="-1"/>
                <w:sz w:val="20"/>
                <w:szCs w:val="20"/>
              </w:rPr>
              <w:t>i</w:t>
            </w:r>
            <w:r w:rsidRPr="008108BF">
              <w:rPr>
                <w:rFonts w:eastAsia="Calibri" w:cs="Calibri"/>
                <w:spacing w:val="1"/>
                <w:sz w:val="20"/>
                <w:szCs w:val="20"/>
              </w:rPr>
              <w:t>f</w:t>
            </w:r>
            <w:r w:rsidRPr="008108BF">
              <w:rPr>
                <w:rFonts w:eastAsia="Calibri" w:cs="Calibri"/>
                <w:spacing w:val="-1"/>
                <w:sz w:val="20"/>
                <w:szCs w:val="20"/>
              </w:rPr>
              <w:t>i</w:t>
            </w:r>
            <w:r w:rsidRPr="008108BF">
              <w:rPr>
                <w:rFonts w:eastAsia="Calibri" w:cs="Calibri"/>
                <w:sz w:val="20"/>
                <w:szCs w:val="20"/>
              </w:rPr>
              <w:t>c</w:t>
            </w:r>
            <w:r w:rsidRPr="008108BF">
              <w:rPr>
                <w:rFonts w:eastAsia="Calibri" w:cs="Calibri"/>
                <w:spacing w:val="1"/>
                <w:sz w:val="20"/>
                <w:szCs w:val="20"/>
              </w:rPr>
              <w:t>a</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ó</w:t>
            </w:r>
            <w:r w:rsidRPr="008108BF">
              <w:rPr>
                <w:rFonts w:eastAsia="Calibri" w:cs="Calibri"/>
                <w:sz w:val="20"/>
                <w:szCs w:val="20"/>
              </w:rPr>
              <w:t>n</w:t>
            </w:r>
            <w:r w:rsidRPr="008108BF">
              <w:rPr>
                <w:rFonts w:eastAsia="Calibri" w:cs="Calibri"/>
                <w:spacing w:val="3"/>
                <w:sz w:val="20"/>
                <w:szCs w:val="20"/>
              </w:rPr>
              <w:t xml:space="preserve"> </w:t>
            </w:r>
            <w:r w:rsidRPr="008108BF">
              <w:rPr>
                <w:rFonts w:eastAsia="Calibri" w:cs="Calibri"/>
                <w:spacing w:val="1"/>
                <w:sz w:val="20"/>
                <w:szCs w:val="20"/>
              </w:rPr>
              <w:t>d</w:t>
            </w:r>
            <w:r w:rsidRPr="008108BF">
              <w:rPr>
                <w:rFonts w:eastAsia="Calibri" w:cs="Calibri"/>
                <w:sz w:val="20"/>
                <w:szCs w:val="20"/>
              </w:rPr>
              <w:t xml:space="preserve">e </w:t>
            </w:r>
            <w:r w:rsidRPr="008108BF">
              <w:rPr>
                <w:rFonts w:eastAsia="Calibri" w:cs="Calibri"/>
                <w:spacing w:val="-1"/>
                <w:sz w:val="20"/>
                <w:szCs w:val="20"/>
              </w:rPr>
              <w:t>l</w:t>
            </w:r>
            <w:r w:rsidRPr="008108BF">
              <w:rPr>
                <w:rFonts w:eastAsia="Calibri" w:cs="Calibri"/>
                <w:sz w:val="20"/>
                <w:szCs w:val="20"/>
              </w:rPr>
              <w:t>a</w:t>
            </w:r>
            <w:r w:rsidRPr="008108BF">
              <w:rPr>
                <w:rFonts w:eastAsia="Calibri" w:cs="Calibri"/>
                <w:spacing w:val="3"/>
                <w:sz w:val="20"/>
                <w:szCs w:val="20"/>
              </w:rPr>
              <w:t xml:space="preserve"> </w:t>
            </w:r>
            <w:r w:rsidRPr="008108BF">
              <w:rPr>
                <w:rFonts w:eastAsia="Calibri" w:cs="Calibri"/>
                <w:spacing w:val="-4"/>
                <w:sz w:val="20"/>
                <w:szCs w:val="20"/>
              </w:rPr>
              <w:t>c</w:t>
            </w:r>
            <w:r w:rsidRPr="008108BF">
              <w:rPr>
                <w:rFonts w:eastAsia="Calibri" w:cs="Calibri"/>
                <w:spacing w:val="1"/>
                <w:sz w:val="20"/>
                <w:szCs w:val="20"/>
              </w:rPr>
              <w:t>on</w:t>
            </w:r>
            <w:r w:rsidRPr="008108BF">
              <w:rPr>
                <w:rFonts w:eastAsia="Calibri" w:cs="Calibri"/>
                <w:spacing w:val="-3"/>
                <w:sz w:val="20"/>
                <w:szCs w:val="20"/>
              </w:rPr>
              <w:t>d</w:t>
            </w:r>
            <w:r w:rsidRPr="008108BF">
              <w:rPr>
                <w:rFonts w:eastAsia="Calibri" w:cs="Calibri"/>
                <w:spacing w:val="1"/>
                <w:sz w:val="20"/>
                <w:szCs w:val="20"/>
              </w:rPr>
              <w:t>u</w:t>
            </w:r>
            <w:r w:rsidRPr="008108BF">
              <w:rPr>
                <w:rFonts w:eastAsia="Calibri" w:cs="Calibri"/>
                <w:sz w:val="20"/>
                <w:szCs w:val="20"/>
              </w:rPr>
              <w:t>cta</w:t>
            </w:r>
            <w:r w:rsidRPr="008108BF">
              <w:rPr>
                <w:rFonts w:eastAsia="Calibri" w:cs="Calibri"/>
                <w:spacing w:val="3"/>
                <w:sz w:val="20"/>
                <w:szCs w:val="20"/>
              </w:rPr>
              <w:t xml:space="preserve"> </w:t>
            </w:r>
            <w:r w:rsidRPr="008108BF">
              <w:rPr>
                <w:rFonts w:eastAsia="Calibri" w:cs="Calibri"/>
                <w:sz w:val="20"/>
                <w:szCs w:val="20"/>
              </w:rPr>
              <w:t>o c</w:t>
            </w:r>
            <w:r w:rsidRPr="008108BF">
              <w:rPr>
                <w:rFonts w:eastAsia="Calibri" w:cs="Calibri"/>
                <w:spacing w:val="1"/>
                <w:sz w:val="20"/>
                <w:szCs w:val="20"/>
              </w:rPr>
              <w:t>o</w:t>
            </w:r>
            <w:r w:rsidRPr="008108BF">
              <w:rPr>
                <w:rFonts w:eastAsia="Calibri" w:cs="Calibri"/>
                <w:sz w:val="20"/>
                <w:szCs w:val="20"/>
              </w:rPr>
              <w:t>m</w:t>
            </w:r>
            <w:r w:rsidRPr="008108BF">
              <w:rPr>
                <w:rFonts w:eastAsia="Calibri" w:cs="Calibri"/>
                <w:spacing w:val="1"/>
                <w:sz w:val="20"/>
                <w:szCs w:val="20"/>
              </w:rPr>
              <w:t>por</w:t>
            </w:r>
            <w:r w:rsidRPr="008108BF">
              <w:rPr>
                <w:rFonts w:eastAsia="Calibri" w:cs="Calibri"/>
                <w:spacing w:val="-4"/>
                <w:sz w:val="20"/>
                <w:szCs w:val="20"/>
              </w:rPr>
              <w:t>t</w:t>
            </w:r>
            <w:r w:rsidRPr="008108BF">
              <w:rPr>
                <w:rFonts w:eastAsia="Calibri" w:cs="Calibri"/>
                <w:spacing w:val="2"/>
                <w:sz w:val="20"/>
                <w:szCs w:val="20"/>
              </w:rPr>
              <w:t>a</w:t>
            </w:r>
            <w:r w:rsidRPr="008108BF">
              <w:rPr>
                <w:rFonts w:eastAsia="Calibri" w:cs="Calibri"/>
                <w:sz w:val="20"/>
                <w:szCs w:val="20"/>
              </w:rPr>
              <w:t>m</w:t>
            </w:r>
            <w:r w:rsidRPr="008108BF">
              <w:rPr>
                <w:rFonts w:eastAsia="Calibri" w:cs="Calibri"/>
                <w:spacing w:val="-1"/>
                <w:sz w:val="20"/>
                <w:szCs w:val="20"/>
              </w:rPr>
              <w:t>i</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z w:val="20"/>
                <w:szCs w:val="20"/>
              </w:rPr>
              <w:t>t</w:t>
            </w:r>
            <w:r w:rsidRPr="008108BF">
              <w:rPr>
                <w:rFonts w:eastAsia="Calibri" w:cs="Calibri"/>
                <w:spacing w:val="1"/>
                <w:sz w:val="20"/>
                <w:szCs w:val="20"/>
              </w:rPr>
              <w:t>o</w:t>
            </w:r>
            <w:r w:rsidRPr="008108BF">
              <w:rPr>
                <w:rFonts w:eastAsia="Calibri" w:cs="Calibri"/>
                <w:sz w:val="20"/>
                <w:szCs w:val="20"/>
              </w:rPr>
              <w:t xml:space="preserve">, </w:t>
            </w:r>
            <w:r w:rsidRPr="008108BF">
              <w:rPr>
                <w:rFonts w:eastAsia="Calibri" w:cs="Calibri"/>
                <w:spacing w:val="-2"/>
                <w:sz w:val="20"/>
                <w:szCs w:val="20"/>
              </w:rPr>
              <w:t>e</w:t>
            </w:r>
            <w:r w:rsidRPr="008108BF">
              <w:rPr>
                <w:rFonts w:eastAsia="Calibri" w:cs="Calibri"/>
                <w:spacing w:val="-1"/>
                <w:sz w:val="20"/>
                <w:szCs w:val="20"/>
              </w:rPr>
              <w:t>vi</w:t>
            </w:r>
            <w:r w:rsidRPr="008108BF">
              <w:rPr>
                <w:rFonts w:eastAsia="Calibri" w:cs="Calibri"/>
                <w:spacing w:val="1"/>
                <w:sz w:val="20"/>
                <w:szCs w:val="20"/>
              </w:rPr>
              <w:t>d</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2"/>
                <w:sz w:val="20"/>
                <w:szCs w:val="20"/>
              </w:rPr>
              <w:t>a</w:t>
            </w:r>
            <w:r w:rsidRPr="008108BF">
              <w:rPr>
                <w:rFonts w:eastAsia="Calibri" w:cs="Calibri"/>
                <w:spacing w:val="1"/>
                <w:sz w:val="20"/>
                <w:szCs w:val="20"/>
              </w:rPr>
              <w:t>nd</w:t>
            </w:r>
            <w:r w:rsidRPr="008108BF">
              <w:rPr>
                <w:rFonts w:eastAsia="Calibri" w:cs="Calibri"/>
                <w:sz w:val="20"/>
                <w:szCs w:val="20"/>
              </w:rPr>
              <w:t>o</w:t>
            </w:r>
            <w:r w:rsidRPr="008108BF">
              <w:rPr>
                <w:rFonts w:eastAsia="Calibri" w:cs="Calibri"/>
                <w:spacing w:val="1"/>
                <w:sz w:val="20"/>
                <w:szCs w:val="20"/>
              </w:rPr>
              <w:t xml:space="preserve"> </w:t>
            </w:r>
            <w:r w:rsidRPr="008108BF">
              <w:rPr>
                <w:rFonts w:eastAsia="Calibri" w:cs="Calibri"/>
                <w:spacing w:val="-1"/>
                <w:sz w:val="20"/>
                <w:szCs w:val="20"/>
              </w:rPr>
              <w:t>l</w:t>
            </w:r>
            <w:r w:rsidRPr="008108BF">
              <w:rPr>
                <w:rFonts w:eastAsia="Calibri" w:cs="Calibri"/>
                <w:sz w:val="20"/>
                <w:szCs w:val="20"/>
              </w:rPr>
              <w:t xml:space="preserve">a </w:t>
            </w:r>
            <w:r w:rsidRPr="008108BF">
              <w:rPr>
                <w:rFonts w:eastAsia="Calibri" w:cs="Calibri"/>
                <w:spacing w:val="1"/>
                <w:sz w:val="20"/>
                <w:szCs w:val="20"/>
              </w:rPr>
              <w:t>sup</w:t>
            </w:r>
            <w:r w:rsidRPr="008108BF">
              <w:rPr>
                <w:rFonts w:eastAsia="Calibri" w:cs="Calibri"/>
                <w:spacing w:val="-2"/>
                <w:sz w:val="20"/>
                <w:szCs w:val="20"/>
              </w:rPr>
              <w:t>e</w:t>
            </w:r>
            <w:r w:rsidRPr="008108BF">
              <w:rPr>
                <w:rFonts w:eastAsia="Calibri" w:cs="Calibri"/>
                <w:spacing w:val="1"/>
                <w:sz w:val="20"/>
                <w:szCs w:val="20"/>
              </w:rPr>
              <w:t>r</w:t>
            </w:r>
            <w:r w:rsidRPr="008108BF">
              <w:rPr>
                <w:rFonts w:eastAsia="Calibri" w:cs="Calibri"/>
                <w:spacing w:val="2"/>
                <w:sz w:val="20"/>
                <w:szCs w:val="20"/>
              </w:rPr>
              <w:t>a</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3"/>
                <w:sz w:val="20"/>
                <w:szCs w:val="20"/>
              </w:rPr>
              <w:t>ó</w:t>
            </w:r>
            <w:r w:rsidRPr="008108BF">
              <w:rPr>
                <w:rFonts w:eastAsia="Calibri" w:cs="Calibri"/>
                <w:sz w:val="20"/>
                <w:szCs w:val="20"/>
              </w:rPr>
              <w:t xml:space="preserve">n </w:t>
            </w:r>
            <w:r w:rsidRPr="008108BF">
              <w:rPr>
                <w:rFonts w:eastAsia="Calibri" w:cs="Calibri"/>
                <w:spacing w:val="1"/>
                <w:sz w:val="20"/>
                <w:szCs w:val="20"/>
              </w:rPr>
              <w:t>d</w:t>
            </w:r>
            <w:r w:rsidRPr="008108BF">
              <w:rPr>
                <w:rFonts w:eastAsia="Calibri" w:cs="Calibri"/>
                <w:sz w:val="20"/>
                <w:szCs w:val="20"/>
              </w:rPr>
              <w:t>e</w:t>
            </w:r>
            <w:r w:rsidRPr="008108BF">
              <w:rPr>
                <w:rFonts w:eastAsia="Calibri" w:cs="Calibri"/>
                <w:spacing w:val="-2"/>
                <w:sz w:val="20"/>
                <w:szCs w:val="20"/>
              </w:rPr>
              <w:t xml:space="preserve"> </w:t>
            </w:r>
            <w:r w:rsidRPr="008108BF">
              <w:rPr>
                <w:rFonts w:eastAsia="Calibri" w:cs="Calibri"/>
                <w:sz w:val="20"/>
                <w:szCs w:val="20"/>
              </w:rPr>
              <w:t>c</w:t>
            </w:r>
            <w:r w:rsidRPr="008108BF">
              <w:rPr>
                <w:rFonts w:eastAsia="Calibri" w:cs="Calibri"/>
                <w:spacing w:val="1"/>
                <w:sz w:val="20"/>
                <w:szCs w:val="20"/>
              </w:rPr>
              <w:t>onf</w:t>
            </w:r>
            <w:r w:rsidRPr="008108BF">
              <w:rPr>
                <w:rFonts w:eastAsia="Calibri" w:cs="Calibri"/>
                <w:spacing w:val="-1"/>
                <w:sz w:val="20"/>
                <w:szCs w:val="20"/>
              </w:rPr>
              <w:t>li</w:t>
            </w:r>
            <w:r w:rsidRPr="008108BF">
              <w:rPr>
                <w:rFonts w:eastAsia="Calibri" w:cs="Calibri"/>
                <w:sz w:val="20"/>
                <w:szCs w:val="20"/>
              </w:rPr>
              <w:t>ct</w:t>
            </w:r>
            <w:r w:rsidRPr="008108BF">
              <w:rPr>
                <w:rFonts w:eastAsia="Calibri" w:cs="Calibri"/>
                <w:spacing w:val="1"/>
                <w:sz w:val="20"/>
                <w:szCs w:val="20"/>
              </w:rPr>
              <w:t>os</w:t>
            </w:r>
            <w:r w:rsidRPr="008108BF">
              <w:rPr>
                <w:rFonts w:eastAsia="Calibri" w:cs="Calibri"/>
                <w:sz w:val="20"/>
                <w:szCs w:val="20"/>
              </w:rPr>
              <w:t>.</w:t>
            </w:r>
          </w:p>
          <w:p w14:paraId="28BE9350" w14:textId="77777777" w:rsidR="008A7080" w:rsidRPr="008108BF" w:rsidRDefault="008A7080" w:rsidP="00CE183C">
            <w:pPr>
              <w:contextualSpacing/>
              <w:jc w:val="both"/>
              <w:rPr>
                <w:sz w:val="20"/>
                <w:szCs w:val="20"/>
              </w:rPr>
            </w:pPr>
          </w:p>
        </w:tc>
        <w:tc>
          <w:tcPr>
            <w:tcW w:w="2271" w:type="dxa"/>
          </w:tcPr>
          <w:p w14:paraId="4A203867" w14:textId="77777777" w:rsidR="008A7080" w:rsidRPr="008108BF" w:rsidRDefault="008A7080" w:rsidP="00CE183C">
            <w:pPr>
              <w:ind w:left="103" w:right="78"/>
              <w:contextualSpacing/>
              <w:jc w:val="both"/>
              <w:rPr>
                <w:rFonts w:eastAsia="Calibri" w:cs="Calibri"/>
                <w:sz w:val="20"/>
                <w:szCs w:val="20"/>
              </w:rPr>
            </w:pPr>
            <w:r w:rsidRPr="008108BF">
              <w:rPr>
                <w:rFonts w:eastAsia="Calibri" w:cs="Calibri"/>
                <w:sz w:val="20"/>
                <w:szCs w:val="20"/>
              </w:rPr>
              <w:t xml:space="preserve">Socialización         </w:t>
            </w:r>
            <w:r w:rsidRPr="008108BF">
              <w:rPr>
                <w:rFonts w:eastAsia="Calibri" w:cs="Calibri"/>
                <w:spacing w:val="27"/>
                <w:sz w:val="20"/>
                <w:szCs w:val="20"/>
              </w:rPr>
              <w:t xml:space="preserve"> </w:t>
            </w:r>
            <w:r w:rsidRPr="008108BF">
              <w:rPr>
                <w:rFonts w:eastAsia="Calibri" w:cs="Calibri"/>
                <w:spacing w:val="1"/>
                <w:sz w:val="20"/>
                <w:szCs w:val="20"/>
              </w:rPr>
              <w:t>d</w:t>
            </w:r>
            <w:r w:rsidRPr="008108BF">
              <w:rPr>
                <w:rFonts w:eastAsia="Calibri" w:cs="Calibri"/>
                <w:sz w:val="20"/>
                <w:szCs w:val="20"/>
              </w:rPr>
              <w:t xml:space="preserve">e         </w:t>
            </w:r>
            <w:r w:rsidRPr="008108BF">
              <w:rPr>
                <w:rFonts w:eastAsia="Calibri" w:cs="Calibri"/>
                <w:spacing w:val="24"/>
                <w:sz w:val="20"/>
                <w:szCs w:val="20"/>
              </w:rPr>
              <w:t xml:space="preserve"> </w:t>
            </w:r>
            <w:r w:rsidRPr="008108BF">
              <w:rPr>
                <w:rFonts w:eastAsia="Calibri" w:cs="Calibri"/>
                <w:spacing w:val="-4"/>
                <w:sz w:val="20"/>
                <w:szCs w:val="20"/>
              </w:rPr>
              <w:t>m</w:t>
            </w:r>
            <w:r w:rsidRPr="008108BF">
              <w:rPr>
                <w:rFonts w:eastAsia="Calibri" w:cs="Calibri"/>
                <w:spacing w:val="2"/>
                <w:sz w:val="20"/>
                <w:szCs w:val="20"/>
              </w:rPr>
              <w:t>a</w:t>
            </w:r>
            <w:r w:rsidRPr="008108BF">
              <w:rPr>
                <w:rFonts w:eastAsia="Calibri" w:cs="Calibri"/>
                <w:sz w:val="20"/>
                <w:szCs w:val="20"/>
              </w:rPr>
              <w:t>t</w:t>
            </w:r>
            <w:r w:rsidRPr="008108BF">
              <w:rPr>
                <w:rFonts w:eastAsia="Calibri" w:cs="Calibri"/>
                <w:spacing w:val="-2"/>
                <w:sz w:val="20"/>
                <w:szCs w:val="20"/>
              </w:rPr>
              <w:t>e</w:t>
            </w:r>
            <w:r w:rsidRPr="008108BF">
              <w:rPr>
                <w:rFonts w:eastAsia="Calibri" w:cs="Calibri"/>
                <w:spacing w:val="1"/>
                <w:sz w:val="20"/>
                <w:szCs w:val="20"/>
              </w:rPr>
              <w:t>r</w:t>
            </w:r>
            <w:r w:rsidRPr="008108BF">
              <w:rPr>
                <w:rFonts w:eastAsia="Calibri" w:cs="Calibri"/>
                <w:spacing w:val="-1"/>
                <w:sz w:val="20"/>
                <w:szCs w:val="20"/>
              </w:rPr>
              <w:t>i</w:t>
            </w:r>
            <w:r w:rsidRPr="008108BF">
              <w:rPr>
                <w:rFonts w:eastAsia="Calibri" w:cs="Calibri"/>
                <w:spacing w:val="2"/>
                <w:sz w:val="20"/>
                <w:szCs w:val="20"/>
              </w:rPr>
              <w:t>a</w:t>
            </w:r>
            <w:r w:rsidRPr="008108BF">
              <w:rPr>
                <w:rFonts w:eastAsia="Calibri" w:cs="Calibri"/>
                <w:sz w:val="20"/>
                <w:szCs w:val="20"/>
              </w:rPr>
              <w:t>l</w:t>
            </w:r>
          </w:p>
          <w:p w14:paraId="32263822" w14:textId="65F49DCB" w:rsidR="008A7080" w:rsidRPr="008108BF" w:rsidRDefault="004F55B9" w:rsidP="00CE183C">
            <w:pPr>
              <w:contextualSpacing/>
              <w:jc w:val="both"/>
              <w:rPr>
                <w:sz w:val="20"/>
                <w:szCs w:val="20"/>
              </w:rPr>
            </w:pPr>
            <w:r w:rsidRPr="008108BF">
              <w:rPr>
                <w:rFonts w:eastAsia="Calibri" w:cs="Calibri"/>
                <w:spacing w:val="1"/>
                <w:sz w:val="20"/>
                <w:szCs w:val="20"/>
              </w:rPr>
              <w:t>Pedagógico</w:t>
            </w:r>
            <w:r w:rsidR="008A7080" w:rsidRPr="008108BF">
              <w:rPr>
                <w:rFonts w:eastAsia="Calibri" w:cs="Calibri"/>
                <w:spacing w:val="3"/>
                <w:sz w:val="20"/>
                <w:szCs w:val="20"/>
              </w:rPr>
              <w:t xml:space="preserve"> </w:t>
            </w:r>
            <w:r w:rsidR="008A7080" w:rsidRPr="008108BF">
              <w:rPr>
                <w:rFonts w:eastAsia="Calibri" w:cs="Calibri"/>
                <w:spacing w:val="-3"/>
                <w:sz w:val="20"/>
                <w:szCs w:val="20"/>
              </w:rPr>
              <w:t>q</w:t>
            </w:r>
            <w:r w:rsidR="008A7080" w:rsidRPr="008108BF">
              <w:rPr>
                <w:rFonts w:eastAsia="Calibri" w:cs="Calibri"/>
                <w:spacing w:val="1"/>
                <w:sz w:val="20"/>
                <w:szCs w:val="20"/>
              </w:rPr>
              <w:t>u</w:t>
            </w:r>
            <w:r w:rsidR="008A7080" w:rsidRPr="008108BF">
              <w:rPr>
                <w:rFonts w:eastAsia="Calibri" w:cs="Calibri"/>
                <w:sz w:val="20"/>
                <w:szCs w:val="20"/>
              </w:rPr>
              <w:t xml:space="preserve">e </w:t>
            </w:r>
            <w:r w:rsidR="008A7080" w:rsidRPr="008108BF">
              <w:rPr>
                <w:rFonts w:eastAsia="Calibri" w:cs="Calibri"/>
                <w:spacing w:val="1"/>
                <w:sz w:val="20"/>
                <w:szCs w:val="20"/>
              </w:rPr>
              <w:t>p</w:t>
            </w:r>
            <w:r w:rsidR="008A7080" w:rsidRPr="008108BF">
              <w:rPr>
                <w:rFonts w:eastAsia="Calibri" w:cs="Calibri"/>
                <w:spacing w:val="-2"/>
                <w:sz w:val="20"/>
                <w:szCs w:val="20"/>
              </w:rPr>
              <w:t>e</w:t>
            </w:r>
            <w:r w:rsidR="008A7080" w:rsidRPr="008108BF">
              <w:rPr>
                <w:rFonts w:eastAsia="Calibri" w:cs="Calibri"/>
                <w:spacing w:val="1"/>
                <w:sz w:val="20"/>
                <w:szCs w:val="20"/>
              </w:rPr>
              <w:t>r</w:t>
            </w:r>
            <w:r w:rsidR="008A7080" w:rsidRPr="008108BF">
              <w:rPr>
                <w:rFonts w:eastAsia="Calibri" w:cs="Calibri"/>
                <w:sz w:val="20"/>
                <w:szCs w:val="20"/>
              </w:rPr>
              <w:t>m</w:t>
            </w:r>
            <w:r w:rsidR="008A7080" w:rsidRPr="008108BF">
              <w:rPr>
                <w:rFonts w:eastAsia="Calibri" w:cs="Calibri"/>
                <w:spacing w:val="-1"/>
                <w:sz w:val="20"/>
                <w:szCs w:val="20"/>
              </w:rPr>
              <w:t>i</w:t>
            </w:r>
            <w:r w:rsidR="008A7080" w:rsidRPr="008108BF">
              <w:rPr>
                <w:rFonts w:eastAsia="Calibri" w:cs="Calibri"/>
                <w:sz w:val="20"/>
                <w:szCs w:val="20"/>
              </w:rPr>
              <w:t xml:space="preserve">ta </w:t>
            </w:r>
            <w:r w:rsidR="008A7080" w:rsidRPr="008108BF">
              <w:rPr>
                <w:rFonts w:eastAsia="Calibri" w:cs="Calibri"/>
                <w:spacing w:val="1"/>
                <w:sz w:val="20"/>
                <w:szCs w:val="20"/>
              </w:rPr>
              <w:t>r</w:t>
            </w:r>
            <w:r w:rsidR="008A7080" w:rsidRPr="008108BF">
              <w:rPr>
                <w:rFonts w:eastAsia="Calibri" w:cs="Calibri"/>
                <w:spacing w:val="-2"/>
                <w:sz w:val="20"/>
                <w:szCs w:val="20"/>
              </w:rPr>
              <w:t>e</w:t>
            </w:r>
            <w:r w:rsidR="008A7080" w:rsidRPr="008108BF">
              <w:rPr>
                <w:rFonts w:eastAsia="Calibri" w:cs="Calibri"/>
                <w:spacing w:val="1"/>
                <w:sz w:val="20"/>
                <w:szCs w:val="20"/>
              </w:rPr>
              <w:t>f</w:t>
            </w:r>
            <w:r w:rsidR="008A7080" w:rsidRPr="008108BF">
              <w:rPr>
                <w:rFonts w:eastAsia="Calibri" w:cs="Calibri"/>
                <w:spacing w:val="-1"/>
                <w:sz w:val="20"/>
                <w:szCs w:val="20"/>
              </w:rPr>
              <w:t>l</w:t>
            </w:r>
            <w:r w:rsidR="008A7080" w:rsidRPr="008108BF">
              <w:rPr>
                <w:rFonts w:eastAsia="Calibri" w:cs="Calibri"/>
                <w:spacing w:val="-2"/>
                <w:sz w:val="20"/>
                <w:szCs w:val="20"/>
              </w:rPr>
              <w:t>ex</w:t>
            </w:r>
            <w:r w:rsidR="008A7080" w:rsidRPr="008108BF">
              <w:rPr>
                <w:rFonts w:eastAsia="Calibri" w:cs="Calibri"/>
                <w:spacing w:val="-1"/>
                <w:sz w:val="20"/>
                <w:szCs w:val="20"/>
              </w:rPr>
              <w:t>i</w:t>
            </w:r>
            <w:r w:rsidR="008A7080" w:rsidRPr="008108BF">
              <w:rPr>
                <w:rFonts w:eastAsia="Calibri" w:cs="Calibri"/>
                <w:spacing w:val="1"/>
                <w:sz w:val="20"/>
                <w:szCs w:val="20"/>
              </w:rPr>
              <w:t>on</w:t>
            </w:r>
            <w:r w:rsidR="008A7080" w:rsidRPr="008108BF">
              <w:rPr>
                <w:rFonts w:eastAsia="Calibri" w:cs="Calibri"/>
                <w:spacing w:val="2"/>
                <w:sz w:val="20"/>
                <w:szCs w:val="20"/>
              </w:rPr>
              <w:t>a</w:t>
            </w:r>
            <w:r w:rsidR="008A7080" w:rsidRPr="008108BF">
              <w:rPr>
                <w:rFonts w:eastAsia="Calibri" w:cs="Calibri"/>
                <w:sz w:val="20"/>
                <w:szCs w:val="20"/>
              </w:rPr>
              <w:t>r</w:t>
            </w:r>
            <w:r w:rsidR="008A7080" w:rsidRPr="008108BF">
              <w:rPr>
                <w:rFonts w:eastAsia="Calibri" w:cs="Calibri"/>
                <w:spacing w:val="3"/>
                <w:sz w:val="20"/>
                <w:szCs w:val="20"/>
              </w:rPr>
              <w:t xml:space="preserve"> </w:t>
            </w:r>
            <w:r w:rsidR="008A7080" w:rsidRPr="008108BF">
              <w:rPr>
                <w:rFonts w:eastAsia="Calibri" w:cs="Calibri"/>
                <w:spacing w:val="1"/>
                <w:sz w:val="20"/>
                <w:szCs w:val="20"/>
              </w:rPr>
              <w:t>sobr</w:t>
            </w:r>
            <w:r w:rsidR="008A7080" w:rsidRPr="008108BF">
              <w:rPr>
                <w:rFonts w:eastAsia="Calibri" w:cs="Calibri"/>
                <w:sz w:val="20"/>
                <w:szCs w:val="20"/>
              </w:rPr>
              <w:t xml:space="preserve">e </w:t>
            </w:r>
            <w:r w:rsidR="008A7080" w:rsidRPr="008108BF">
              <w:rPr>
                <w:rFonts w:eastAsia="Calibri" w:cs="Calibri"/>
                <w:spacing w:val="-1"/>
                <w:sz w:val="20"/>
                <w:szCs w:val="20"/>
              </w:rPr>
              <w:t>l</w:t>
            </w:r>
            <w:r w:rsidR="008A7080" w:rsidRPr="008108BF">
              <w:rPr>
                <w:rFonts w:eastAsia="Calibri" w:cs="Calibri"/>
                <w:sz w:val="20"/>
                <w:szCs w:val="20"/>
              </w:rPr>
              <w:t>a</w:t>
            </w:r>
            <w:r w:rsidR="008A7080" w:rsidRPr="008108BF">
              <w:rPr>
                <w:rFonts w:eastAsia="Calibri" w:cs="Calibri"/>
                <w:spacing w:val="3"/>
                <w:sz w:val="20"/>
                <w:szCs w:val="20"/>
              </w:rPr>
              <w:t xml:space="preserve"> </w:t>
            </w:r>
            <w:r w:rsidR="008A7080" w:rsidRPr="008108BF">
              <w:rPr>
                <w:rFonts w:eastAsia="Calibri" w:cs="Calibri"/>
                <w:sz w:val="20"/>
                <w:szCs w:val="20"/>
              </w:rPr>
              <w:t>c</w:t>
            </w:r>
            <w:r w:rsidR="008A7080" w:rsidRPr="008108BF">
              <w:rPr>
                <w:rFonts w:eastAsia="Calibri" w:cs="Calibri"/>
                <w:spacing w:val="1"/>
                <w:sz w:val="20"/>
                <w:szCs w:val="20"/>
              </w:rPr>
              <w:t>on</w:t>
            </w:r>
            <w:r w:rsidR="008A7080" w:rsidRPr="008108BF">
              <w:rPr>
                <w:rFonts w:eastAsia="Calibri" w:cs="Calibri"/>
                <w:spacing w:val="-1"/>
                <w:sz w:val="20"/>
                <w:szCs w:val="20"/>
              </w:rPr>
              <w:t>viv</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z w:val="20"/>
                <w:szCs w:val="20"/>
              </w:rPr>
              <w:t xml:space="preserve">a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c</w:t>
            </w:r>
            <w:r w:rsidR="008A7080" w:rsidRPr="008108BF">
              <w:rPr>
                <w:rFonts w:eastAsia="Calibri" w:cs="Calibri"/>
                <w:spacing w:val="1"/>
                <w:sz w:val="20"/>
                <w:szCs w:val="20"/>
              </w:rPr>
              <w:t>o</w:t>
            </w:r>
            <w:r w:rsidR="008A7080" w:rsidRPr="008108BF">
              <w:rPr>
                <w:rFonts w:eastAsia="Calibri" w:cs="Calibri"/>
                <w:spacing w:val="-1"/>
                <w:sz w:val="20"/>
                <w:szCs w:val="20"/>
              </w:rPr>
              <w:t>l</w:t>
            </w:r>
            <w:r w:rsidR="008A7080" w:rsidRPr="008108BF">
              <w:rPr>
                <w:rFonts w:eastAsia="Calibri" w:cs="Calibri"/>
                <w:spacing w:val="2"/>
                <w:sz w:val="20"/>
                <w:szCs w:val="20"/>
              </w:rPr>
              <w:t>a</w:t>
            </w:r>
            <w:r w:rsidR="008A7080" w:rsidRPr="008108BF">
              <w:rPr>
                <w:rFonts w:eastAsia="Calibri" w:cs="Calibri"/>
                <w:sz w:val="20"/>
                <w:szCs w:val="20"/>
              </w:rPr>
              <w:t>r y</w:t>
            </w:r>
            <w:r w:rsidR="008A7080" w:rsidRPr="008108BF">
              <w:rPr>
                <w:rFonts w:eastAsia="Calibri" w:cs="Calibri"/>
                <w:spacing w:val="-2"/>
                <w:sz w:val="20"/>
                <w:szCs w:val="20"/>
              </w:rPr>
              <w:t xml:space="preserve"> </w:t>
            </w:r>
            <w:r w:rsidR="008A7080" w:rsidRPr="008108BF">
              <w:rPr>
                <w:rFonts w:eastAsia="Calibri" w:cs="Calibri"/>
                <w:spacing w:val="1"/>
                <w:sz w:val="20"/>
                <w:szCs w:val="20"/>
              </w:rPr>
              <w:t>su</w:t>
            </w:r>
            <w:r w:rsidR="008A7080" w:rsidRPr="008108BF">
              <w:rPr>
                <w:rFonts w:eastAsia="Calibri" w:cs="Calibri"/>
                <w:sz w:val="20"/>
                <w:szCs w:val="20"/>
              </w:rPr>
              <w:t>s</w:t>
            </w:r>
            <w:r w:rsidR="008A7080" w:rsidRPr="008108BF">
              <w:rPr>
                <w:rFonts w:eastAsia="Calibri" w:cs="Calibri"/>
                <w:spacing w:val="3"/>
                <w:sz w:val="20"/>
                <w:szCs w:val="20"/>
              </w:rPr>
              <w:t xml:space="preserve"> </w:t>
            </w:r>
            <w:r w:rsidR="008A7080" w:rsidRPr="008108BF">
              <w:rPr>
                <w:rFonts w:eastAsia="Calibri" w:cs="Calibri"/>
                <w:sz w:val="20"/>
                <w:szCs w:val="20"/>
              </w:rPr>
              <w:t>c</w:t>
            </w:r>
            <w:r w:rsidR="008A7080" w:rsidRPr="008108BF">
              <w:rPr>
                <w:rFonts w:eastAsia="Calibri" w:cs="Calibri"/>
                <w:spacing w:val="1"/>
                <w:sz w:val="20"/>
                <w:szCs w:val="20"/>
              </w:rPr>
              <w:t>o</w:t>
            </w:r>
            <w:r w:rsidR="008A7080" w:rsidRPr="008108BF">
              <w:rPr>
                <w:rFonts w:eastAsia="Calibri" w:cs="Calibri"/>
                <w:spacing w:val="-4"/>
                <w:sz w:val="20"/>
                <w:szCs w:val="20"/>
              </w:rPr>
              <w:t>m</w:t>
            </w:r>
            <w:r w:rsidR="008A7080" w:rsidRPr="008108BF">
              <w:rPr>
                <w:rFonts w:eastAsia="Calibri" w:cs="Calibri"/>
                <w:spacing w:val="1"/>
                <w:sz w:val="20"/>
                <w:szCs w:val="20"/>
              </w:rPr>
              <w:t>pon</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t</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w:t>
            </w:r>
          </w:p>
        </w:tc>
        <w:tc>
          <w:tcPr>
            <w:tcW w:w="2213" w:type="dxa"/>
          </w:tcPr>
          <w:p w14:paraId="6D302320" w14:textId="77777777" w:rsidR="008A7080" w:rsidRPr="008108BF" w:rsidRDefault="008A7080" w:rsidP="00CE183C">
            <w:pPr>
              <w:ind w:left="103" w:right="80"/>
              <w:contextualSpacing/>
              <w:jc w:val="both"/>
              <w:rPr>
                <w:rFonts w:eastAsia="Calibri" w:cs="Calibri"/>
                <w:sz w:val="20"/>
                <w:szCs w:val="20"/>
              </w:rPr>
            </w:pPr>
            <w:r w:rsidRPr="008108BF">
              <w:rPr>
                <w:rFonts w:eastAsia="Calibri" w:cs="Calibri"/>
                <w:spacing w:val="-1"/>
                <w:sz w:val="20"/>
                <w:szCs w:val="20"/>
              </w:rPr>
              <w:t>P</w:t>
            </w:r>
            <w:r w:rsidRPr="008108BF">
              <w:rPr>
                <w:rFonts w:eastAsia="Calibri" w:cs="Calibri"/>
                <w:spacing w:val="2"/>
                <w:sz w:val="20"/>
                <w:szCs w:val="20"/>
              </w:rPr>
              <w:t>a</w:t>
            </w:r>
            <w:r w:rsidRPr="008108BF">
              <w:rPr>
                <w:rFonts w:eastAsia="Calibri" w:cs="Calibri"/>
                <w:spacing w:val="1"/>
                <w:sz w:val="20"/>
                <w:szCs w:val="20"/>
              </w:rPr>
              <w:t>r</w:t>
            </w:r>
            <w:r w:rsidRPr="008108BF">
              <w:rPr>
                <w:rFonts w:eastAsia="Calibri" w:cs="Calibri"/>
                <w:sz w:val="20"/>
                <w:szCs w:val="20"/>
              </w:rPr>
              <w:t>t</w:t>
            </w:r>
            <w:r w:rsidRPr="008108BF">
              <w:rPr>
                <w:rFonts w:eastAsia="Calibri" w:cs="Calibri"/>
                <w:spacing w:val="-2"/>
                <w:sz w:val="20"/>
                <w:szCs w:val="20"/>
              </w:rPr>
              <w:t>i</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p</w:t>
            </w:r>
            <w:r w:rsidRPr="008108BF">
              <w:rPr>
                <w:rFonts w:eastAsia="Calibri" w:cs="Calibri"/>
                <w:spacing w:val="2"/>
                <w:sz w:val="20"/>
                <w:szCs w:val="20"/>
              </w:rPr>
              <w:t>a</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ó</w:t>
            </w:r>
            <w:r w:rsidRPr="008108BF">
              <w:rPr>
                <w:rFonts w:eastAsia="Calibri" w:cs="Calibri"/>
                <w:sz w:val="20"/>
                <w:szCs w:val="20"/>
              </w:rPr>
              <w:t xml:space="preserve">n         </w:t>
            </w:r>
            <w:r w:rsidRPr="008108BF">
              <w:rPr>
                <w:rFonts w:eastAsia="Calibri" w:cs="Calibri"/>
                <w:spacing w:val="18"/>
                <w:sz w:val="20"/>
                <w:szCs w:val="20"/>
              </w:rPr>
              <w:t xml:space="preserve"> </w:t>
            </w:r>
            <w:r w:rsidRPr="008108BF">
              <w:rPr>
                <w:rFonts w:eastAsia="Calibri" w:cs="Calibri"/>
                <w:spacing w:val="-2"/>
                <w:sz w:val="20"/>
                <w:szCs w:val="20"/>
              </w:rPr>
              <w:t>e</w:t>
            </w:r>
            <w:r w:rsidRPr="008108BF">
              <w:rPr>
                <w:rFonts w:eastAsia="Calibri" w:cs="Calibri"/>
                <w:sz w:val="20"/>
                <w:szCs w:val="20"/>
              </w:rPr>
              <w:t xml:space="preserve">n         </w:t>
            </w:r>
            <w:r w:rsidRPr="008108BF">
              <w:rPr>
                <w:rFonts w:eastAsia="Calibri" w:cs="Calibri"/>
                <w:spacing w:val="15"/>
                <w:sz w:val="20"/>
                <w:szCs w:val="20"/>
              </w:rPr>
              <w:t xml:space="preserve"> </w:t>
            </w:r>
            <w:r w:rsidRPr="008108BF">
              <w:rPr>
                <w:rFonts w:eastAsia="Calibri" w:cs="Calibri"/>
                <w:sz w:val="20"/>
                <w:szCs w:val="20"/>
              </w:rPr>
              <w:t>t</w:t>
            </w:r>
            <w:r w:rsidRPr="008108BF">
              <w:rPr>
                <w:rFonts w:eastAsia="Calibri" w:cs="Calibri"/>
                <w:spacing w:val="1"/>
                <w:sz w:val="20"/>
                <w:szCs w:val="20"/>
              </w:rPr>
              <w:t>a</w:t>
            </w:r>
            <w:r w:rsidRPr="008108BF">
              <w:rPr>
                <w:rFonts w:eastAsia="Calibri" w:cs="Calibri"/>
                <w:spacing w:val="-1"/>
                <w:sz w:val="20"/>
                <w:szCs w:val="20"/>
              </w:rPr>
              <w:t>ll</w:t>
            </w:r>
            <w:r w:rsidRPr="008108BF">
              <w:rPr>
                <w:rFonts w:eastAsia="Calibri" w:cs="Calibri"/>
                <w:spacing w:val="-2"/>
                <w:sz w:val="20"/>
                <w:szCs w:val="20"/>
              </w:rPr>
              <w:t>e</w:t>
            </w:r>
            <w:r w:rsidRPr="008108BF">
              <w:rPr>
                <w:rFonts w:eastAsia="Calibri" w:cs="Calibri"/>
                <w:spacing w:val="1"/>
                <w:sz w:val="20"/>
                <w:szCs w:val="20"/>
              </w:rPr>
              <w:t>r</w:t>
            </w:r>
            <w:r w:rsidRPr="008108BF">
              <w:rPr>
                <w:rFonts w:eastAsia="Calibri" w:cs="Calibri"/>
                <w:spacing w:val="-2"/>
                <w:sz w:val="20"/>
                <w:szCs w:val="20"/>
              </w:rPr>
              <w:t>e</w:t>
            </w:r>
            <w:r w:rsidRPr="008108BF">
              <w:rPr>
                <w:rFonts w:eastAsia="Calibri" w:cs="Calibri"/>
                <w:sz w:val="20"/>
                <w:szCs w:val="20"/>
              </w:rPr>
              <w:t>s</w:t>
            </w:r>
          </w:p>
          <w:p w14:paraId="7F44428B" w14:textId="0F1A2293" w:rsidR="008A7080" w:rsidRPr="008108BF" w:rsidRDefault="004F55B9" w:rsidP="00F901BE">
            <w:pPr>
              <w:contextualSpacing/>
              <w:jc w:val="both"/>
              <w:rPr>
                <w:sz w:val="20"/>
                <w:szCs w:val="20"/>
              </w:rPr>
            </w:pPr>
            <w:r w:rsidRPr="008108BF">
              <w:rPr>
                <w:rFonts w:eastAsia="Calibri" w:cs="Calibri"/>
                <w:spacing w:val="-2"/>
                <w:sz w:val="20"/>
                <w:szCs w:val="20"/>
              </w:rPr>
              <w:t>Especializados</w:t>
            </w:r>
            <w:r w:rsidR="008A7080" w:rsidRPr="008108BF">
              <w:rPr>
                <w:rFonts w:eastAsia="Calibri" w:cs="Calibri"/>
                <w:spacing w:val="3"/>
                <w:sz w:val="20"/>
                <w:szCs w:val="20"/>
              </w:rPr>
              <w:t xml:space="preserve"> </w:t>
            </w:r>
            <w:r w:rsidR="008A7080" w:rsidRPr="008108BF">
              <w:rPr>
                <w:rFonts w:eastAsia="Calibri" w:cs="Calibri"/>
                <w:spacing w:val="-2"/>
                <w:sz w:val="20"/>
                <w:szCs w:val="20"/>
              </w:rPr>
              <w:t>s</w:t>
            </w:r>
            <w:r w:rsidR="008A7080" w:rsidRPr="008108BF">
              <w:rPr>
                <w:rFonts w:eastAsia="Calibri" w:cs="Calibri"/>
                <w:spacing w:val="1"/>
                <w:sz w:val="20"/>
                <w:szCs w:val="20"/>
              </w:rPr>
              <w:t>obr</w:t>
            </w:r>
            <w:r w:rsidR="008A7080" w:rsidRPr="008108BF">
              <w:rPr>
                <w:rFonts w:eastAsia="Calibri" w:cs="Calibri"/>
                <w:sz w:val="20"/>
                <w:szCs w:val="20"/>
              </w:rPr>
              <w:t>e c</w:t>
            </w:r>
            <w:r w:rsidR="008A7080" w:rsidRPr="008108BF">
              <w:rPr>
                <w:rFonts w:eastAsia="Calibri" w:cs="Calibri"/>
                <w:spacing w:val="1"/>
                <w:sz w:val="20"/>
                <w:szCs w:val="20"/>
              </w:rPr>
              <w:t>on</w:t>
            </w:r>
            <w:r w:rsidR="008A7080" w:rsidRPr="008108BF">
              <w:rPr>
                <w:rFonts w:eastAsia="Calibri" w:cs="Calibri"/>
                <w:spacing w:val="-1"/>
                <w:sz w:val="20"/>
                <w:szCs w:val="20"/>
              </w:rPr>
              <w:t>viv</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z w:val="20"/>
                <w:szCs w:val="20"/>
              </w:rPr>
              <w:t xml:space="preserve">a </w:t>
            </w:r>
            <w:r w:rsidR="008A7080" w:rsidRPr="008108BF">
              <w:rPr>
                <w:rFonts w:eastAsia="Calibri" w:cs="Calibri"/>
                <w:spacing w:val="-2"/>
                <w:sz w:val="20"/>
                <w:szCs w:val="20"/>
              </w:rPr>
              <w:t>e</w:t>
            </w:r>
            <w:r w:rsidR="008A7080" w:rsidRPr="008108BF">
              <w:rPr>
                <w:rFonts w:eastAsia="Calibri" w:cs="Calibri"/>
                <w:spacing w:val="1"/>
                <w:sz w:val="20"/>
                <w:szCs w:val="20"/>
              </w:rPr>
              <w:t>s</w:t>
            </w:r>
            <w:r w:rsidR="008A7080" w:rsidRPr="008108BF">
              <w:rPr>
                <w:rFonts w:eastAsia="Calibri" w:cs="Calibri"/>
                <w:sz w:val="20"/>
                <w:szCs w:val="20"/>
              </w:rPr>
              <w:t>c</w:t>
            </w:r>
            <w:r w:rsidR="008A7080" w:rsidRPr="008108BF">
              <w:rPr>
                <w:rFonts w:eastAsia="Calibri" w:cs="Calibri"/>
                <w:spacing w:val="1"/>
                <w:sz w:val="20"/>
                <w:szCs w:val="20"/>
              </w:rPr>
              <w:t>o</w:t>
            </w:r>
            <w:r w:rsidR="008A7080" w:rsidRPr="008108BF">
              <w:rPr>
                <w:rFonts w:eastAsia="Calibri" w:cs="Calibri"/>
                <w:spacing w:val="-1"/>
                <w:sz w:val="20"/>
                <w:szCs w:val="20"/>
              </w:rPr>
              <w:t>l</w:t>
            </w:r>
            <w:r w:rsidR="008A7080" w:rsidRPr="008108BF">
              <w:rPr>
                <w:rFonts w:eastAsia="Calibri" w:cs="Calibri"/>
                <w:spacing w:val="2"/>
                <w:sz w:val="20"/>
                <w:szCs w:val="20"/>
              </w:rPr>
              <w:t>a</w:t>
            </w:r>
            <w:r w:rsidR="008A7080" w:rsidRPr="008108BF">
              <w:rPr>
                <w:rFonts w:eastAsia="Calibri" w:cs="Calibri"/>
                <w:spacing w:val="1"/>
                <w:sz w:val="20"/>
                <w:szCs w:val="20"/>
              </w:rPr>
              <w:t>r</w:t>
            </w:r>
            <w:r w:rsidR="008A7080" w:rsidRPr="008108BF">
              <w:rPr>
                <w:rFonts w:eastAsia="Calibri" w:cs="Calibri"/>
                <w:sz w:val="20"/>
                <w:szCs w:val="20"/>
              </w:rPr>
              <w:t>,</w:t>
            </w:r>
            <w:r w:rsidR="008A7080" w:rsidRPr="008108BF">
              <w:rPr>
                <w:rFonts w:eastAsia="Calibri" w:cs="Calibri"/>
                <w:spacing w:val="5"/>
                <w:sz w:val="20"/>
                <w:szCs w:val="20"/>
              </w:rPr>
              <w:t xml:space="preserve"> </w:t>
            </w:r>
            <w:r w:rsidR="008A7080" w:rsidRPr="008108BF">
              <w:rPr>
                <w:rFonts w:eastAsia="Calibri" w:cs="Calibri"/>
                <w:spacing w:val="1"/>
                <w:sz w:val="20"/>
                <w:szCs w:val="20"/>
              </w:rPr>
              <w:t>DD</w:t>
            </w:r>
            <w:r w:rsidR="008A7080" w:rsidRPr="008108BF">
              <w:rPr>
                <w:rFonts w:eastAsia="Calibri" w:cs="Calibri"/>
                <w:sz w:val="20"/>
                <w:szCs w:val="20"/>
              </w:rPr>
              <w:t xml:space="preserve">HH, </w:t>
            </w:r>
            <w:r w:rsidR="008A7080" w:rsidRPr="008108BF">
              <w:rPr>
                <w:rFonts w:eastAsia="Calibri" w:cs="Calibri"/>
                <w:spacing w:val="1"/>
                <w:sz w:val="20"/>
                <w:szCs w:val="20"/>
              </w:rPr>
              <w:t>D</w:t>
            </w:r>
            <w:r w:rsidR="008A7080" w:rsidRPr="008108BF">
              <w:rPr>
                <w:rFonts w:eastAsia="Calibri" w:cs="Calibri"/>
                <w:sz w:val="20"/>
                <w:szCs w:val="20"/>
              </w:rPr>
              <w:t>H</w:t>
            </w:r>
            <w:r w:rsidR="008A7080" w:rsidRPr="008108BF">
              <w:rPr>
                <w:rFonts w:eastAsia="Calibri" w:cs="Calibri"/>
                <w:spacing w:val="1"/>
                <w:sz w:val="20"/>
                <w:szCs w:val="20"/>
              </w:rPr>
              <w:t>S</w:t>
            </w:r>
            <w:r w:rsidR="008A7080" w:rsidRPr="008108BF">
              <w:rPr>
                <w:rFonts w:eastAsia="Calibri" w:cs="Calibri"/>
                <w:spacing w:val="-2"/>
                <w:sz w:val="20"/>
                <w:szCs w:val="20"/>
              </w:rPr>
              <w:t>R</w:t>
            </w:r>
            <w:r w:rsidR="00F901BE" w:rsidRPr="008108BF">
              <w:rPr>
                <w:rFonts w:eastAsia="Calibri" w:cs="Calibri"/>
                <w:sz w:val="20"/>
                <w:szCs w:val="20"/>
              </w:rPr>
              <w:t>,</w:t>
            </w:r>
            <w:r w:rsidR="008A7080" w:rsidRPr="008108BF">
              <w:rPr>
                <w:rFonts w:eastAsia="Calibri" w:cs="Calibri"/>
                <w:sz w:val="20"/>
                <w:szCs w:val="20"/>
              </w:rPr>
              <w:t xml:space="preserve"> c</w:t>
            </w:r>
            <w:r w:rsidR="008A7080" w:rsidRPr="008108BF">
              <w:rPr>
                <w:rFonts w:eastAsia="Calibri" w:cs="Calibri"/>
                <w:spacing w:val="1"/>
                <w:sz w:val="20"/>
                <w:szCs w:val="20"/>
              </w:rPr>
              <w:t>o</w:t>
            </w:r>
            <w:r w:rsidR="008A7080" w:rsidRPr="008108BF">
              <w:rPr>
                <w:rFonts w:eastAsia="Calibri" w:cs="Calibri"/>
                <w:sz w:val="20"/>
                <w:szCs w:val="20"/>
              </w:rPr>
              <w:t>m</w:t>
            </w:r>
            <w:r w:rsidR="008A7080" w:rsidRPr="008108BF">
              <w:rPr>
                <w:rFonts w:eastAsia="Calibri" w:cs="Calibri"/>
                <w:spacing w:val="1"/>
                <w:sz w:val="20"/>
                <w:szCs w:val="20"/>
              </w:rPr>
              <w:t>p</w:t>
            </w:r>
            <w:r w:rsidR="008A7080" w:rsidRPr="008108BF">
              <w:rPr>
                <w:rFonts w:eastAsia="Calibri" w:cs="Calibri"/>
                <w:spacing w:val="-2"/>
                <w:sz w:val="20"/>
                <w:szCs w:val="20"/>
              </w:rPr>
              <w:t>e</w:t>
            </w:r>
            <w:r w:rsidR="008A7080" w:rsidRPr="008108BF">
              <w:rPr>
                <w:rFonts w:eastAsia="Calibri" w:cs="Calibri"/>
                <w:sz w:val="20"/>
                <w:szCs w:val="20"/>
              </w:rPr>
              <w:t>t</w:t>
            </w:r>
            <w:r w:rsidR="008A7080" w:rsidRPr="008108BF">
              <w:rPr>
                <w:rFonts w:eastAsia="Calibri" w:cs="Calibri"/>
                <w:spacing w:val="-2"/>
                <w:sz w:val="20"/>
                <w:szCs w:val="20"/>
              </w:rPr>
              <w:t>e</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2"/>
                <w:sz w:val="20"/>
                <w:szCs w:val="20"/>
              </w:rPr>
              <w:t>a</w:t>
            </w:r>
            <w:r w:rsidR="008A7080" w:rsidRPr="008108BF">
              <w:rPr>
                <w:rFonts w:eastAsia="Calibri" w:cs="Calibri"/>
                <w:sz w:val="20"/>
                <w:szCs w:val="20"/>
              </w:rPr>
              <w:t>s c</w:t>
            </w:r>
            <w:r w:rsidR="008A7080" w:rsidRPr="008108BF">
              <w:rPr>
                <w:rFonts w:eastAsia="Calibri" w:cs="Calibri"/>
                <w:spacing w:val="-2"/>
                <w:sz w:val="20"/>
                <w:szCs w:val="20"/>
              </w:rPr>
              <w:t>i</w:t>
            </w:r>
            <w:r w:rsidR="008A7080" w:rsidRPr="008108BF">
              <w:rPr>
                <w:rFonts w:eastAsia="Calibri" w:cs="Calibri"/>
                <w:spacing w:val="1"/>
                <w:sz w:val="20"/>
                <w:szCs w:val="20"/>
              </w:rPr>
              <w:t>ud</w:t>
            </w:r>
            <w:r w:rsidR="008A7080" w:rsidRPr="008108BF">
              <w:rPr>
                <w:rFonts w:eastAsia="Calibri" w:cs="Calibri"/>
                <w:spacing w:val="-2"/>
                <w:sz w:val="20"/>
                <w:szCs w:val="20"/>
              </w:rPr>
              <w:t>a</w:t>
            </w:r>
            <w:r w:rsidR="008A7080" w:rsidRPr="008108BF">
              <w:rPr>
                <w:rFonts w:eastAsia="Calibri" w:cs="Calibri"/>
                <w:spacing w:val="1"/>
                <w:sz w:val="20"/>
                <w:szCs w:val="20"/>
              </w:rPr>
              <w:t>d</w:t>
            </w:r>
            <w:r w:rsidR="008A7080" w:rsidRPr="008108BF">
              <w:rPr>
                <w:rFonts w:eastAsia="Calibri" w:cs="Calibri"/>
                <w:spacing w:val="-2"/>
                <w:sz w:val="20"/>
                <w:szCs w:val="20"/>
              </w:rPr>
              <w:t>a</w:t>
            </w:r>
            <w:r w:rsidR="008A7080" w:rsidRPr="008108BF">
              <w:rPr>
                <w:rFonts w:eastAsia="Calibri" w:cs="Calibri"/>
                <w:spacing w:val="1"/>
                <w:sz w:val="20"/>
                <w:szCs w:val="20"/>
              </w:rPr>
              <w:t>n</w:t>
            </w:r>
            <w:r w:rsidR="008A7080" w:rsidRPr="008108BF">
              <w:rPr>
                <w:rFonts w:eastAsia="Calibri" w:cs="Calibri"/>
                <w:spacing w:val="2"/>
                <w:sz w:val="20"/>
                <w:szCs w:val="20"/>
              </w:rPr>
              <w:t>a</w:t>
            </w:r>
            <w:r w:rsidR="008A7080" w:rsidRPr="008108BF">
              <w:rPr>
                <w:rFonts w:eastAsia="Calibri" w:cs="Calibri"/>
                <w:spacing w:val="1"/>
                <w:sz w:val="20"/>
                <w:szCs w:val="20"/>
              </w:rPr>
              <w:t>s</w:t>
            </w:r>
            <w:r w:rsidR="008A7080" w:rsidRPr="008108BF">
              <w:rPr>
                <w:rFonts w:eastAsia="Calibri" w:cs="Calibri"/>
                <w:sz w:val="20"/>
                <w:szCs w:val="20"/>
              </w:rPr>
              <w:t xml:space="preserve">, </w:t>
            </w:r>
            <w:r w:rsidR="008A7080" w:rsidRPr="008108BF">
              <w:rPr>
                <w:rFonts w:eastAsia="Calibri" w:cs="Calibri"/>
                <w:spacing w:val="1"/>
                <w:sz w:val="20"/>
                <w:szCs w:val="20"/>
              </w:rPr>
              <w:t>pr</w:t>
            </w:r>
            <w:r w:rsidR="008A7080" w:rsidRPr="008108BF">
              <w:rPr>
                <w:rFonts w:eastAsia="Calibri" w:cs="Calibri"/>
                <w:spacing w:val="-1"/>
                <w:sz w:val="20"/>
                <w:szCs w:val="20"/>
              </w:rPr>
              <w:t>i</w:t>
            </w:r>
            <w:r w:rsidR="008A7080" w:rsidRPr="008108BF">
              <w:rPr>
                <w:rFonts w:eastAsia="Calibri" w:cs="Calibri"/>
                <w:spacing w:val="1"/>
                <w:sz w:val="20"/>
                <w:szCs w:val="20"/>
              </w:rPr>
              <w:t>n</w:t>
            </w:r>
            <w:r w:rsidR="008A7080" w:rsidRPr="008108BF">
              <w:rPr>
                <w:rFonts w:eastAsia="Calibri" w:cs="Calibri"/>
                <w:sz w:val="20"/>
                <w:szCs w:val="20"/>
              </w:rPr>
              <w:t>c</w:t>
            </w:r>
            <w:r w:rsidR="008A7080" w:rsidRPr="008108BF">
              <w:rPr>
                <w:rFonts w:eastAsia="Calibri" w:cs="Calibri"/>
                <w:spacing w:val="-2"/>
                <w:sz w:val="20"/>
                <w:szCs w:val="20"/>
              </w:rPr>
              <w:t>i</w:t>
            </w:r>
            <w:r w:rsidR="008A7080" w:rsidRPr="008108BF">
              <w:rPr>
                <w:rFonts w:eastAsia="Calibri" w:cs="Calibri"/>
                <w:spacing w:val="1"/>
                <w:sz w:val="20"/>
                <w:szCs w:val="20"/>
              </w:rPr>
              <w:t>p</w:t>
            </w:r>
            <w:r w:rsidR="008A7080" w:rsidRPr="008108BF">
              <w:rPr>
                <w:rFonts w:eastAsia="Calibri" w:cs="Calibri"/>
                <w:spacing w:val="-1"/>
                <w:sz w:val="20"/>
                <w:szCs w:val="20"/>
              </w:rPr>
              <w:t>i</w:t>
            </w:r>
            <w:r w:rsidR="008A7080" w:rsidRPr="008108BF">
              <w:rPr>
                <w:rFonts w:eastAsia="Calibri" w:cs="Calibri"/>
                <w:spacing w:val="1"/>
                <w:sz w:val="20"/>
                <w:szCs w:val="20"/>
              </w:rPr>
              <w:t>o</w:t>
            </w:r>
            <w:r w:rsidR="008A7080" w:rsidRPr="008108BF">
              <w:rPr>
                <w:rFonts w:eastAsia="Calibri" w:cs="Calibri"/>
                <w:sz w:val="20"/>
                <w:szCs w:val="20"/>
              </w:rPr>
              <w:t>s</w:t>
            </w:r>
            <w:r w:rsidR="008A7080" w:rsidRPr="008108BF">
              <w:rPr>
                <w:rFonts w:eastAsia="Calibri" w:cs="Calibri"/>
                <w:spacing w:val="1"/>
                <w:sz w:val="20"/>
                <w:szCs w:val="20"/>
              </w:rPr>
              <w:t xml:space="preserve"> </w:t>
            </w:r>
            <w:r w:rsidR="008A7080" w:rsidRPr="008108BF">
              <w:rPr>
                <w:rFonts w:eastAsia="Calibri" w:cs="Calibri"/>
                <w:sz w:val="20"/>
                <w:szCs w:val="20"/>
              </w:rPr>
              <w:t>y</w:t>
            </w:r>
            <w:r w:rsidR="008A7080" w:rsidRPr="008108BF">
              <w:rPr>
                <w:rFonts w:eastAsia="Calibri" w:cs="Calibri"/>
                <w:spacing w:val="-2"/>
                <w:sz w:val="20"/>
                <w:szCs w:val="20"/>
              </w:rPr>
              <w:t xml:space="preserve"> </w:t>
            </w:r>
            <w:r w:rsidR="008A7080" w:rsidRPr="008108BF">
              <w:rPr>
                <w:rFonts w:eastAsia="Calibri" w:cs="Calibri"/>
                <w:spacing w:val="-1"/>
                <w:sz w:val="20"/>
                <w:szCs w:val="20"/>
              </w:rPr>
              <w:t>v</w:t>
            </w:r>
            <w:r w:rsidR="008A7080" w:rsidRPr="008108BF">
              <w:rPr>
                <w:rFonts w:eastAsia="Calibri" w:cs="Calibri"/>
                <w:spacing w:val="2"/>
                <w:sz w:val="20"/>
                <w:szCs w:val="20"/>
              </w:rPr>
              <w:t>a</w:t>
            </w:r>
            <w:r w:rsidR="008A7080" w:rsidRPr="008108BF">
              <w:rPr>
                <w:rFonts w:eastAsia="Calibri" w:cs="Calibri"/>
                <w:spacing w:val="-1"/>
                <w:sz w:val="20"/>
                <w:szCs w:val="20"/>
              </w:rPr>
              <w:t>l</w:t>
            </w:r>
            <w:r w:rsidR="008A7080" w:rsidRPr="008108BF">
              <w:rPr>
                <w:rFonts w:eastAsia="Calibri" w:cs="Calibri"/>
                <w:spacing w:val="1"/>
                <w:sz w:val="20"/>
                <w:szCs w:val="20"/>
              </w:rPr>
              <w:t>or</w:t>
            </w:r>
            <w:r w:rsidR="008A7080" w:rsidRPr="008108BF">
              <w:rPr>
                <w:rFonts w:eastAsia="Calibri" w:cs="Calibri"/>
                <w:spacing w:val="-2"/>
                <w:sz w:val="20"/>
                <w:szCs w:val="20"/>
              </w:rPr>
              <w:t>e</w:t>
            </w:r>
            <w:r w:rsidR="008A7080" w:rsidRPr="008108BF">
              <w:rPr>
                <w:rFonts w:eastAsia="Calibri" w:cs="Calibri"/>
                <w:sz w:val="20"/>
                <w:szCs w:val="20"/>
              </w:rPr>
              <w:t>s</w:t>
            </w:r>
            <w:r w:rsidR="008A7080" w:rsidRPr="008108BF">
              <w:rPr>
                <w:rFonts w:eastAsia="Calibri" w:cs="Calibri"/>
                <w:spacing w:val="1"/>
                <w:sz w:val="20"/>
                <w:szCs w:val="20"/>
              </w:rPr>
              <w:t xml:space="preserve"> hu</w:t>
            </w:r>
            <w:r w:rsidR="008A7080" w:rsidRPr="008108BF">
              <w:rPr>
                <w:rFonts w:eastAsia="Calibri" w:cs="Calibri"/>
                <w:spacing w:val="-4"/>
                <w:sz w:val="20"/>
                <w:szCs w:val="20"/>
              </w:rPr>
              <w:t>m</w:t>
            </w:r>
            <w:r w:rsidR="008A7080" w:rsidRPr="008108BF">
              <w:rPr>
                <w:rFonts w:eastAsia="Calibri" w:cs="Calibri"/>
                <w:spacing w:val="2"/>
                <w:sz w:val="20"/>
                <w:szCs w:val="20"/>
              </w:rPr>
              <w:t>a</w:t>
            </w:r>
            <w:r w:rsidR="008A7080" w:rsidRPr="008108BF">
              <w:rPr>
                <w:rFonts w:eastAsia="Calibri" w:cs="Calibri"/>
                <w:spacing w:val="1"/>
                <w:sz w:val="20"/>
                <w:szCs w:val="20"/>
              </w:rPr>
              <w:t>n</w:t>
            </w:r>
            <w:r w:rsidR="008A7080" w:rsidRPr="008108BF">
              <w:rPr>
                <w:rFonts w:eastAsia="Calibri" w:cs="Calibri"/>
                <w:spacing w:val="-3"/>
                <w:sz w:val="20"/>
                <w:szCs w:val="20"/>
              </w:rPr>
              <w:t>o</w:t>
            </w:r>
            <w:r w:rsidR="008A7080" w:rsidRPr="008108BF">
              <w:rPr>
                <w:rFonts w:eastAsia="Calibri" w:cs="Calibri"/>
                <w:spacing w:val="1"/>
                <w:sz w:val="20"/>
                <w:szCs w:val="20"/>
              </w:rPr>
              <w:t>s</w:t>
            </w:r>
            <w:r w:rsidR="008A7080" w:rsidRPr="008108BF">
              <w:rPr>
                <w:rFonts w:eastAsia="Calibri" w:cs="Calibri"/>
                <w:sz w:val="20"/>
                <w:szCs w:val="20"/>
              </w:rPr>
              <w:t>.</w:t>
            </w:r>
          </w:p>
        </w:tc>
        <w:tc>
          <w:tcPr>
            <w:tcW w:w="2299" w:type="dxa"/>
          </w:tcPr>
          <w:p w14:paraId="76F78A4B" w14:textId="77777777" w:rsidR="008A7080" w:rsidRPr="008108BF" w:rsidRDefault="008A7080" w:rsidP="00CE183C">
            <w:pPr>
              <w:ind w:left="103" w:right="78"/>
              <w:contextualSpacing/>
              <w:jc w:val="both"/>
              <w:rPr>
                <w:rFonts w:eastAsia="Calibri" w:cs="Calibri"/>
                <w:sz w:val="20"/>
                <w:szCs w:val="20"/>
              </w:rPr>
            </w:pPr>
            <w:r w:rsidRPr="008108BF">
              <w:rPr>
                <w:rFonts w:eastAsia="Calibri" w:cs="Calibri"/>
                <w:sz w:val="20"/>
                <w:szCs w:val="20"/>
              </w:rPr>
              <w:t>L</w:t>
            </w:r>
            <w:r w:rsidRPr="008108BF">
              <w:rPr>
                <w:rFonts w:eastAsia="Calibri" w:cs="Calibri"/>
                <w:spacing w:val="1"/>
                <w:sz w:val="20"/>
                <w:szCs w:val="20"/>
              </w:rPr>
              <w:t>o</w:t>
            </w:r>
            <w:r w:rsidRPr="008108BF">
              <w:rPr>
                <w:rFonts w:eastAsia="Calibri" w:cs="Calibri"/>
                <w:sz w:val="20"/>
                <w:szCs w:val="20"/>
              </w:rPr>
              <w:t>s</w:t>
            </w:r>
            <w:r w:rsidRPr="008108BF">
              <w:rPr>
                <w:rFonts w:eastAsia="Calibri" w:cs="Calibri"/>
                <w:spacing w:val="29"/>
                <w:sz w:val="20"/>
                <w:szCs w:val="20"/>
              </w:rPr>
              <w:t xml:space="preserve"> </w:t>
            </w:r>
            <w:r w:rsidRPr="008108BF">
              <w:rPr>
                <w:rFonts w:eastAsia="Calibri" w:cs="Calibri"/>
                <w:spacing w:val="-3"/>
                <w:sz w:val="20"/>
                <w:szCs w:val="20"/>
              </w:rPr>
              <w:t>p</w:t>
            </w:r>
            <w:r w:rsidRPr="008108BF">
              <w:rPr>
                <w:rFonts w:eastAsia="Calibri" w:cs="Calibri"/>
                <w:spacing w:val="1"/>
                <w:sz w:val="20"/>
                <w:szCs w:val="20"/>
              </w:rPr>
              <w:t>rof</w:t>
            </w:r>
            <w:r w:rsidRPr="008108BF">
              <w:rPr>
                <w:rFonts w:eastAsia="Calibri" w:cs="Calibri"/>
                <w:spacing w:val="-2"/>
                <w:sz w:val="20"/>
                <w:szCs w:val="20"/>
              </w:rPr>
              <w:t>e</w:t>
            </w:r>
            <w:r w:rsidRPr="008108BF">
              <w:rPr>
                <w:rFonts w:eastAsia="Calibri" w:cs="Calibri"/>
                <w:spacing w:val="1"/>
                <w:sz w:val="20"/>
                <w:szCs w:val="20"/>
              </w:rPr>
              <w:t>s</w:t>
            </w:r>
            <w:r w:rsidRPr="008108BF">
              <w:rPr>
                <w:rFonts w:eastAsia="Calibri" w:cs="Calibri"/>
                <w:spacing w:val="-1"/>
                <w:sz w:val="20"/>
                <w:szCs w:val="20"/>
              </w:rPr>
              <w:t>i</w:t>
            </w:r>
            <w:r w:rsidRPr="008108BF">
              <w:rPr>
                <w:rFonts w:eastAsia="Calibri" w:cs="Calibri"/>
                <w:spacing w:val="1"/>
                <w:sz w:val="20"/>
                <w:szCs w:val="20"/>
              </w:rPr>
              <w:t>o</w:t>
            </w:r>
            <w:r w:rsidRPr="008108BF">
              <w:rPr>
                <w:rFonts w:eastAsia="Calibri" w:cs="Calibri"/>
                <w:spacing w:val="-3"/>
                <w:sz w:val="20"/>
                <w:szCs w:val="20"/>
              </w:rPr>
              <w:t>n</w:t>
            </w:r>
            <w:r w:rsidRPr="008108BF">
              <w:rPr>
                <w:rFonts w:eastAsia="Calibri" w:cs="Calibri"/>
                <w:spacing w:val="2"/>
                <w:sz w:val="20"/>
                <w:szCs w:val="20"/>
              </w:rPr>
              <w:t>a</w:t>
            </w:r>
            <w:r w:rsidRPr="008108BF">
              <w:rPr>
                <w:rFonts w:eastAsia="Calibri" w:cs="Calibri"/>
                <w:spacing w:val="-1"/>
                <w:sz w:val="20"/>
                <w:szCs w:val="20"/>
              </w:rPr>
              <w:t>l</w:t>
            </w:r>
            <w:r w:rsidRPr="008108BF">
              <w:rPr>
                <w:rFonts w:eastAsia="Calibri" w:cs="Calibri"/>
                <w:spacing w:val="-2"/>
                <w:sz w:val="20"/>
                <w:szCs w:val="20"/>
              </w:rPr>
              <w:t>e</w:t>
            </w:r>
            <w:r w:rsidRPr="008108BF">
              <w:rPr>
                <w:rFonts w:eastAsia="Calibri" w:cs="Calibri"/>
                <w:sz w:val="20"/>
                <w:szCs w:val="20"/>
              </w:rPr>
              <w:t>s</w:t>
            </w:r>
            <w:r w:rsidRPr="008108BF">
              <w:rPr>
                <w:rFonts w:eastAsia="Calibri" w:cs="Calibri"/>
                <w:spacing w:val="29"/>
                <w:sz w:val="20"/>
                <w:szCs w:val="20"/>
              </w:rPr>
              <w:t xml:space="preserve"> </w:t>
            </w:r>
            <w:r w:rsidRPr="008108BF">
              <w:rPr>
                <w:rFonts w:eastAsia="Calibri" w:cs="Calibri"/>
                <w:spacing w:val="1"/>
                <w:sz w:val="20"/>
                <w:szCs w:val="20"/>
              </w:rPr>
              <w:t>qu</w:t>
            </w:r>
            <w:r w:rsidRPr="008108BF">
              <w:rPr>
                <w:rFonts w:eastAsia="Calibri" w:cs="Calibri"/>
                <w:sz w:val="20"/>
                <w:szCs w:val="20"/>
              </w:rPr>
              <w:t>e</w:t>
            </w:r>
            <w:r w:rsidRPr="008108BF">
              <w:rPr>
                <w:rFonts w:eastAsia="Calibri" w:cs="Calibri"/>
                <w:spacing w:val="26"/>
                <w:sz w:val="20"/>
                <w:szCs w:val="20"/>
              </w:rPr>
              <w:t xml:space="preserve"> </w:t>
            </w:r>
            <w:r w:rsidRPr="008108BF">
              <w:rPr>
                <w:rFonts w:eastAsia="Calibri" w:cs="Calibri"/>
                <w:spacing w:val="-1"/>
                <w:sz w:val="20"/>
                <w:szCs w:val="20"/>
              </w:rPr>
              <w:t>l</w:t>
            </w:r>
            <w:r w:rsidRPr="008108BF">
              <w:rPr>
                <w:rFonts w:eastAsia="Calibri" w:cs="Calibri"/>
                <w:spacing w:val="-2"/>
                <w:sz w:val="20"/>
                <w:szCs w:val="20"/>
              </w:rPr>
              <w:t>a</w:t>
            </w:r>
            <w:r w:rsidRPr="008108BF">
              <w:rPr>
                <w:rFonts w:eastAsia="Calibri" w:cs="Calibri"/>
                <w:spacing w:val="1"/>
                <w:sz w:val="20"/>
                <w:szCs w:val="20"/>
              </w:rPr>
              <w:t>bo</w:t>
            </w:r>
            <w:r w:rsidRPr="008108BF">
              <w:rPr>
                <w:rFonts w:eastAsia="Calibri" w:cs="Calibri"/>
                <w:spacing w:val="-3"/>
                <w:sz w:val="20"/>
                <w:szCs w:val="20"/>
              </w:rPr>
              <w:t>r</w:t>
            </w:r>
            <w:r w:rsidRPr="008108BF">
              <w:rPr>
                <w:rFonts w:eastAsia="Calibri" w:cs="Calibri"/>
                <w:spacing w:val="2"/>
                <w:sz w:val="20"/>
                <w:szCs w:val="20"/>
              </w:rPr>
              <w:t>a</w:t>
            </w:r>
            <w:r w:rsidRPr="008108BF">
              <w:rPr>
                <w:rFonts w:eastAsia="Calibri" w:cs="Calibri"/>
                <w:sz w:val="20"/>
                <w:szCs w:val="20"/>
              </w:rPr>
              <w:t>n</w:t>
            </w:r>
            <w:r w:rsidRPr="008108BF">
              <w:rPr>
                <w:rFonts w:eastAsia="Calibri" w:cs="Calibri"/>
                <w:spacing w:val="29"/>
                <w:sz w:val="20"/>
                <w:szCs w:val="20"/>
              </w:rPr>
              <w:t xml:space="preserve"> </w:t>
            </w:r>
            <w:r w:rsidRPr="008108BF">
              <w:rPr>
                <w:rFonts w:eastAsia="Calibri" w:cs="Calibri"/>
                <w:spacing w:val="-2"/>
                <w:sz w:val="20"/>
                <w:szCs w:val="20"/>
              </w:rPr>
              <w:t>e</w:t>
            </w:r>
            <w:r w:rsidRPr="008108BF">
              <w:rPr>
                <w:rFonts w:eastAsia="Calibri" w:cs="Calibri"/>
                <w:sz w:val="20"/>
                <w:szCs w:val="20"/>
              </w:rPr>
              <w:t>n</w:t>
            </w:r>
          </w:p>
          <w:p w14:paraId="78B9D8A9" w14:textId="118157BC" w:rsidR="008A7080" w:rsidRPr="008108BF" w:rsidRDefault="008A7080" w:rsidP="00CE183C">
            <w:pPr>
              <w:contextualSpacing/>
              <w:jc w:val="both"/>
              <w:rPr>
                <w:sz w:val="20"/>
                <w:szCs w:val="20"/>
              </w:rPr>
            </w:pPr>
            <w:proofErr w:type="gramStart"/>
            <w:r w:rsidRPr="008108BF">
              <w:rPr>
                <w:rFonts w:eastAsia="Calibri" w:cs="Calibri"/>
                <w:spacing w:val="-1"/>
                <w:sz w:val="20"/>
                <w:szCs w:val="20"/>
              </w:rPr>
              <w:t>l</w:t>
            </w:r>
            <w:r w:rsidRPr="008108BF">
              <w:rPr>
                <w:rFonts w:eastAsia="Calibri" w:cs="Calibri"/>
                <w:sz w:val="20"/>
                <w:szCs w:val="20"/>
              </w:rPr>
              <w:t xml:space="preserve">a  </w:t>
            </w:r>
            <w:r w:rsidRPr="008108BF">
              <w:rPr>
                <w:rFonts w:eastAsia="Calibri" w:cs="Calibri"/>
                <w:spacing w:val="-1"/>
                <w:sz w:val="20"/>
                <w:szCs w:val="20"/>
              </w:rPr>
              <w:t>i</w:t>
            </w:r>
            <w:r w:rsidRPr="008108BF">
              <w:rPr>
                <w:rFonts w:eastAsia="Calibri" w:cs="Calibri"/>
                <w:spacing w:val="1"/>
                <w:sz w:val="20"/>
                <w:szCs w:val="20"/>
              </w:rPr>
              <w:t>ns</w:t>
            </w:r>
            <w:r w:rsidRPr="008108BF">
              <w:rPr>
                <w:rFonts w:eastAsia="Calibri" w:cs="Calibri"/>
                <w:sz w:val="20"/>
                <w:szCs w:val="20"/>
              </w:rPr>
              <w:t>t</w:t>
            </w:r>
            <w:r w:rsidRPr="008108BF">
              <w:rPr>
                <w:rFonts w:eastAsia="Calibri" w:cs="Calibri"/>
                <w:spacing w:val="-2"/>
                <w:sz w:val="20"/>
                <w:szCs w:val="20"/>
              </w:rPr>
              <w:t>i</w:t>
            </w:r>
            <w:r w:rsidRPr="008108BF">
              <w:rPr>
                <w:rFonts w:eastAsia="Calibri" w:cs="Calibri"/>
                <w:sz w:val="20"/>
                <w:szCs w:val="20"/>
              </w:rPr>
              <w:t>t</w:t>
            </w:r>
            <w:r w:rsidRPr="008108BF">
              <w:rPr>
                <w:rFonts w:eastAsia="Calibri" w:cs="Calibri"/>
                <w:spacing w:val="1"/>
                <w:sz w:val="20"/>
                <w:szCs w:val="20"/>
              </w:rPr>
              <w:t>u</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ó</w:t>
            </w:r>
            <w:r w:rsidRPr="008108BF">
              <w:rPr>
                <w:rFonts w:eastAsia="Calibri" w:cs="Calibri"/>
                <w:sz w:val="20"/>
                <w:szCs w:val="20"/>
              </w:rPr>
              <w:t>n</w:t>
            </w:r>
            <w:proofErr w:type="gramEnd"/>
            <w:r w:rsidRPr="008108BF">
              <w:rPr>
                <w:rFonts w:eastAsia="Calibri" w:cs="Calibri"/>
                <w:spacing w:val="41"/>
                <w:sz w:val="20"/>
                <w:szCs w:val="20"/>
              </w:rPr>
              <w:t xml:space="preserve"> </w:t>
            </w:r>
            <w:r w:rsidRPr="008108BF">
              <w:rPr>
                <w:rFonts w:eastAsia="Calibri" w:cs="Calibri"/>
                <w:spacing w:val="1"/>
                <w:sz w:val="20"/>
                <w:szCs w:val="20"/>
              </w:rPr>
              <w:t>h</w:t>
            </w:r>
            <w:r w:rsidRPr="008108BF">
              <w:rPr>
                <w:rFonts w:eastAsia="Calibri" w:cs="Calibri"/>
                <w:spacing w:val="2"/>
                <w:sz w:val="20"/>
                <w:szCs w:val="20"/>
              </w:rPr>
              <w:t>a</w:t>
            </w:r>
            <w:r w:rsidRPr="008108BF">
              <w:rPr>
                <w:rFonts w:eastAsia="Calibri" w:cs="Calibri"/>
                <w:sz w:val="20"/>
                <w:szCs w:val="20"/>
              </w:rPr>
              <w:t>c</w:t>
            </w:r>
            <w:r w:rsidRPr="008108BF">
              <w:rPr>
                <w:rFonts w:eastAsia="Calibri" w:cs="Calibri"/>
                <w:spacing w:val="1"/>
                <w:sz w:val="20"/>
                <w:szCs w:val="20"/>
              </w:rPr>
              <w:t>e</w:t>
            </w:r>
            <w:r w:rsidRPr="008108BF">
              <w:rPr>
                <w:rFonts w:eastAsia="Calibri" w:cs="Calibri"/>
                <w:sz w:val="20"/>
                <w:szCs w:val="20"/>
              </w:rPr>
              <w:t>n</w:t>
            </w:r>
            <w:r w:rsidRPr="008108BF">
              <w:rPr>
                <w:rFonts w:eastAsia="Calibri" w:cs="Calibri"/>
                <w:spacing w:val="37"/>
                <w:sz w:val="20"/>
                <w:szCs w:val="20"/>
              </w:rPr>
              <w:t xml:space="preserve"> </w:t>
            </w:r>
            <w:r w:rsidRPr="008108BF">
              <w:rPr>
                <w:rFonts w:eastAsia="Calibri" w:cs="Calibri"/>
                <w:spacing w:val="1"/>
                <w:sz w:val="20"/>
                <w:szCs w:val="20"/>
              </w:rPr>
              <w:t>su</w:t>
            </w:r>
            <w:r w:rsidRPr="008108BF">
              <w:rPr>
                <w:rFonts w:eastAsia="Calibri" w:cs="Calibri"/>
                <w:sz w:val="20"/>
                <w:szCs w:val="20"/>
              </w:rPr>
              <w:t>s</w:t>
            </w:r>
            <w:r w:rsidRPr="008108BF">
              <w:rPr>
                <w:rFonts w:eastAsia="Calibri" w:cs="Calibri"/>
                <w:spacing w:val="37"/>
                <w:sz w:val="20"/>
                <w:szCs w:val="20"/>
              </w:rPr>
              <w:t xml:space="preserve"> </w:t>
            </w:r>
            <w:r w:rsidRPr="008108BF">
              <w:rPr>
                <w:rFonts w:eastAsia="Calibri" w:cs="Calibri"/>
                <w:spacing w:val="1"/>
                <w:sz w:val="20"/>
                <w:szCs w:val="20"/>
              </w:rPr>
              <w:t>r</w:t>
            </w:r>
            <w:r w:rsidRPr="008108BF">
              <w:rPr>
                <w:rFonts w:eastAsia="Calibri" w:cs="Calibri"/>
                <w:spacing w:val="-2"/>
                <w:sz w:val="20"/>
                <w:szCs w:val="20"/>
              </w:rPr>
              <w:t>e</w:t>
            </w:r>
            <w:r w:rsidRPr="008108BF">
              <w:rPr>
                <w:rFonts w:eastAsia="Calibri" w:cs="Calibri"/>
                <w:spacing w:val="1"/>
                <w:sz w:val="20"/>
                <w:szCs w:val="20"/>
              </w:rPr>
              <w:t>por</w:t>
            </w:r>
            <w:r w:rsidRPr="008108BF">
              <w:rPr>
                <w:rFonts w:eastAsia="Calibri" w:cs="Calibri"/>
                <w:sz w:val="20"/>
                <w:szCs w:val="20"/>
              </w:rPr>
              <w:t>t</w:t>
            </w:r>
            <w:r w:rsidRPr="008108BF">
              <w:rPr>
                <w:rFonts w:eastAsia="Calibri" w:cs="Calibri"/>
                <w:spacing w:val="-2"/>
                <w:sz w:val="20"/>
                <w:szCs w:val="20"/>
              </w:rPr>
              <w:t>e</w:t>
            </w:r>
            <w:r w:rsidRPr="008108BF">
              <w:rPr>
                <w:rFonts w:eastAsia="Calibri" w:cs="Calibri"/>
                <w:sz w:val="20"/>
                <w:szCs w:val="20"/>
              </w:rPr>
              <w:t xml:space="preserve">s </w:t>
            </w:r>
            <w:r w:rsidRPr="008108BF">
              <w:rPr>
                <w:rFonts w:eastAsia="Calibri" w:cs="Calibri"/>
                <w:spacing w:val="1"/>
                <w:sz w:val="20"/>
                <w:szCs w:val="20"/>
              </w:rPr>
              <w:t>d</w:t>
            </w:r>
            <w:r w:rsidRPr="008108BF">
              <w:rPr>
                <w:rFonts w:eastAsia="Calibri" w:cs="Calibri"/>
                <w:sz w:val="20"/>
                <w:szCs w:val="20"/>
              </w:rPr>
              <w:t xml:space="preserve">e </w:t>
            </w:r>
            <w:r w:rsidRPr="008108BF">
              <w:rPr>
                <w:rFonts w:eastAsia="Calibri" w:cs="Calibri"/>
                <w:spacing w:val="2"/>
                <w:sz w:val="20"/>
                <w:szCs w:val="20"/>
              </w:rPr>
              <w:t>a</w:t>
            </w:r>
            <w:r w:rsidRPr="008108BF">
              <w:rPr>
                <w:rFonts w:eastAsia="Calibri" w:cs="Calibri"/>
                <w:spacing w:val="-1"/>
                <w:sz w:val="20"/>
                <w:szCs w:val="20"/>
              </w:rPr>
              <w:t>v</w:t>
            </w:r>
            <w:r w:rsidRPr="008108BF">
              <w:rPr>
                <w:rFonts w:eastAsia="Calibri" w:cs="Calibri"/>
                <w:spacing w:val="2"/>
                <w:sz w:val="20"/>
                <w:szCs w:val="20"/>
              </w:rPr>
              <w:t>a</w:t>
            </w:r>
            <w:r w:rsidRPr="008108BF">
              <w:rPr>
                <w:rFonts w:eastAsia="Calibri" w:cs="Calibri"/>
                <w:spacing w:val="1"/>
                <w:sz w:val="20"/>
                <w:szCs w:val="20"/>
              </w:rPr>
              <w:t>n</w:t>
            </w:r>
            <w:r w:rsidRPr="008108BF">
              <w:rPr>
                <w:rFonts w:eastAsia="Calibri" w:cs="Calibri"/>
                <w:sz w:val="20"/>
                <w:szCs w:val="20"/>
              </w:rPr>
              <w:t xml:space="preserve">ces a </w:t>
            </w:r>
            <w:r w:rsidRPr="008108BF">
              <w:rPr>
                <w:rFonts w:eastAsia="Calibri" w:cs="Calibri"/>
                <w:spacing w:val="1"/>
                <w:sz w:val="20"/>
                <w:szCs w:val="20"/>
              </w:rPr>
              <w:t>d</w:t>
            </w:r>
            <w:r w:rsidRPr="008108BF">
              <w:rPr>
                <w:rFonts w:eastAsia="Calibri" w:cs="Calibri"/>
                <w:spacing w:val="-1"/>
                <w:sz w:val="20"/>
                <w:szCs w:val="20"/>
              </w:rPr>
              <w:t>i</w:t>
            </w:r>
            <w:r w:rsidRPr="008108BF">
              <w:rPr>
                <w:rFonts w:eastAsia="Calibri" w:cs="Calibri"/>
                <w:spacing w:val="1"/>
                <w:sz w:val="20"/>
                <w:szCs w:val="20"/>
              </w:rPr>
              <w:t>r</w:t>
            </w:r>
            <w:r w:rsidRPr="008108BF">
              <w:rPr>
                <w:rFonts w:eastAsia="Calibri" w:cs="Calibri"/>
                <w:spacing w:val="-2"/>
                <w:sz w:val="20"/>
                <w:szCs w:val="20"/>
              </w:rPr>
              <w:t>e</w:t>
            </w:r>
            <w:r w:rsidRPr="008108BF">
              <w:rPr>
                <w:rFonts w:eastAsia="Calibri" w:cs="Calibri"/>
                <w:sz w:val="20"/>
                <w:szCs w:val="20"/>
              </w:rPr>
              <w:t>ct</w:t>
            </w:r>
            <w:r w:rsidRPr="008108BF">
              <w:rPr>
                <w:rFonts w:eastAsia="Calibri" w:cs="Calibri"/>
                <w:spacing w:val="1"/>
                <w:sz w:val="20"/>
                <w:szCs w:val="20"/>
              </w:rPr>
              <w:t>or</w:t>
            </w:r>
            <w:r w:rsidRPr="008108BF">
              <w:rPr>
                <w:rFonts w:eastAsia="Calibri" w:cs="Calibri"/>
                <w:spacing w:val="-2"/>
                <w:sz w:val="20"/>
                <w:szCs w:val="20"/>
              </w:rPr>
              <w:t>e</w:t>
            </w:r>
            <w:r w:rsidRPr="008108BF">
              <w:rPr>
                <w:rFonts w:eastAsia="Calibri" w:cs="Calibri"/>
                <w:sz w:val="20"/>
                <w:szCs w:val="20"/>
              </w:rPr>
              <w:t xml:space="preserve">s </w:t>
            </w:r>
            <w:r w:rsidRPr="008108BF">
              <w:rPr>
                <w:rFonts w:eastAsia="Calibri" w:cs="Calibri"/>
                <w:spacing w:val="4"/>
                <w:sz w:val="20"/>
                <w:szCs w:val="20"/>
              </w:rPr>
              <w:t xml:space="preserve"> </w:t>
            </w:r>
            <w:r w:rsidRPr="008108BF">
              <w:rPr>
                <w:rFonts w:eastAsia="Calibri" w:cs="Calibri"/>
                <w:spacing w:val="1"/>
                <w:sz w:val="20"/>
                <w:szCs w:val="20"/>
              </w:rPr>
              <w:t>d</w:t>
            </w:r>
            <w:r w:rsidRPr="008108BF">
              <w:rPr>
                <w:rFonts w:eastAsia="Calibri" w:cs="Calibri"/>
                <w:sz w:val="20"/>
                <w:szCs w:val="20"/>
              </w:rPr>
              <w:t xml:space="preserve">e </w:t>
            </w:r>
            <w:r w:rsidRPr="008108BF">
              <w:rPr>
                <w:rFonts w:eastAsia="Calibri" w:cs="Calibri"/>
                <w:spacing w:val="1"/>
                <w:sz w:val="20"/>
                <w:szCs w:val="20"/>
              </w:rPr>
              <w:t xml:space="preserve"> </w:t>
            </w:r>
            <w:r w:rsidRPr="008108BF">
              <w:rPr>
                <w:rFonts w:eastAsia="Calibri" w:cs="Calibri"/>
                <w:sz w:val="20"/>
                <w:szCs w:val="20"/>
              </w:rPr>
              <w:t>c</w:t>
            </w:r>
            <w:r w:rsidRPr="008108BF">
              <w:rPr>
                <w:rFonts w:eastAsia="Calibri" w:cs="Calibri"/>
                <w:spacing w:val="-3"/>
                <w:sz w:val="20"/>
                <w:szCs w:val="20"/>
              </w:rPr>
              <w:t>u</w:t>
            </w:r>
            <w:r w:rsidRPr="008108BF">
              <w:rPr>
                <w:rFonts w:eastAsia="Calibri" w:cs="Calibri"/>
                <w:spacing w:val="1"/>
                <w:sz w:val="20"/>
                <w:szCs w:val="20"/>
              </w:rPr>
              <w:t>rs</w:t>
            </w:r>
            <w:r w:rsidRPr="008108BF">
              <w:rPr>
                <w:rFonts w:eastAsia="Calibri" w:cs="Calibri"/>
                <w:sz w:val="20"/>
                <w:szCs w:val="20"/>
              </w:rPr>
              <w:t>o  y c</w:t>
            </w:r>
            <w:r w:rsidRPr="008108BF">
              <w:rPr>
                <w:rFonts w:eastAsia="Calibri" w:cs="Calibri"/>
                <w:spacing w:val="1"/>
                <w:sz w:val="20"/>
                <w:szCs w:val="20"/>
              </w:rPr>
              <w:t>oord</w:t>
            </w:r>
            <w:r w:rsidRPr="008108BF">
              <w:rPr>
                <w:rFonts w:eastAsia="Calibri" w:cs="Calibri"/>
                <w:spacing w:val="-1"/>
                <w:sz w:val="20"/>
                <w:szCs w:val="20"/>
              </w:rPr>
              <w:t>i</w:t>
            </w:r>
            <w:r w:rsidRPr="008108BF">
              <w:rPr>
                <w:rFonts w:eastAsia="Calibri" w:cs="Calibri"/>
                <w:spacing w:val="-3"/>
                <w:sz w:val="20"/>
                <w:szCs w:val="20"/>
              </w:rPr>
              <w:t>n</w:t>
            </w:r>
            <w:r w:rsidRPr="008108BF">
              <w:rPr>
                <w:rFonts w:eastAsia="Calibri" w:cs="Calibri"/>
                <w:spacing w:val="3"/>
                <w:sz w:val="20"/>
                <w:szCs w:val="20"/>
              </w:rPr>
              <w:t>a</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ó</w:t>
            </w:r>
            <w:r w:rsidRPr="008108BF">
              <w:rPr>
                <w:rFonts w:eastAsia="Calibri" w:cs="Calibri"/>
                <w:sz w:val="20"/>
                <w:szCs w:val="20"/>
              </w:rPr>
              <w:t>n</w:t>
            </w:r>
            <w:r w:rsidRPr="008108BF">
              <w:rPr>
                <w:rFonts w:eastAsia="Calibri" w:cs="Calibri"/>
                <w:spacing w:val="1"/>
                <w:sz w:val="20"/>
                <w:szCs w:val="20"/>
              </w:rPr>
              <w:t xml:space="preserve"> </w:t>
            </w:r>
            <w:r w:rsidRPr="008108BF">
              <w:rPr>
                <w:rFonts w:eastAsia="Calibri" w:cs="Calibri"/>
                <w:sz w:val="20"/>
                <w:szCs w:val="20"/>
              </w:rPr>
              <w:t>c</w:t>
            </w:r>
            <w:r w:rsidRPr="008108BF">
              <w:rPr>
                <w:rFonts w:eastAsia="Calibri" w:cs="Calibri"/>
                <w:spacing w:val="1"/>
                <w:sz w:val="20"/>
                <w:szCs w:val="20"/>
              </w:rPr>
              <w:t>u</w:t>
            </w:r>
            <w:r w:rsidRPr="008108BF">
              <w:rPr>
                <w:rFonts w:eastAsia="Calibri" w:cs="Calibri"/>
                <w:spacing w:val="-2"/>
                <w:sz w:val="20"/>
                <w:szCs w:val="20"/>
              </w:rPr>
              <w:t>a</w:t>
            </w:r>
            <w:r w:rsidRPr="008108BF">
              <w:rPr>
                <w:rFonts w:eastAsia="Calibri" w:cs="Calibri"/>
                <w:spacing w:val="1"/>
                <w:sz w:val="20"/>
                <w:szCs w:val="20"/>
              </w:rPr>
              <w:t>nd</w:t>
            </w:r>
            <w:r w:rsidRPr="008108BF">
              <w:rPr>
                <w:rFonts w:eastAsia="Calibri" w:cs="Calibri"/>
                <w:sz w:val="20"/>
                <w:szCs w:val="20"/>
              </w:rPr>
              <w:t>o</w:t>
            </w:r>
            <w:r w:rsidRPr="008108BF">
              <w:rPr>
                <w:rFonts w:eastAsia="Calibri" w:cs="Calibri"/>
                <w:spacing w:val="3"/>
                <w:sz w:val="20"/>
                <w:szCs w:val="20"/>
              </w:rPr>
              <w:t xml:space="preserve"> </w:t>
            </w:r>
            <w:r w:rsidRPr="008108BF">
              <w:rPr>
                <w:rFonts w:eastAsia="Calibri" w:cs="Calibri"/>
                <w:spacing w:val="-3"/>
                <w:sz w:val="20"/>
                <w:szCs w:val="20"/>
              </w:rPr>
              <w:t>h</w:t>
            </w:r>
            <w:r w:rsidRPr="008108BF">
              <w:rPr>
                <w:rFonts w:eastAsia="Calibri" w:cs="Calibri"/>
                <w:spacing w:val="2"/>
                <w:sz w:val="20"/>
                <w:szCs w:val="20"/>
              </w:rPr>
              <w:t>a</w:t>
            </w:r>
            <w:r w:rsidRPr="008108BF">
              <w:rPr>
                <w:rFonts w:eastAsia="Calibri" w:cs="Calibri"/>
                <w:sz w:val="20"/>
                <w:szCs w:val="20"/>
              </w:rPr>
              <w:t>n</w:t>
            </w:r>
            <w:r w:rsidRPr="008108BF">
              <w:rPr>
                <w:rFonts w:eastAsia="Calibri" w:cs="Calibri"/>
                <w:spacing w:val="1"/>
                <w:sz w:val="20"/>
                <w:szCs w:val="20"/>
              </w:rPr>
              <w:t xml:space="preserve"> </w:t>
            </w:r>
            <w:r w:rsidRPr="008108BF">
              <w:rPr>
                <w:rFonts w:eastAsia="Calibri" w:cs="Calibri"/>
                <w:spacing w:val="-3"/>
                <w:sz w:val="20"/>
                <w:szCs w:val="20"/>
              </w:rPr>
              <w:t>d</w:t>
            </w:r>
            <w:r w:rsidRPr="008108BF">
              <w:rPr>
                <w:rFonts w:eastAsia="Calibri" w:cs="Calibri"/>
                <w:spacing w:val="2"/>
                <w:sz w:val="20"/>
                <w:szCs w:val="20"/>
              </w:rPr>
              <w:t>a</w:t>
            </w:r>
            <w:r w:rsidRPr="008108BF">
              <w:rPr>
                <w:rFonts w:eastAsia="Calibri" w:cs="Calibri"/>
                <w:spacing w:val="1"/>
                <w:sz w:val="20"/>
                <w:szCs w:val="20"/>
              </w:rPr>
              <w:t>d</w:t>
            </w:r>
            <w:r w:rsidRPr="008108BF">
              <w:rPr>
                <w:rFonts w:eastAsia="Calibri" w:cs="Calibri"/>
                <w:sz w:val="20"/>
                <w:szCs w:val="20"/>
              </w:rPr>
              <w:t>o a c</w:t>
            </w:r>
            <w:r w:rsidRPr="008108BF">
              <w:rPr>
                <w:rFonts w:eastAsia="Calibri" w:cs="Calibri"/>
                <w:spacing w:val="1"/>
                <w:sz w:val="20"/>
                <w:szCs w:val="20"/>
              </w:rPr>
              <w:t>ono</w:t>
            </w:r>
            <w:r w:rsidRPr="008108BF">
              <w:rPr>
                <w:rFonts w:eastAsia="Calibri" w:cs="Calibri"/>
                <w:sz w:val="20"/>
                <w:szCs w:val="20"/>
              </w:rPr>
              <w:t>c</w:t>
            </w:r>
            <w:r w:rsidRPr="008108BF">
              <w:rPr>
                <w:rFonts w:eastAsia="Calibri" w:cs="Calibri"/>
                <w:spacing w:val="-2"/>
                <w:sz w:val="20"/>
                <w:szCs w:val="20"/>
              </w:rPr>
              <w:t>e</w:t>
            </w:r>
            <w:r w:rsidRPr="008108BF">
              <w:rPr>
                <w:rFonts w:eastAsia="Calibri" w:cs="Calibri"/>
                <w:sz w:val="20"/>
                <w:szCs w:val="20"/>
              </w:rPr>
              <w:t xml:space="preserve">r </w:t>
            </w:r>
            <w:r w:rsidRPr="008108BF">
              <w:rPr>
                <w:rFonts w:eastAsia="Calibri" w:cs="Calibri"/>
                <w:spacing w:val="3"/>
                <w:sz w:val="20"/>
                <w:szCs w:val="20"/>
              </w:rPr>
              <w:t xml:space="preserve"> </w:t>
            </w:r>
            <w:r w:rsidRPr="008108BF">
              <w:rPr>
                <w:rFonts w:eastAsia="Calibri" w:cs="Calibri"/>
                <w:spacing w:val="-3"/>
                <w:sz w:val="20"/>
                <w:szCs w:val="20"/>
              </w:rPr>
              <w:t>u</w:t>
            </w:r>
            <w:r w:rsidRPr="008108BF">
              <w:rPr>
                <w:rFonts w:eastAsia="Calibri" w:cs="Calibri"/>
                <w:spacing w:val="1"/>
                <w:sz w:val="20"/>
                <w:szCs w:val="20"/>
              </w:rPr>
              <w:t>n</w:t>
            </w:r>
            <w:r w:rsidRPr="008108BF">
              <w:rPr>
                <w:rFonts w:eastAsia="Calibri" w:cs="Calibri"/>
                <w:sz w:val="20"/>
                <w:szCs w:val="20"/>
              </w:rPr>
              <w:t xml:space="preserve">a  </w:t>
            </w:r>
            <w:r w:rsidRPr="008108BF">
              <w:rPr>
                <w:rFonts w:eastAsia="Calibri" w:cs="Calibri"/>
                <w:spacing w:val="1"/>
                <w:sz w:val="20"/>
                <w:szCs w:val="20"/>
              </w:rPr>
              <w:t>s</w:t>
            </w:r>
            <w:r w:rsidRPr="008108BF">
              <w:rPr>
                <w:rFonts w:eastAsia="Calibri" w:cs="Calibri"/>
                <w:spacing w:val="-1"/>
                <w:sz w:val="20"/>
                <w:szCs w:val="20"/>
              </w:rPr>
              <w:t>i</w:t>
            </w:r>
            <w:r w:rsidRPr="008108BF">
              <w:rPr>
                <w:rFonts w:eastAsia="Calibri" w:cs="Calibri"/>
                <w:sz w:val="20"/>
                <w:szCs w:val="20"/>
              </w:rPr>
              <w:t>t</w:t>
            </w:r>
            <w:r w:rsidRPr="008108BF">
              <w:rPr>
                <w:rFonts w:eastAsia="Calibri" w:cs="Calibri"/>
                <w:spacing w:val="1"/>
                <w:sz w:val="20"/>
                <w:szCs w:val="20"/>
              </w:rPr>
              <w:t>u</w:t>
            </w:r>
            <w:r w:rsidRPr="008108BF">
              <w:rPr>
                <w:rFonts w:eastAsia="Calibri" w:cs="Calibri"/>
                <w:spacing w:val="2"/>
                <w:sz w:val="20"/>
                <w:szCs w:val="20"/>
              </w:rPr>
              <w:t>a</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3"/>
                <w:sz w:val="20"/>
                <w:szCs w:val="20"/>
              </w:rPr>
              <w:t>ó</w:t>
            </w:r>
            <w:r w:rsidRPr="008108BF">
              <w:rPr>
                <w:rFonts w:eastAsia="Calibri" w:cs="Calibri"/>
                <w:sz w:val="20"/>
                <w:szCs w:val="20"/>
              </w:rPr>
              <w:t xml:space="preserve">n </w:t>
            </w:r>
            <w:r w:rsidRPr="008108BF">
              <w:rPr>
                <w:rFonts w:eastAsia="Calibri" w:cs="Calibri"/>
                <w:spacing w:val="2"/>
                <w:sz w:val="20"/>
                <w:szCs w:val="20"/>
              </w:rPr>
              <w:t xml:space="preserve"> </w:t>
            </w:r>
            <w:r w:rsidRPr="008108BF">
              <w:rPr>
                <w:rFonts w:eastAsia="Calibri" w:cs="Calibri"/>
                <w:spacing w:val="-3"/>
                <w:sz w:val="20"/>
                <w:szCs w:val="20"/>
              </w:rPr>
              <w:t>q</w:t>
            </w:r>
            <w:r w:rsidRPr="008108BF">
              <w:rPr>
                <w:rFonts w:eastAsia="Calibri" w:cs="Calibri"/>
                <w:spacing w:val="1"/>
                <w:sz w:val="20"/>
                <w:szCs w:val="20"/>
              </w:rPr>
              <w:t>u</w:t>
            </w:r>
            <w:r w:rsidRPr="008108BF">
              <w:rPr>
                <w:rFonts w:eastAsia="Calibri" w:cs="Calibri"/>
                <w:sz w:val="20"/>
                <w:szCs w:val="20"/>
              </w:rPr>
              <w:t xml:space="preserve">e </w:t>
            </w:r>
            <w:r w:rsidRPr="008108BF">
              <w:rPr>
                <w:rFonts w:eastAsia="Calibri" w:cs="Calibri"/>
                <w:spacing w:val="2"/>
                <w:sz w:val="20"/>
                <w:szCs w:val="20"/>
              </w:rPr>
              <w:t>a</w:t>
            </w:r>
            <w:r w:rsidRPr="008108BF">
              <w:rPr>
                <w:rFonts w:eastAsia="Calibri" w:cs="Calibri"/>
                <w:sz w:val="20"/>
                <w:szCs w:val="20"/>
              </w:rPr>
              <w:t>m</w:t>
            </w:r>
            <w:r w:rsidRPr="008108BF">
              <w:rPr>
                <w:rFonts w:eastAsia="Calibri" w:cs="Calibri"/>
                <w:spacing w:val="-1"/>
                <w:sz w:val="20"/>
                <w:szCs w:val="20"/>
              </w:rPr>
              <w:t>e</w:t>
            </w:r>
            <w:r w:rsidRPr="008108BF">
              <w:rPr>
                <w:rFonts w:eastAsia="Calibri" w:cs="Calibri"/>
                <w:spacing w:val="1"/>
                <w:sz w:val="20"/>
                <w:szCs w:val="20"/>
              </w:rPr>
              <w:t>r</w:t>
            </w:r>
            <w:r w:rsidRPr="008108BF">
              <w:rPr>
                <w:rFonts w:eastAsia="Calibri" w:cs="Calibri"/>
                <w:spacing w:val="-1"/>
                <w:sz w:val="20"/>
                <w:szCs w:val="20"/>
              </w:rPr>
              <w:t>i</w:t>
            </w:r>
            <w:r w:rsidRPr="008108BF">
              <w:rPr>
                <w:rFonts w:eastAsia="Calibri" w:cs="Calibri"/>
                <w:sz w:val="20"/>
                <w:szCs w:val="20"/>
              </w:rPr>
              <w:t xml:space="preserve">tó </w:t>
            </w:r>
            <w:r w:rsidRPr="008108BF">
              <w:rPr>
                <w:rFonts w:eastAsia="Calibri" w:cs="Calibri"/>
                <w:spacing w:val="-1"/>
                <w:sz w:val="20"/>
                <w:szCs w:val="20"/>
              </w:rPr>
              <w:t>l</w:t>
            </w:r>
            <w:r w:rsidRPr="008108BF">
              <w:rPr>
                <w:rFonts w:eastAsia="Calibri" w:cs="Calibri"/>
                <w:sz w:val="20"/>
                <w:szCs w:val="20"/>
              </w:rPr>
              <w:t>a</w:t>
            </w:r>
            <w:r w:rsidRPr="008108BF">
              <w:rPr>
                <w:rFonts w:eastAsia="Calibri" w:cs="Calibri"/>
                <w:spacing w:val="2"/>
                <w:sz w:val="20"/>
                <w:szCs w:val="20"/>
              </w:rPr>
              <w:t xml:space="preserve"> a</w:t>
            </w:r>
            <w:r w:rsidRPr="008108BF">
              <w:rPr>
                <w:rFonts w:eastAsia="Calibri" w:cs="Calibri"/>
                <w:sz w:val="20"/>
                <w:szCs w:val="20"/>
              </w:rPr>
              <w:t>t</w:t>
            </w:r>
            <w:r w:rsidRPr="008108BF">
              <w:rPr>
                <w:rFonts w:eastAsia="Calibri" w:cs="Calibri"/>
                <w:spacing w:val="-2"/>
                <w:sz w:val="20"/>
                <w:szCs w:val="20"/>
              </w:rPr>
              <w:t>e</w:t>
            </w:r>
            <w:r w:rsidRPr="008108BF">
              <w:rPr>
                <w:rFonts w:eastAsia="Calibri" w:cs="Calibri"/>
                <w:spacing w:val="1"/>
                <w:sz w:val="20"/>
                <w:szCs w:val="20"/>
              </w:rPr>
              <w:t>n</w:t>
            </w:r>
            <w:r w:rsidRPr="008108BF">
              <w:rPr>
                <w:rFonts w:eastAsia="Calibri" w:cs="Calibri"/>
                <w:sz w:val="20"/>
                <w:szCs w:val="20"/>
              </w:rPr>
              <w:t>c</w:t>
            </w:r>
            <w:r w:rsidRPr="008108BF">
              <w:rPr>
                <w:rFonts w:eastAsia="Calibri" w:cs="Calibri"/>
                <w:spacing w:val="-2"/>
                <w:sz w:val="20"/>
                <w:szCs w:val="20"/>
              </w:rPr>
              <w:t>i</w:t>
            </w:r>
            <w:r w:rsidRPr="008108BF">
              <w:rPr>
                <w:rFonts w:eastAsia="Calibri" w:cs="Calibri"/>
                <w:spacing w:val="1"/>
                <w:sz w:val="20"/>
                <w:szCs w:val="20"/>
              </w:rPr>
              <w:t>ón</w:t>
            </w:r>
            <w:r w:rsidRPr="008108BF">
              <w:rPr>
                <w:rFonts w:eastAsia="Calibri" w:cs="Calibri"/>
                <w:sz w:val="20"/>
                <w:szCs w:val="20"/>
              </w:rPr>
              <w:t>.</w:t>
            </w:r>
          </w:p>
        </w:tc>
      </w:tr>
      <w:tr w:rsidR="008108BF" w:rsidRPr="008108BF" w14:paraId="6D5153A3" w14:textId="77777777" w:rsidTr="00F901BE">
        <w:tc>
          <w:tcPr>
            <w:tcW w:w="2271" w:type="dxa"/>
            <w:shd w:val="clear" w:color="auto" w:fill="auto"/>
          </w:tcPr>
          <w:p w14:paraId="4E7401F3" w14:textId="2A0F7DC5" w:rsidR="008A7080" w:rsidRPr="008108BF" w:rsidRDefault="008A7080" w:rsidP="00CE183C">
            <w:pPr>
              <w:contextualSpacing/>
              <w:jc w:val="both"/>
              <w:rPr>
                <w:sz w:val="20"/>
                <w:szCs w:val="20"/>
              </w:rPr>
            </w:pPr>
            <w:r w:rsidRPr="008108BF">
              <w:rPr>
                <w:sz w:val="20"/>
                <w:szCs w:val="20"/>
              </w:rPr>
              <w:t>Participación en los proyectos transversales, educación sexual, medio ambiente, convivencia ciudadana, jueces de paz.</w:t>
            </w:r>
          </w:p>
        </w:tc>
        <w:tc>
          <w:tcPr>
            <w:tcW w:w="2271" w:type="dxa"/>
            <w:shd w:val="clear" w:color="auto" w:fill="auto"/>
          </w:tcPr>
          <w:p w14:paraId="537BA7EF" w14:textId="4CD0EFF0" w:rsidR="008A7080" w:rsidRPr="008108BF" w:rsidRDefault="008A7080" w:rsidP="00CE183C">
            <w:pPr>
              <w:contextualSpacing/>
              <w:jc w:val="both"/>
              <w:rPr>
                <w:sz w:val="20"/>
                <w:szCs w:val="20"/>
              </w:rPr>
            </w:pPr>
            <w:r w:rsidRPr="008108BF">
              <w:rPr>
                <w:sz w:val="20"/>
                <w:szCs w:val="20"/>
              </w:rPr>
              <w:t xml:space="preserve">Evitar que se afecten los derechos humanos sexuales y reproductivos (DHSR), la contaminación visual, auditiva y ambiental; prevenir conflictos escolares. </w:t>
            </w:r>
          </w:p>
        </w:tc>
        <w:tc>
          <w:tcPr>
            <w:tcW w:w="2213" w:type="dxa"/>
            <w:shd w:val="clear" w:color="auto" w:fill="auto"/>
          </w:tcPr>
          <w:p w14:paraId="49E661CD" w14:textId="7C5AABF5" w:rsidR="008A7080" w:rsidRPr="008108BF" w:rsidRDefault="008A7080" w:rsidP="00CE183C">
            <w:pPr>
              <w:contextualSpacing/>
              <w:jc w:val="both"/>
              <w:rPr>
                <w:sz w:val="20"/>
                <w:szCs w:val="20"/>
              </w:rPr>
            </w:pPr>
            <w:r w:rsidRPr="008108BF">
              <w:rPr>
                <w:sz w:val="20"/>
                <w:szCs w:val="20"/>
              </w:rPr>
              <w:t>Socialización de proyectos con la comunidad educativa.</w:t>
            </w:r>
          </w:p>
        </w:tc>
        <w:tc>
          <w:tcPr>
            <w:tcW w:w="2299" w:type="dxa"/>
            <w:shd w:val="clear" w:color="auto" w:fill="auto"/>
          </w:tcPr>
          <w:p w14:paraId="2642D77B" w14:textId="3D83D994" w:rsidR="008A7080" w:rsidRPr="008108BF" w:rsidRDefault="008A7080" w:rsidP="00CE183C">
            <w:pPr>
              <w:contextualSpacing/>
              <w:jc w:val="both"/>
              <w:rPr>
                <w:sz w:val="20"/>
                <w:szCs w:val="20"/>
              </w:rPr>
            </w:pPr>
            <w:r w:rsidRPr="008108BF">
              <w:rPr>
                <w:sz w:val="20"/>
                <w:szCs w:val="20"/>
              </w:rPr>
              <w:t>Evaluación semestral de los objetivos de los proyectos.</w:t>
            </w:r>
          </w:p>
        </w:tc>
      </w:tr>
      <w:tr w:rsidR="00623DB1" w:rsidRPr="008108BF" w14:paraId="1E94980F" w14:textId="77777777" w:rsidTr="00F901BE">
        <w:tc>
          <w:tcPr>
            <w:tcW w:w="2271" w:type="dxa"/>
            <w:shd w:val="clear" w:color="auto" w:fill="auto"/>
          </w:tcPr>
          <w:p w14:paraId="6384C3F6" w14:textId="321825EA" w:rsidR="00623DB1" w:rsidRPr="008108BF" w:rsidRDefault="00623DB1" w:rsidP="00CE183C">
            <w:pPr>
              <w:contextualSpacing/>
              <w:jc w:val="both"/>
              <w:rPr>
                <w:sz w:val="20"/>
                <w:szCs w:val="20"/>
              </w:rPr>
            </w:pPr>
            <w:r w:rsidRPr="008108BF">
              <w:rPr>
                <w:sz w:val="20"/>
                <w:szCs w:val="20"/>
              </w:rPr>
              <w:t xml:space="preserve">Campañas y brigadas de </w:t>
            </w:r>
            <w:r w:rsidR="00E11528" w:rsidRPr="008108BF">
              <w:rPr>
                <w:sz w:val="20"/>
                <w:szCs w:val="20"/>
              </w:rPr>
              <w:t>docente orientador</w:t>
            </w:r>
            <w:r w:rsidRPr="008108BF">
              <w:rPr>
                <w:sz w:val="20"/>
                <w:szCs w:val="20"/>
              </w:rPr>
              <w:t>.</w:t>
            </w:r>
          </w:p>
        </w:tc>
        <w:tc>
          <w:tcPr>
            <w:tcW w:w="2271" w:type="dxa"/>
            <w:shd w:val="clear" w:color="auto" w:fill="auto"/>
          </w:tcPr>
          <w:p w14:paraId="775E9EFD" w14:textId="0DB9C384" w:rsidR="00623DB1" w:rsidRPr="008108BF" w:rsidRDefault="00623DB1" w:rsidP="00CE183C">
            <w:pPr>
              <w:contextualSpacing/>
              <w:jc w:val="both"/>
              <w:rPr>
                <w:sz w:val="20"/>
                <w:szCs w:val="20"/>
              </w:rPr>
            </w:pPr>
            <w:r w:rsidRPr="008108BF">
              <w:rPr>
                <w:sz w:val="20"/>
                <w:szCs w:val="20"/>
              </w:rPr>
              <w:t>Talleres de formación desde la perspectiva psicológica en diversos temas, tales como: sexualidad, agresividad, consumo SPA, depresión, violencia intrafamiliar entre otros.</w:t>
            </w:r>
          </w:p>
        </w:tc>
        <w:tc>
          <w:tcPr>
            <w:tcW w:w="2213" w:type="dxa"/>
            <w:shd w:val="clear" w:color="auto" w:fill="auto"/>
          </w:tcPr>
          <w:p w14:paraId="04063BF6" w14:textId="19893564" w:rsidR="00623DB1" w:rsidRPr="008108BF" w:rsidRDefault="00623DB1" w:rsidP="00CE183C">
            <w:pPr>
              <w:contextualSpacing/>
              <w:jc w:val="both"/>
              <w:rPr>
                <w:sz w:val="20"/>
                <w:szCs w:val="20"/>
              </w:rPr>
            </w:pPr>
            <w:r w:rsidRPr="008108BF">
              <w:rPr>
                <w:sz w:val="20"/>
                <w:szCs w:val="20"/>
              </w:rPr>
              <w:t>Activación de la ruta de atención correspondiente para estudiantes que presenten indicios.</w:t>
            </w:r>
          </w:p>
        </w:tc>
        <w:tc>
          <w:tcPr>
            <w:tcW w:w="2299" w:type="dxa"/>
            <w:shd w:val="clear" w:color="auto" w:fill="auto"/>
          </w:tcPr>
          <w:p w14:paraId="7E36FCFE" w14:textId="6D3C1871" w:rsidR="00623DB1" w:rsidRPr="008108BF" w:rsidRDefault="00623DB1" w:rsidP="00CE183C">
            <w:pPr>
              <w:contextualSpacing/>
              <w:jc w:val="both"/>
              <w:rPr>
                <w:sz w:val="20"/>
                <w:szCs w:val="20"/>
              </w:rPr>
            </w:pPr>
            <w:r w:rsidRPr="008108BF">
              <w:rPr>
                <w:sz w:val="20"/>
                <w:szCs w:val="20"/>
              </w:rPr>
              <w:t>Acompañamiento pedagógico desde las</w:t>
            </w:r>
            <w:r w:rsidR="008833D3" w:rsidRPr="008108BF">
              <w:rPr>
                <w:sz w:val="20"/>
                <w:szCs w:val="20"/>
              </w:rPr>
              <w:t xml:space="preserve"> debidas </w:t>
            </w:r>
            <w:r w:rsidRPr="008108BF">
              <w:rPr>
                <w:sz w:val="20"/>
                <w:szCs w:val="20"/>
              </w:rPr>
              <w:t>instancias institucionales.</w:t>
            </w:r>
          </w:p>
        </w:tc>
      </w:tr>
    </w:tbl>
    <w:p w14:paraId="4F91CE41" w14:textId="77777777" w:rsidR="003C2B1E" w:rsidRPr="008108BF" w:rsidRDefault="003C2B1E" w:rsidP="00CE183C">
      <w:pPr>
        <w:contextualSpacing/>
        <w:jc w:val="both"/>
        <w:rPr>
          <w:b/>
          <w:sz w:val="20"/>
          <w:szCs w:val="20"/>
        </w:rPr>
      </w:pPr>
    </w:p>
    <w:p w14:paraId="63C81DC1" w14:textId="0A46AD09" w:rsidR="00EE123F" w:rsidRPr="008108BF" w:rsidRDefault="00A668B6" w:rsidP="001C5521">
      <w:pPr>
        <w:pStyle w:val="Prrafodelista"/>
        <w:numPr>
          <w:ilvl w:val="1"/>
          <w:numId w:val="92"/>
        </w:numPr>
        <w:jc w:val="both"/>
        <w:rPr>
          <w:b/>
          <w:sz w:val="20"/>
          <w:szCs w:val="20"/>
        </w:rPr>
      </w:pPr>
      <w:r w:rsidRPr="008108BF">
        <w:rPr>
          <w:b/>
          <w:sz w:val="20"/>
          <w:szCs w:val="20"/>
        </w:rPr>
        <w:t>Jueces escolares de paz y convivencia.</w:t>
      </w:r>
    </w:p>
    <w:p w14:paraId="1A05AAFC" w14:textId="25575EF5" w:rsidR="00B4528C" w:rsidRPr="008108BF" w:rsidRDefault="00C949B9" w:rsidP="00CE183C">
      <w:pPr>
        <w:jc w:val="both"/>
        <w:rPr>
          <w:sz w:val="20"/>
          <w:szCs w:val="20"/>
        </w:rPr>
      </w:pPr>
      <w:r w:rsidRPr="008108BF">
        <w:rPr>
          <w:sz w:val="20"/>
          <w:szCs w:val="20"/>
        </w:rPr>
        <w:t xml:space="preserve">La I.E.B.G. ha implementado el proyecto pedagógico jueces escolares de paz y convivencia con el fin de empoderar a los estudiantes de la capacidad de reconocer, comprender, asumir y superar los conflictos que se presentan en el contexto escolar. </w:t>
      </w:r>
      <w:r w:rsidR="0088261D" w:rsidRPr="008108BF">
        <w:rPr>
          <w:sz w:val="20"/>
          <w:szCs w:val="20"/>
        </w:rPr>
        <w:t xml:space="preserve">Esto se logra a través de la justicia restaurativa la cual se desarrolla en la verdad, la oportunidad, la </w:t>
      </w:r>
      <w:r w:rsidR="00C30C9F" w:rsidRPr="008108BF">
        <w:rPr>
          <w:sz w:val="20"/>
          <w:szCs w:val="20"/>
        </w:rPr>
        <w:t>conciliación, la</w:t>
      </w:r>
      <w:r w:rsidR="0088261D" w:rsidRPr="008108BF">
        <w:rPr>
          <w:sz w:val="20"/>
          <w:szCs w:val="20"/>
        </w:rPr>
        <w:t xml:space="preserve"> reparación y el compromiso de no repetición; obviamente d</w:t>
      </w:r>
      <w:r w:rsidR="00052FBC" w:rsidRPr="008108BF">
        <w:rPr>
          <w:sz w:val="20"/>
          <w:szCs w:val="20"/>
        </w:rPr>
        <w:t>entro del diálogo, la escucha a</w:t>
      </w:r>
      <w:r w:rsidR="0088261D" w:rsidRPr="008108BF">
        <w:rPr>
          <w:sz w:val="20"/>
          <w:szCs w:val="20"/>
        </w:rPr>
        <w:t>tenta, la concertación</w:t>
      </w:r>
      <w:r w:rsidR="005314EF" w:rsidRPr="008108BF">
        <w:rPr>
          <w:sz w:val="20"/>
          <w:szCs w:val="20"/>
        </w:rPr>
        <w:t xml:space="preserve"> y el pacto pacífico y humano que lleva a</w:t>
      </w:r>
      <w:r w:rsidR="0088261D" w:rsidRPr="008108BF">
        <w:rPr>
          <w:sz w:val="20"/>
          <w:szCs w:val="20"/>
        </w:rPr>
        <w:t xml:space="preserve"> resolver situaciones convivenciales que tras un aprendizaje significativo se pueden modificar. </w:t>
      </w:r>
    </w:p>
    <w:p w14:paraId="59215002" w14:textId="77777777" w:rsidR="005314EF" w:rsidRPr="008108BF" w:rsidRDefault="005314EF" w:rsidP="00CE183C">
      <w:pPr>
        <w:jc w:val="both"/>
        <w:rPr>
          <w:sz w:val="20"/>
          <w:szCs w:val="20"/>
        </w:rPr>
      </w:pPr>
    </w:p>
    <w:p w14:paraId="3A85B29B" w14:textId="0D678BFE" w:rsidR="00201C2C" w:rsidRPr="008D13DF" w:rsidRDefault="005314EF" w:rsidP="00B7105B">
      <w:pPr>
        <w:jc w:val="both"/>
        <w:rPr>
          <w:color w:val="FF0000"/>
          <w:sz w:val="20"/>
          <w:szCs w:val="20"/>
        </w:rPr>
      </w:pPr>
      <w:r w:rsidRPr="008108BF">
        <w:rPr>
          <w:sz w:val="20"/>
          <w:szCs w:val="20"/>
        </w:rPr>
        <w:t>De esta manera los jueces escolares de paz y convivencia son la primera instancia pedagógica y conciliatoria que tiene la institución para prevenir, atender y seguir las situaciones co</w:t>
      </w:r>
      <w:r w:rsidR="00447FE7">
        <w:rPr>
          <w:sz w:val="20"/>
          <w:szCs w:val="20"/>
        </w:rPr>
        <w:t>nviv</w:t>
      </w:r>
      <w:r w:rsidR="00447FE7" w:rsidRPr="00716278">
        <w:rPr>
          <w:sz w:val="20"/>
          <w:szCs w:val="20"/>
        </w:rPr>
        <w:t>enciales que se presentan. Cuyas</w:t>
      </w:r>
      <w:r w:rsidR="00176A0F" w:rsidRPr="00716278">
        <w:rPr>
          <w:sz w:val="20"/>
          <w:szCs w:val="20"/>
        </w:rPr>
        <w:t xml:space="preserve"> características y</w:t>
      </w:r>
      <w:r w:rsidR="00447FE7" w:rsidRPr="00716278">
        <w:rPr>
          <w:sz w:val="20"/>
          <w:szCs w:val="20"/>
        </w:rPr>
        <w:t xml:space="preserve"> funciones se encuentran en el presente documento Art 46, b. </w:t>
      </w:r>
    </w:p>
    <w:p w14:paraId="6DB5134B" w14:textId="77777777" w:rsidR="00B4528C" w:rsidRPr="008108BF" w:rsidRDefault="00B4528C" w:rsidP="00CE183C">
      <w:pPr>
        <w:jc w:val="both"/>
        <w:rPr>
          <w:b/>
          <w:sz w:val="20"/>
          <w:szCs w:val="20"/>
        </w:rPr>
      </w:pPr>
    </w:p>
    <w:p w14:paraId="019307ED" w14:textId="5CBA5DB0" w:rsidR="002134B2" w:rsidRPr="008108BF" w:rsidRDefault="002134B2" w:rsidP="001C5521">
      <w:pPr>
        <w:pStyle w:val="Prrafodelista"/>
        <w:numPr>
          <w:ilvl w:val="1"/>
          <w:numId w:val="92"/>
        </w:numPr>
        <w:jc w:val="both"/>
        <w:rPr>
          <w:b/>
          <w:sz w:val="20"/>
          <w:szCs w:val="20"/>
        </w:rPr>
      </w:pPr>
      <w:r w:rsidRPr="008108BF">
        <w:rPr>
          <w:b/>
          <w:sz w:val="20"/>
          <w:szCs w:val="20"/>
        </w:rPr>
        <w:t xml:space="preserve">Sistema de Peticiones, Quejas, Reclamos, </w:t>
      </w:r>
      <w:r w:rsidR="00412C8C" w:rsidRPr="008108BF">
        <w:rPr>
          <w:b/>
          <w:sz w:val="20"/>
          <w:szCs w:val="20"/>
        </w:rPr>
        <w:t>S</w:t>
      </w:r>
      <w:r w:rsidRPr="008108BF">
        <w:rPr>
          <w:b/>
          <w:sz w:val="20"/>
          <w:szCs w:val="20"/>
        </w:rPr>
        <w:t xml:space="preserve">ugerencias y </w:t>
      </w:r>
      <w:r w:rsidR="00412C8C" w:rsidRPr="008108BF">
        <w:rPr>
          <w:b/>
          <w:sz w:val="20"/>
          <w:szCs w:val="20"/>
        </w:rPr>
        <w:t>F</w:t>
      </w:r>
      <w:r w:rsidRPr="008108BF">
        <w:rPr>
          <w:b/>
          <w:sz w:val="20"/>
          <w:szCs w:val="20"/>
        </w:rPr>
        <w:t>elicitaciones</w:t>
      </w:r>
    </w:p>
    <w:p w14:paraId="5468E1FF" w14:textId="01D18EC9" w:rsidR="00D85EE2" w:rsidRPr="008108BF" w:rsidRDefault="00B4528C" w:rsidP="00CE183C">
      <w:pPr>
        <w:jc w:val="both"/>
        <w:rPr>
          <w:rFonts w:cs="Helvetica"/>
          <w:sz w:val="20"/>
          <w:szCs w:val="20"/>
          <w:shd w:val="clear" w:color="auto" w:fill="FFFFFF"/>
        </w:rPr>
      </w:pPr>
      <w:r w:rsidRPr="008108BF">
        <w:rPr>
          <w:rFonts w:cs="Helvetica"/>
          <w:sz w:val="20"/>
          <w:szCs w:val="20"/>
          <w:shd w:val="clear" w:color="auto" w:fill="FFFFFF"/>
        </w:rPr>
        <w:t xml:space="preserve">La I.E.B.G. en cumplimiento a su deber de atender a la comunidad educativa ha dispuesto del sistema de PQRSF, donde se podrán formular las peticiones, quejas, reclamos, sugerencias y felicitaciones que tenga con respecto a una determinada dependencia administrativa, académica o convivencial, es decir aquellas que surjan respecto al cumplimiento de la Misión de la institución educativa, la calidad de los servicios ofrecidos </w:t>
      </w:r>
      <w:r w:rsidRPr="008108BF">
        <w:rPr>
          <w:rFonts w:cs="Helvetica"/>
          <w:sz w:val="20"/>
          <w:szCs w:val="20"/>
          <w:shd w:val="clear" w:color="auto" w:fill="FFFFFF"/>
        </w:rPr>
        <w:lastRenderedPageBreak/>
        <w:t>y las actuaciones de sus funcionarios.</w:t>
      </w:r>
      <w:r w:rsidR="0070783B" w:rsidRPr="008108BF">
        <w:rPr>
          <w:rFonts w:cs="Helvetica"/>
          <w:sz w:val="20"/>
          <w:szCs w:val="20"/>
          <w:shd w:val="clear" w:color="auto" w:fill="FFFFFF"/>
        </w:rPr>
        <w:t xml:space="preserve"> Los PQRSF deben realizarse en el f</w:t>
      </w:r>
      <w:r w:rsidR="00CD3F91" w:rsidRPr="008108BF">
        <w:rPr>
          <w:rFonts w:cs="Helvetica"/>
          <w:sz w:val="20"/>
          <w:szCs w:val="20"/>
          <w:shd w:val="clear" w:color="auto" w:fill="FFFFFF"/>
        </w:rPr>
        <w:t>ormato</w:t>
      </w:r>
      <w:r w:rsidR="0070783B" w:rsidRPr="008108BF">
        <w:rPr>
          <w:rFonts w:cs="Helvetica"/>
          <w:sz w:val="20"/>
          <w:szCs w:val="20"/>
          <w:shd w:val="clear" w:color="auto" w:fill="FFFFFF"/>
        </w:rPr>
        <w:t xml:space="preserve"> dispuesto para ello</w:t>
      </w:r>
      <w:r w:rsidR="00925BBC" w:rsidRPr="008108BF">
        <w:rPr>
          <w:rFonts w:cs="Helvetica"/>
          <w:sz w:val="20"/>
          <w:szCs w:val="20"/>
          <w:shd w:val="clear" w:color="auto" w:fill="FFFFFF"/>
        </w:rPr>
        <w:t xml:space="preserve"> y por escrito</w:t>
      </w:r>
      <w:r w:rsidR="0070783B" w:rsidRPr="008108BF">
        <w:rPr>
          <w:rFonts w:cs="Helvetica"/>
          <w:sz w:val="20"/>
          <w:szCs w:val="20"/>
          <w:shd w:val="clear" w:color="auto" w:fill="FFFFFF"/>
        </w:rPr>
        <w:t>:</w:t>
      </w:r>
    </w:p>
    <w:p w14:paraId="08AEA3D6" w14:textId="7A847116" w:rsidR="0070783B" w:rsidRPr="008108BF" w:rsidRDefault="0070783B" w:rsidP="001C5521">
      <w:pPr>
        <w:pStyle w:val="Prrafodelista"/>
        <w:numPr>
          <w:ilvl w:val="1"/>
          <w:numId w:val="38"/>
        </w:numPr>
        <w:jc w:val="both"/>
        <w:rPr>
          <w:b/>
          <w:sz w:val="20"/>
          <w:szCs w:val="20"/>
        </w:rPr>
      </w:pPr>
      <w:r w:rsidRPr="008108BF">
        <w:rPr>
          <w:sz w:val="20"/>
          <w:szCs w:val="20"/>
        </w:rPr>
        <w:t>Mencionar claramente el objeto de</w:t>
      </w:r>
      <w:r w:rsidR="000C288E" w:rsidRPr="008108BF">
        <w:rPr>
          <w:sz w:val="20"/>
          <w:szCs w:val="20"/>
        </w:rPr>
        <w:t>l</w:t>
      </w:r>
      <w:r w:rsidRPr="008108BF">
        <w:rPr>
          <w:sz w:val="20"/>
          <w:szCs w:val="20"/>
        </w:rPr>
        <w:t xml:space="preserve"> PQRSF.</w:t>
      </w:r>
    </w:p>
    <w:p w14:paraId="7388133F" w14:textId="6B034114" w:rsidR="0070783B" w:rsidRPr="008108BF" w:rsidRDefault="0070783B" w:rsidP="001C5521">
      <w:pPr>
        <w:pStyle w:val="Prrafodelista"/>
        <w:numPr>
          <w:ilvl w:val="1"/>
          <w:numId w:val="38"/>
        </w:numPr>
        <w:jc w:val="both"/>
        <w:rPr>
          <w:b/>
          <w:sz w:val="20"/>
          <w:szCs w:val="20"/>
        </w:rPr>
      </w:pPr>
      <w:r w:rsidRPr="008108BF">
        <w:rPr>
          <w:sz w:val="20"/>
          <w:szCs w:val="20"/>
        </w:rPr>
        <w:t>Mencionar claramente a qué dependencia o persona va dirigido.</w:t>
      </w:r>
    </w:p>
    <w:p w14:paraId="6E05AE79" w14:textId="163BC13E" w:rsidR="0070783B" w:rsidRPr="008108BF" w:rsidRDefault="0070783B" w:rsidP="001C5521">
      <w:pPr>
        <w:pStyle w:val="Prrafodelista"/>
        <w:numPr>
          <w:ilvl w:val="1"/>
          <w:numId w:val="38"/>
        </w:numPr>
        <w:jc w:val="both"/>
        <w:rPr>
          <w:b/>
          <w:sz w:val="20"/>
          <w:szCs w:val="20"/>
        </w:rPr>
      </w:pPr>
      <w:r w:rsidRPr="008108BF">
        <w:rPr>
          <w:sz w:val="20"/>
          <w:szCs w:val="20"/>
        </w:rPr>
        <w:t>Seguir el debido proceso:</w:t>
      </w:r>
    </w:p>
    <w:p w14:paraId="6C9E32A7" w14:textId="57715E02" w:rsidR="0070783B" w:rsidRPr="008108BF" w:rsidRDefault="0070783B" w:rsidP="001C5521">
      <w:pPr>
        <w:pStyle w:val="Prrafodelista"/>
        <w:numPr>
          <w:ilvl w:val="2"/>
          <w:numId w:val="39"/>
        </w:numPr>
        <w:jc w:val="both"/>
        <w:rPr>
          <w:b/>
          <w:sz w:val="20"/>
          <w:szCs w:val="20"/>
        </w:rPr>
      </w:pPr>
      <w:r w:rsidRPr="008108BF">
        <w:rPr>
          <w:sz w:val="20"/>
          <w:szCs w:val="20"/>
        </w:rPr>
        <w:t>Docente o funcionario implicado en el PQRSF.</w:t>
      </w:r>
    </w:p>
    <w:p w14:paraId="141C0A1F" w14:textId="77777777" w:rsidR="0070783B" w:rsidRPr="008108BF" w:rsidRDefault="0070783B" w:rsidP="001C5521">
      <w:pPr>
        <w:pStyle w:val="Prrafodelista"/>
        <w:numPr>
          <w:ilvl w:val="2"/>
          <w:numId w:val="39"/>
        </w:numPr>
        <w:jc w:val="both"/>
        <w:rPr>
          <w:b/>
          <w:sz w:val="20"/>
          <w:szCs w:val="20"/>
        </w:rPr>
      </w:pPr>
      <w:r w:rsidRPr="008108BF">
        <w:rPr>
          <w:sz w:val="20"/>
          <w:szCs w:val="20"/>
        </w:rPr>
        <w:t>Director de curso.</w:t>
      </w:r>
    </w:p>
    <w:p w14:paraId="3A3AC946" w14:textId="77777777" w:rsidR="0070783B" w:rsidRPr="008108BF" w:rsidRDefault="0070783B" w:rsidP="001C5521">
      <w:pPr>
        <w:pStyle w:val="Prrafodelista"/>
        <w:numPr>
          <w:ilvl w:val="2"/>
          <w:numId w:val="39"/>
        </w:numPr>
        <w:jc w:val="both"/>
        <w:rPr>
          <w:b/>
          <w:sz w:val="20"/>
          <w:szCs w:val="20"/>
        </w:rPr>
      </w:pPr>
      <w:r w:rsidRPr="008108BF">
        <w:rPr>
          <w:sz w:val="20"/>
          <w:szCs w:val="20"/>
        </w:rPr>
        <w:t>Coordinaciones.</w:t>
      </w:r>
    </w:p>
    <w:p w14:paraId="27957531" w14:textId="77777777" w:rsidR="0070783B" w:rsidRPr="008108BF" w:rsidRDefault="0070783B" w:rsidP="001C5521">
      <w:pPr>
        <w:pStyle w:val="Prrafodelista"/>
        <w:numPr>
          <w:ilvl w:val="2"/>
          <w:numId w:val="39"/>
        </w:numPr>
        <w:jc w:val="both"/>
        <w:rPr>
          <w:b/>
          <w:sz w:val="20"/>
          <w:szCs w:val="20"/>
        </w:rPr>
      </w:pPr>
      <w:r w:rsidRPr="008108BF">
        <w:rPr>
          <w:sz w:val="20"/>
          <w:szCs w:val="20"/>
        </w:rPr>
        <w:t>Comité de convivencia.</w:t>
      </w:r>
    </w:p>
    <w:p w14:paraId="403A437C" w14:textId="3920BE96" w:rsidR="0070783B" w:rsidRPr="008108BF" w:rsidRDefault="00D82AA4" w:rsidP="001C5521">
      <w:pPr>
        <w:pStyle w:val="Prrafodelista"/>
        <w:numPr>
          <w:ilvl w:val="2"/>
          <w:numId w:val="39"/>
        </w:numPr>
        <w:jc w:val="both"/>
        <w:rPr>
          <w:b/>
          <w:sz w:val="20"/>
          <w:szCs w:val="20"/>
        </w:rPr>
      </w:pPr>
      <w:r w:rsidRPr="008108BF">
        <w:rPr>
          <w:sz w:val="20"/>
          <w:szCs w:val="20"/>
        </w:rPr>
        <w:t>Consejo Académico</w:t>
      </w:r>
    </w:p>
    <w:p w14:paraId="1F6FE3BA" w14:textId="0D2F0425" w:rsidR="0070783B" w:rsidRPr="008108BF" w:rsidRDefault="0070783B" w:rsidP="001C5521">
      <w:pPr>
        <w:pStyle w:val="Prrafodelista"/>
        <w:numPr>
          <w:ilvl w:val="2"/>
          <w:numId w:val="39"/>
        </w:numPr>
        <w:jc w:val="both"/>
        <w:rPr>
          <w:b/>
          <w:sz w:val="20"/>
          <w:szCs w:val="20"/>
        </w:rPr>
      </w:pPr>
      <w:r w:rsidRPr="008108BF">
        <w:rPr>
          <w:sz w:val="20"/>
          <w:szCs w:val="20"/>
        </w:rPr>
        <w:t>Rector.</w:t>
      </w:r>
    </w:p>
    <w:p w14:paraId="257B7B1E" w14:textId="3E986BEC" w:rsidR="0070783B" w:rsidRPr="008108BF" w:rsidRDefault="00D82AA4" w:rsidP="001C5521">
      <w:pPr>
        <w:pStyle w:val="Prrafodelista"/>
        <w:numPr>
          <w:ilvl w:val="2"/>
          <w:numId w:val="39"/>
        </w:numPr>
        <w:jc w:val="both"/>
        <w:rPr>
          <w:b/>
          <w:sz w:val="20"/>
          <w:szCs w:val="20"/>
        </w:rPr>
      </w:pPr>
      <w:r w:rsidRPr="008108BF">
        <w:rPr>
          <w:sz w:val="20"/>
          <w:szCs w:val="20"/>
        </w:rPr>
        <w:t>Consejo Directivo</w:t>
      </w:r>
      <w:r w:rsidR="0070783B" w:rsidRPr="008108BF">
        <w:rPr>
          <w:sz w:val="20"/>
          <w:szCs w:val="20"/>
        </w:rPr>
        <w:t>.</w:t>
      </w:r>
    </w:p>
    <w:p w14:paraId="5FBEB58A" w14:textId="6E0FB09D" w:rsidR="0070783B" w:rsidRPr="008108BF" w:rsidRDefault="0070783B" w:rsidP="001C5521">
      <w:pPr>
        <w:pStyle w:val="Prrafodelista"/>
        <w:numPr>
          <w:ilvl w:val="1"/>
          <w:numId w:val="38"/>
        </w:numPr>
        <w:jc w:val="both"/>
        <w:rPr>
          <w:b/>
          <w:sz w:val="20"/>
          <w:szCs w:val="20"/>
        </w:rPr>
      </w:pPr>
      <w:r w:rsidRPr="008108BF">
        <w:rPr>
          <w:sz w:val="20"/>
          <w:szCs w:val="20"/>
        </w:rPr>
        <w:t>Cuando una PQRSF salte el debido proceso, la instancia superior que recibe, notificar</w:t>
      </w:r>
      <w:r w:rsidR="00CD3F91" w:rsidRPr="008108BF">
        <w:rPr>
          <w:sz w:val="20"/>
          <w:szCs w:val="20"/>
        </w:rPr>
        <w:t>á</w:t>
      </w:r>
      <w:r w:rsidRPr="008108BF">
        <w:rPr>
          <w:sz w:val="20"/>
          <w:szCs w:val="20"/>
        </w:rPr>
        <w:t xml:space="preserve"> al interesado y pedirá que haga sus descargos a los cuales tiene derecho</w:t>
      </w:r>
      <w:r w:rsidR="009817AA" w:rsidRPr="008108BF">
        <w:rPr>
          <w:sz w:val="20"/>
          <w:szCs w:val="20"/>
        </w:rPr>
        <w:t>, como todo miembro de la comunidad educativa.</w:t>
      </w:r>
    </w:p>
    <w:p w14:paraId="2989C7DF" w14:textId="45F34DF5" w:rsidR="0070783B" w:rsidRPr="008108BF" w:rsidRDefault="0070783B" w:rsidP="001C5521">
      <w:pPr>
        <w:pStyle w:val="Prrafodelista"/>
        <w:numPr>
          <w:ilvl w:val="1"/>
          <w:numId w:val="38"/>
        </w:numPr>
        <w:jc w:val="both"/>
        <w:rPr>
          <w:b/>
          <w:sz w:val="20"/>
          <w:szCs w:val="20"/>
        </w:rPr>
      </w:pPr>
      <w:r w:rsidRPr="008108BF">
        <w:rPr>
          <w:sz w:val="20"/>
          <w:szCs w:val="20"/>
        </w:rPr>
        <w:t>El PQRSF debe estar motivado y expresar los argumentos fundamentados. No se tendrán en cuenta opiniones anónimas</w:t>
      </w:r>
      <w:r w:rsidR="000C288E" w:rsidRPr="008108BF">
        <w:rPr>
          <w:sz w:val="20"/>
          <w:szCs w:val="20"/>
        </w:rPr>
        <w:t>, suposiciones infundadas</w:t>
      </w:r>
      <w:r w:rsidRPr="008108BF">
        <w:rPr>
          <w:sz w:val="20"/>
          <w:szCs w:val="20"/>
        </w:rPr>
        <w:t xml:space="preserve"> o mal intencionadas.</w:t>
      </w:r>
    </w:p>
    <w:p w14:paraId="7CAEA54B" w14:textId="40FC6C8C" w:rsidR="001E279D" w:rsidRPr="008108BF" w:rsidRDefault="009626D2" w:rsidP="001C5521">
      <w:pPr>
        <w:pStyle w:val="Prrafodelista"/>
        <w:numPr>
          <w:ilvl w:val="1"/>
          <w:numId w:val="38"/>
        </w:numPr>
        <w:jc w:val="both"/>
        <w:rPr>
          <w:b/>
          <w:sz w:val="20"/>
          <w:szCs w:val="20"/>
        </w:rPr>
      </w:pPr>
      <w:r w:rsidRPr="008108BF">
        <w:rPr>
          <w:sz w:val="20"/>
          <w:szCs w:val="20"/>
        </w:rPr>
        <w:t>Dependiendo la situación, s</w:t>
      </w:r>
      <w:r w:rsidR="001E279D" w:rsidRPr="008108BF">
        <w:rPr>
          <w:sz w:val="20"/>
          <w:szCs w:val="20"/>
        </w:rPr>
        <w:t>e deben allegar</w:t>
      </w:r>
      <w:r w:rsidRPr="008108BF">
        <w:rPr>
          <w:sz w:val="20"/>
          <w:szCs w:val="20"/>
        </w:rPr>
        <w:t xml:space="preserve"> o anexar</w:t>
      </w:r>
      <w:r w:rsidR="001E279D" w:rsidRPr="008108BF">
        <w:rPr>
          <w:sz w:val="20"/>
          <w:szCs w:val="20"/>
        </w:rPr>
        <w:t xml:space="preserve"> pruebas o evidencias que permita</w:t>
      </w:r>
      <w:r w:rsidRPr="008108BF">
        <w:rPr>
          <w:sz w:val="20"/>
          <w:szCs w:val="20"/>
        </w:rPr>
        <w:t>n tener claridad de la</w:t>
      </w:r>
      <w:r w:rsidR="005314EF" w:rsidRPr="008108BF">
        <w:rPr>
          <w:sz w:val="20"/>
          <w:szCs w:val="20"/>
        </w:rPr>
        <w:t xml:space="preserve"> situación</w:t>
      </w:r>
      <w:r w:rsidR="001E279D" w:rsidRPr="008108BF">
        <w:rPr>
          <w:sz w:val="20"/>
          <w:szCs w:val="20"/>
        </w:rPr>
        <w:t>.</w:t>
      </w:r>
    </w:p>
    <w:p w14:paraId="3887CDFC" w14:textId="6BCE5598" w:rsidR="00CD3F91" w:rsidRPr="008108BF" w:rsidRDefault="00CD3F91" w:rsidP="001C5521">
      <w:pPr>
        <w:pStyle w:val="Prrafodelista"/>
        <w:numPr>
          <w:ilvl w:val="1"/>
          <w:numId w:val="38"/>
        </w:numPr>
        <w:jc w:val="both"/>
        <w:rPr>
          <w:b/>
          <w:sz w:val="20"/>
          <w:szCs w:val="20"/>
        </w:rPr>
      </w:pPr>
      <w:r w:rsidRPr="008108BF">
        <w:rPr>
          <w:sz w:val="20"/>
          <w:szCs w:val="20"/>
        </w:rPr>
        <w:t xml:space="preserve">El PQRSF será respondido </w:t>
      </w:r>
      <w:r w:rsidR="009D3D53" w:rsidRPr="008108BF">
        <w:rPr>
          <w:sz w:val="20"/>
          <w:szCs w:val="20"/>
        </w:rPr>
        <w:t xml:space="preserve">por el funcionario que recibe, </w:t>
      </w:r>
      <w:r w:rsidRPr="008108BF">
        <w:rPr>
          <w:sz w:val="20"/>
          <w:szCs w:val="20"/>
        </w:rPr>
        <w:t>dentro de los términos legales.</w:t>
      </w:r>
    </w:p>
    <w:p w14:paraId="23C41830" w14:textId="77777777" w:rsidR="000D3C57" w:rsidRPr="008108BF" w:rsidRDefault="000D3C57" w:rsidP="00CE183C">
      <w:pPr>
        <w:jc w:val="both"/>
        <w:rPr>
          <w:b/>
          <w:sz w:val="20"/>
          <w:szCs w:val="20"/>
        </w:rPr>
      </w:pPr>
    </w:p>
    <w:p w14:paraId="3B1C171A" w14:textId="58FF2417" w:rsidR="000D3C57" w:rsidRPr="008108BF" w:rsidRDefault="000D3C57" w:rsidP="001C5521">
      <w:pPr>
        <w:pStyle w:val="Prrafodelista"/>
        <w:numPr>
          <w:ilvl w:val="1"/>
          <w:numId w:val="92"/>
        </w:numPr>
        <w:jc w:val="both"/>
        <w:rPr>
          <w:b/>
          <w:sz w:val="20"/>
          <w:szCs w:val="20"/>
        </w:rPr>
      </w:pPr>
      <w:r w:rsidRPr="008108BF">
        <w:rPr>
          <w:b/>
          <w:sz w:val="20"/>
          <w:szCs w:val="20"/>
        </w:rPr>
        <w:t>Intervención preventiva de la policía de infancia y adolescencia dentro de la institución:</w:t>
      </w:r>
    </w:p>
    <w:p w14:paraId="3C80DF1C" w14:textId="2E04F03F" w:rsidR="00076DA8" w:rsidRPr="008108BF" w:rsidRDefault="000D3C57" w:rsidP="00CE183C">
      <w:pPr>
        <w:jc w:val="both"/>
        <w:rPr>
          <w:sz w:val="20"/>
          <w:szCs w:val="20"/>
        </w:rPr>
      </w:pPr>
      <w:r w:rsidRPr="008108BF">
        <w:rPr>
          <w:sz w:val="20"/>
          <w:szCs w:val="20"/>
        </w:rPr>
        <w:t xml:space="preserve">La I.E.B.G. en cumplimiento de su deber de prevenir situaciones tipo III podrá en cualquier momento pedir a la </w:t>
      </w:r>
      <w:r w:rsidR="00925BBC" w:rsidRPr="008108BF">
        <w:rPr>
          <w:sz w:val="20"/>
          <w:szCs w:val="20"/>
        </w:rPr>
        <w:t xml:space="preserve">policía nacional o a la </w:t>
      </w:r>
      <w:r w:rsidR="000930F7" w:rsidRPr="008108BF">
        <w:rPr>
          <w:sz w:val="20"/>
          <w:szCs w:val="20"/>
        </w:rPr>
        <w:t>especialidad</w:t>
      </w:r>
      <w:r w:rsidR="00925BBC" w:rsidRPr="008108BF">
        <w:rPr>
          <w:sz w:val="20"/>
          <w:szCs w:val="20"/>
        </w:rPr>
        <w:t xml:space="preserve"> de </w:t>
      </w:r>
      <w:r w:rsidRPr="008108BF">
        <w:rPr>
          <w:sz w:val="20"/>
          <w:szCs w:val="20"/>
        </w:rPr>
        <w:t>policía de Infancia y Adolescencia</w:t>
      </w:r>
      <w:r w:rsidR="00925BBC" w:rsidRPr="008108BF">
        <w:rPr>
          <w:sz w:val="20"/>
          <w:szCs w:val="20"/>
        </w:rPr>
        <w:t xml:space="preserve"> </w:t>
      </w:r>
      <w:r w:rsidRPr="008108BF">
        <w:rPr>
          <w:sz w:val="20"/>
          <w:szCs w:val="20"/>
        </w:rPr>
        <w:t>que haga gestiones de inspección dentro del establecimiento educativo</w:t>
      </w:r>
      <w:r w:rsidR="000C288E" w:rsidRPr="008108BF">
        <w:rPr>
          <w:sz w:val="20"/>
          <w:szCs w:val="20"/>
        </w:rPr>
        <w:t>, al igual que a</w:t>
      </w:r>
      <w:r w:rsidRPr="008108BF">
        <w:rPr>
          <w:sz w:val="20"/>
          <w:szCs w:val="20"/>
        </w:rPr>
        <w:t xml:space="preserve"> los estudiantes o cursos que presenten indicios</w:t>
      </w:r>
      <w:r w:rsidR="00001674" w:rsidRPr="008108BF">
        <w:rPr>
          <w:sz w:val="20"/>
          <w:szCs w:val="20"/>
        </w:rPr>
        <w:t xml:space="preserve"> en</w:t>
      </w:r>
      <w:r w:rsidR="005314EF" w:rsidRPr="008108BF">
        <w:rPr>
          <w:sz w:val="20"/>
          <w:szCs w:val="20"/>
        </w:rPr>
        <w:t xml:space="preserve"> situaciones tipificadas como situaciones tipo III.</w:t>
      </w:r>
      <w:r w:rsidR="00076DA8" w:rsidRPr="008108BF">
        <w:rPr>
          <w:sz w:val="20"/>
          <w:szCs w:val="20"/>
        </w:rPr>
        <w:t xml:space="preserve"> Para ello se debe tener en cuenta: </w:t>
      </w:r>
    </w:p>
    <w:p w14:paraId="3F7AFFE9" w14:textId="77777777" w:rsidR="00076DA8" w:rsidRPr="008108BF" w:rsidRDefault="00076DA8" w:rsidP="001C5521">
      <w:pPr>
        <w:pStyle w:val="Prrafodelista"/>
        <w:numPr>
          <w:ilvl w:val="0"/>
          <w:numId w:val="100"/>
        </w:numPr>
        <w:ind w:left="1701" w:hanging="283"/>
        <w:jc w:val="both"/>
        <w:rPr>
          <w:sz w:val="20"/>
          <w:szCs w:val="20"/>
        </w:rPr>
      </w:pPr>
      <w:r w:rsidRPr="008108BF">
        <w:rPr>
          <w:sz w:val="20"/>
          <w:szCs w:val="20"/>
        </w:rPr>
        <w:t xml:space="preserve">Contar con el acompañamiento de la procuraduría. </w:t>
      </w:r>
    </w:p>
    <w:p w14:paraId="08DD47F5" w14:textId="77777777" w:rsidR="00076DA8" w:rsidRPr="008108BF" w:rsidRDefault="00076DA8" w:rsidP="001C5521">
      <w:pPr>
        <w:pStyle w:val="Prrafodelista"/>
        <w:numPr>
          <w:ilvl w:val="0"/>
          <w:numId w:val="100"/>
        </w:numPr>
        <w:ind w:left="1701" w:hanging="283"/>
        <w:jc w:val="both"/>
        <w:rPr>
          <w:sz w:val="20"/>
          <w:szCs w:val="20"/>
        </w:rPr>
      </w:pPr>
      <w:r w:rsidRPr="008108BF">
        <w:rPr>
          <w:sz w:val="20"/>
          <w:szCs w:val="20"/>
        </w:rPr>
        <w:t>Contar con la presencia de un funcionario de la personería municipal.</w:t>
      </w:r>
    </w:p>
    <w:p w14:paraId="16952068" w14:textId="77777777" w:rsidR="00076DA8" w:rsidRPr="008108BF" w:rsidRDefault="00076DA8" w:rsidP="001C5521">
      <w:pPr>
        <w:pStyle w:val="Prrafodelista"/>
        <w:numPr>
          <w:ilvl w:val="0"/>
          <w:numId w:val="100"/>
        </w:numPr>
        <w:ind w:left="1701" w:hanging="283"/>
        <w:jc w:val="both"/>
        <w:rPr>
          <w:sz w:val="20"/>
          <w:szCs w:val="20"/>
        </w:rPr>
      </w:pPr>
      <w:r w:rsidRPr="008108BF">
        <w:rPr>
          <w:sz w:val="20"/>
          <w:szCs w:val="20"/>
        </w:rPr>
        <w:t>Contar con la presencia del personero estudiantil.</w:t>
      </w:r>
    </w:p>
    <w:p w14:paraId="1A16F655" w14:textId="66CDBB10" w:rsidR="00925BBC" w:rsidRPr="008108BF" w:rsidRDefault="00925BBC" w:rsidP="001C5521">
      <w:pPr>
        <w:pStyle w:val="Prrafodelista"/>
        <w:numPr>
          <w:ilvl w:val="0"/>
          <w:numId w:val="100"/>
        </w:numPr>
        <w:ind w:left="1701" w:hanging="283"/>
        <w:jc w:val="both"/>
        <w:rPr>
          <w:sz w:val="20"/>
          <w:szCs w:val="20"/>
        </w:rPr>
      </w:pPr>
      <w:r w:rsidRPr="008108BF">
        <w:rPr>
          <w:sz w:val="20"/>
          <w:szCs w:val="20"/>
        </w:rPr>
        <w:t>Seguir el código nacional de policía.</w:t>
      </w:r>
    </w:p>
    <w:p w14:paraId="4F18666A" w14:textId="19E025C1" w:rsidR="000D3C57" w:rsidRPr="008108BF" w:rsidRDefault="00076DA8" w:rsidP="001C5521">
      <w:pPr>
        <w:pStyle w:val="Prrafodelista"/>
        <w:numPr>
          <w:ilvl w:val="0"/>
          <w:numId w:val="100"/>
        </w:numPr>
        <w:ind w:left="1701" w:hanging="283"/>
        <w:jc w:val="both"/>
        <w:rPr>
          <w:sz w:val="20"/>
          <w:szCs w:val="20"/>
        </w:rPr>
      </w:pPr>
      <w:r w:rsidRPr="008108BF">
        <w:rPr>
          <w:sz w:val="20"/>
          <w:szCs w:val="20"/>
        </w:rPr>
        <w:t>Las demás que indique el comité de convivencia.</w:t>
      </w:r>
      <w:r w:rsidR="000D3C57" w:rsidRPr="008108BF">
        <w:rPr>
          <w:sz w:val="20"/>
          <w:szCs w:val="20"/>
        </w:rPr>
        <w:t xml:space="preserve"> </w:t>
      </w:r>
    </w:p>
    <w:p w14:paraId="0F2A60F0" w14:textId="4E8E228B" w:rsidR="00EE123F" w:rsidRPr="008108BF" w:rsidRDefault="009A61A2" w:rsidP="009A61A2">
      <w:pPr>
        <w:contextualSpacing/>
        <w:jc w:val="both"/>
        <w:rPr>
          <w:sz w:val="20"/>
          <w:szCs w:val="20"/>
        </w:rPr>
      </w:pPr>
      <w:r w:rsidRPr="008108BF">
        <w:rPr>
          <w:sz w:val="20"/>
          <w:szCs w:val="20"/>
        </w:rPr>
        <w:t>La i</w:t>
      </w:r>
      <w:r w:rsidR="00CA77C3" w:rsidRPr="008108BF">
        <w:rPr>
          <w:sz w:val="20"/>
          <w:szCs w:val="20"/>
        </w:rPr>
        <w:t>nstitución educativa en concordan</w:t>
      </w:r>
      <w:r w:rsidRPr="008108BF">
        <w:rPr>
          <w:sz w:val="20"/>
          <w:szCs w:val="20"/>
        </w:rPr>
        <w:t>cia con el código nacional de policía y convivencia (ley 1801 de 2016) hará las debidas denuncias cuando dentro de las instalaciones se infrinja algunas de las normas de dicho código, y gestionará la actuación de la policía para que se efectúen</w:t>
      </w:r>
      <w:r w:rsidR="00E63009" w:rsidRPr="008108BF">
        <w:rPr>
          <w:sz w:val="20"/>
          <w:szCs w:val="20"/>
        </w:rPr>
        <w:t>,</w:t>
      </w:r>
      <w:r w:rsidRPr="008108BF">
        <w:rPr>
          <w:sz w:val="20"/>
          <w:szCs w:val="20"/>
        </w:rPr>
        <w:t xml:space="preserve"> en los casos que así sea necesario</w:t>
      </w:r>
      <w:r w:rsidR="00E63009" w:rsidRPr="008108BF">
        <w:rPr>
          <w:sz w:val="20"/>
          <w:szCs w:val="20"/>
        </w:rPr>
        <w:t>,</w:t>
      </w:r>
      <w:r w:rsidRPr="008108BF">
        <w:rPr>
          <w:sz w:val="20"/>
          <w:szCs w:val="20"/>
        </w:rPr>
        <w:t xml:space="preserve"> los debidos comparendos.</w:t>
      </w:r>
    </w:p>
    <w:p w14:paraId="67D59946" w14:textId="77777777" w:rsidR="00EE123F" w:rsidRPr="008108BF" w:rsidRDefault="00EE123F" w:rsidP="00CE183C">
      <w:pPr>
        <w:contextualSpacing/>
        <w:rPr>
          <w:b/>
          <w:sz w:val="20"/>
          <w:szCs w:val="20"/>
        </w:rPr>
      </w:pPr>
    </w:p>
    <w:p w14:paraId="0865F437" w14:textId="77777777" w:rsidR="00EE123F" w:rsidRPr="008108BF" w:rsidRDefault="00EE123F" w:rsidP="00CE183C">
      <w:pPr>
        <w:contextualSpacing/>
        <w:rPr>
          <w:b/>
          <w:sz w:val="20"/>
          <w:szCs w:val="20"/>
        </w:rPr>
      </w:pPr>
    </w:p>
    <w:p w14:paraId="76ECD875" w14:textId="77777777" w:rsidR="00EE123F" w:rsidRPr="008108BF" w:rsidRDefault="00EE123F" w:rsidP="00CE183C">
      <w:pPr>
        <w:contextualSpacing/>
        <w:rPr>
          <w:b/>
          <w:sz w:val="20"/>
          <w:szCs w:val="20"/>
        </w:rPr>
      </w:pPr>
      <w:r w:rsidRPr="008108BF">
        <w:rPr>
          <w:b/>
          <w:sz w:val="20"/>
          <w:szCs w:val="20"/>
        </w:rPr>
        <w:br w:type="page"/>
      </w:r>
    </w:p>
    <w:p w14:paraId="45348946" w14:textId="4A569708" w:rsidR="00333329" w:rsidRPr="008108BF" w:rsidRDefault="00333329" w:rsidP="00CE183C">
      <w:pPr>
        <w:contextualSpacing/>
        <w:rPr>
          <w:b/>
          <w:sz w:val="20"/>
          <w:szCs w:val="20"/>
        </w:rPr>
      </w:pPr>
      <w:r w:rsidRPr="008108BF">
        <w:rPr>
          <w:b/>
          <w:sz w:val="20"/>
          <w:szCs w:val="20"/>
        </w:rPr>
        <w:lastRenderedPageBreak/>
        <w:t>CAPITULO VI</w:t>
      </w:r>
    </w:p>
    <w:p w14:paraId="0B832770" w14:textId="77777777" w:rsidR="00333329" w:rsidRPr="008108BF" w:rsidRDefault="00333329" w:rsidP="00CE183C">
      <w:pPr>
        <w:contextualSpacing/>
        <w:rPr>
          <w:b/>
          <w:sz w:val="20"/>
          <w:szCs w:val="20"/>
        </w:rPr>
      </w:pPr>
      <w:r w:rsidRPr="008108BF">
        <w:rPr>
          <w:b/>
          <w:sz w:val="20"/>
          <w:szCs w:val="20"/>
        </w:rPr>
        <w:t>GOBIERNO ESCOLAR</w:t>
      </w:r>
    </w:p>
    <w:p w14:paraId="418CA178" w14:textId="77777777" w:rsidR="00DC7935" w:rsidRPr="008108BF" w:rsidRDefault="00DC7935" w:rsidP="00CE183C">
      <w:pPr>
        <w:contextualSpacing/>
        <w:rPr>
          <w:sz w:val="20"/>
          <w:szCs w:val="20"/>
        </w:rPr>
      </w:pPr>
    </w:p>
    <w:p w14:paraId="4B1B51C2" w14:textId="07545860" w:rsidR="00DC7935" w:rsidRPr="008108BF" w:rsidRDefault="00DC7935" w:rsidP="00CE183C">
      <w:pPr>
        <w:contextualSpacing/>
        <w:jc w:val="both"/>
        <w:rPr>
          <w:sz w:val="20"/>
          <w:szCs w:val="20"/>
        </w:rPr>
      </w:pPr>
      <w:r w:rsidRPr="008108BF">
        <w:rPr>
          <w:sz w:val="20"/>
          <w:szCs w:val="20"/>
        </w:rPr>
        <w:t xml:space="preserve">La institución cuenta con un Gobierno Escolar que le permite educar a través de la participación democrática en la dirección de la misma, con la intervención de la comunidad educativa: estudiantes </w:t>
      </w:r>
      <w:r w:rsidR="005161E5" w:rsidRPr="008108BF">
        <w:rPr>
          <w:sz w:val="20"/>
          <w:szCs w:val="20"/>
        </w:rPr>
        <w:t>matriculados</w:t>
      </w:r>
      <w:r w:rsidRPr="008108BF">
        <w:rPr>
          <w:sz w:val="20"/>
          <w:szCs w:val="20"/>
        </w:rPr>
        <w:t>, familiares o acudientes responsables, docentes, directivos docentes, administradores escolares en servicio de la misma; CAP. III Art. 142 Ley 115. CAP IV Art. 19,20. Decreto 1860 de 1994.</w:t>
      </w:r>
    </w:p>
    <w:p w14:paraId="721C5F28" w14:textId="77777777" w:rsidR="00DC7935" w:rsidRPr="008108BF" w:rsidRDefault="00DC7935" w:rsidP="00CE183C">
      <w:pPr>
        <w:contextualSpacing/>
        <w:jc w:val="both"/>
        <w:rPr>
          <w:sz w:val="20"/>
          <w:szCs w:val="20"/>
        </w:rPr>
      </w:pPr>
    </w:p>
    <w:p w14:paraId="457B8003" w14:textId="674C8C9C" w:rsidR="00DC7935" w:rsidRPr="008108BF" w:rsidRDefault="00DC7935" w:rsidP="00CE183C">
      <w:pPr>
        <w:contextualSpacing/>
        <w:jc w:val="both"/>
        <w:rPr>
          <w:sz w:val="20"/>
          <w:szCs w:val="20"/>
        </w:rPr>
      </w:pPr>
      <w:r w:rsidRPr="008108BF">
        <w:rPr>
          <w:sz w:val="20"/>
          <w:szCs w:val="20"/>
        </w:rPr>
        <w:t xml:space="preserve">Lo anterior permite que se elija libre y democráticamente a las personas que conformarán los diferentes órganos del gobierno escolar y las demás instancias de participación comunitaria. La participación de la comunidad educativa Braulista se </w:t>
      </w:r>
      <w:r w:rsidR="00092FAE" w:rsidRPr="008108BF">
        <w:rPr>
          <w:sz w:val="20"/>
          <w:szCs w:val="20"/>
        </w:rPr>
        <w:t xml:space="preserve">permite y </w:t>
      </w:r>
      <w:r w:rsidR="00316BFF" w:rsidRPr="008108BF">
        <w:rPr>
          <w:sz w:val="20"/>
          <w:szCs w:val="20"/>
        </w:rPr>
        <w:t>establece</w:t>
      </w:r>
      <w:r w:rsidRPr="008108BF">
        <w:rPr>
          <w:sz w:val="20"/>
          <w:szCs w:val="20"/>
        </w:rPr>
        <w:t xml:space="preserve"> a través de los siguientes órganos colegiados.</w:t>
      </w:r>
    </w:p>
    <w:p w14:paraId="2DEABDF2" w14:textId="77777777" w:rsidR="00DC7935" w:rsidRPr="008108BF" w:rsidRDefault="00DC7935" w:rsidP="00CE183C">
      <w:pPr>
        <w:contextualSpacing/>
        <w:rPr>
          <w:sz w:val="20"/>
          <w:szCs w:val="20"/>
        </w:rPr>
      </w:pPr>
    </w:p>
    <w:p w14:paraId="210A6F9C" w14:textId="1988DEA6" w:rsidR="00333329" w:rsidRPr="008108BF" w:rsidRDefault="00EE123F" w:rsidP="00CE183C">
      <w:pPr>
        <w:contextualSpacing/>
        <w:jc w:val="both"/>
        <w:rPr>
          <w:b/>
          <w:sz w:val="20"/>
          <w:szCs w:val="20"/>
        </w:rPr>
      </w:pPr>
      <w:r w:rsidRPr="008108BF">
        <w:rPr>
          <w:b/>
          <w:sz w:val="20"/>
          <w:szCs w:val="20"/>
        </w:rPr>
        <w:t xml:space="preserve">ARTÍCULO </w:t>
      </w:r>
      <w:r w:rsidR="00CB1DF5" w:rsidRPr="008108BF">
        <w:rPr>
          <w:b/>
          <w:sz w:val="20"/>
          <w:szCs w:val="20"/>
        </w:rPr>
        <w:t>4</w:t>
      </w:r>
      <w:r w:rsidR="00A56D37" w:rsidRPr="008108BF">
        <w:rPr>
          <w:b/>
          <w:sz w:val="20"/>
          <w:szCs w:val="20"/>
        </w:rPr>
        <w:t>5</w:t>
      </w:r>
      <w:r w:rsidR="008F0CFF" w:rsidRPr="008108BF">
        <w:rPr>
          <w:b/>
          <w:sz w:val="20"/>
          <w:szCs w:val="20"/>
        </w:rPr>
        <w:t>. ÓRGANOS DEL GOBIERNO ESCOLAR</w:t>
      </w:r>
      <w:r w:rsidR="00F11551" w:rsidRPr="008108BF">
        <w:rPr>
          <w:b/>
          <w:sz w:val="20"/>
          <w:szCs w:val="20"/>
        </w:rPr>
        <w:t xml:space="preserve"> </w:t>
      </w:r>
    </w:p>
    <w:p w14:paraId="286883B2" w14:textId="3FF31BE4" w:rsidR="00333329" w:rsidRPr="008108BF" w:rsidRDefault="00EE123F" w:rsidP="00CE183C">
      <w:pPr>
        <w:contextualSpacing/>
        <w:jc w:val="both"/>
        <w:rPr>
          <w:sz w:val="20"/>
          <w:szCs w:val="20"/>
        </w:rPr>
      </w:pPr>
      <w:r w:rsidRPr="008108BF">
        <w:rPr>
          <w:sz w:val="20"/>
          <w:szCs w:val="20"/>
        </w:rPr>
        <w:t>En cumplimiento a la ley 115 de 1994, decreto 1860 de 1994</w:t>
      </w:r>
      <w:r w:rsidR="00813DA2" w:rsidRPr="008108BF">
        <w:rPr>
          <w:sz w:val="20"/>
          <w:szCs w:val="20"/>
        </w:rPr>
        <w:t xml:space="preserve"> y el</w:t>
      </w:r>
      <w:r w:rsidR="00794C07" w:rsidRPr="008108BF">
        <w:rPr>
          <w:sz w:val="20"/>
          <w:szCs w:val="20"/>
        </w:rPr>
        <w:t xml:space="preserve"> decreto 1286 de 2005 </w:t>
      </w:r>
      <w:r w:rsidRPr="008108BF">
        <w:rPr>
          <w:sz w:val="20"/>
          <w:szCs w:val="20"/>
        </w:rPr>
        <w:t>el gobierno escolar se debe conformar por los siguientes órganos:</w:t>
      </w:r>
    </w:p>
    <w:p w14:paraId="0A81ECE2" w14:textId="77777777" w:rsidR="00EE123F" w:rsidRPr="008108BF" w:rsidRDefault="00EE123F" w:rsidP="00CE183C">
      <w:pPr>
        <w:contextualSpacing/>
        <w:jc w:val="both"/>
        <w:rPr>
          <w:sz w:val="20"/>
          <w:szCs w:val="20"/>
        </w:rPr>
      </w:pPr>
    </w:p>
    <w:p w14:paraId="4C911D34" w14:textId="22BB96C3" w:rsidR="008F0CFF" w:rsidRPr="008108BF" w:rsidRDefault="00D82AA4" w:rsidP="001C5521">
      <w:pPr>
        <w:pStyle w:val="Prrafodelista"/>
        <w:numPr>
          <w:ilvl w:val="0"/>
          <w:numId w:val="21"/>
        </w:numPr>
        <w:jc w:val="both"/>
        <w:rPr>
          <w:sz w:val="20"/>
          <w:szCs w:val="20"/>
        </w:rPr>
      </w:pPr>
      <w:r w:rsidRPr="008108BF">
        <w:rPr>
          <w:b/>
          <w:sz w:val="20"/>
          <w:szCs w:val="20"/>
        </w:rPr>
        <w:t>Consejo Directivo</w:t>
      </w:r>
      <w:r w:rsidR="006F117E" w:rsidRPr="008108BF">
        <w:rPr>
          <w:b/>
          <w:sz w:val="20"/>
          <w:szCs w:val="20"/>
        </w:rPr>
        <w:t>:</w:t>
      </w:r>
      <w:r w:rsidR="006F117E" w:rsidRPr="008108BF">
        <w:rPr>
          <w:sz w:val="20"/>
          <w:szCs w:val="20"/>
        </w:rPr>
        <w:t xml:space="preserve"> es la instancia directiva, de participación de la comunidad educativa y quien orienta los aspectos académicos y administrativos del establecimiento.</w:t>
      </w:r>
    </w:p>
    <w:p w14:paraId="761A300D" w14:textId="7F5F352B" w:rsidR="00030C48" w:rsidRPr="008108BF" w:rsidRDefault="00D82AA4" w:rsidP="001C5521">
      <w:pPr>
        <w:pStyle w:val="Prrafodelista"/>
        <w:numPr>
          <w:ilvl w:val="0"/>
          <w:numId w:val="21"/>
        </w:numPr>
        <w:jc w:val="both"/>
        <w:rPr>
          <w:sz w:val="20"/>
          <w:szCs w:val="20"/>
        </w:rPr>
      </w:pPr>
      <w:r w:rsidRPr="008108BF">
        <w:rPr>
          <w:b/>
          <w:sz w:val="20"/>
          <w:szCs w:val="20"/>
        </w:rPr>
        <w:t>Consejo Académico</w:t>
      </w:r>
      <w:r w:rsidR="006F117E" w:rsidRPr="008108BF">
        <w:rPr>
          <w:b/>
          <w:sz w:val="20"/>
          <w:szCs w:val="20"/>
        </w:rPr>
        <w:t>:</w:t>
      </w:r>
      <w:r w:rsidR="006F117E" w:rsidRPr="008108BF">
        <w:rPr>
          <w:sz w:val="20"/>
          <w:szCs w:val="20"/>
        </w:rPr>
        <w:t xml:space="preserve"> es la instancia </w:t>
      </w:r>
      <w:r w:rsidR="00B74125" w:rsidRPr="008108BF">
        <w:rPr>
          <w:sz w:val="20"/>
          <w:szCs w:val="20"/>
        </w:rPr>
        <w:t xml:space="preserve">de mayor responsabilidad en </w:t>
      </w:r>
      <w:r w:rsidR="00336AEE" w:rsidRPr="008108BF">
        <w:rPr>
          <w:sz w:val="20"/>
          <w:szCs w:val="20"/>
        </w:rPr>
        <w:t xml:space="preserve">la </w:t>
      </w:r>
      <w:r w:rsidR="006F117E" w:rsidRPr="008108BF">
        <w:rPr>
          <w:sz w:val="20"/>
          <w:szCs w:val="20"/>
        </w:rPr>
        <w:t>participación</w:t>
      </w:r>
      <w:r w:rsidR="00336AEE" w:rsidRPr="008108BF">
        <w:rPr>
          <w:sz w:val="20"/>
          <w:szCs w:val="20"/>
        </w:rPr>
        <w:t xml:space="preserve"> de</w:t>
      </w:r>
      <w:r w:rsidR="006F117E" w:rsidRPr="008108BF">
        <w:rPr>
          <w:sz w:val="20"/>
          <w:szCs w:val="20"/>
        </w:rPr>
        <w:t xml:space="preserve"> la orientación pedagógica del establecimiento educativo.</w:t>
      </w:r>
    </w:p>
    <w:p w14:paraId="695F50D6" w14:textId="76AE43AD" w:rsidR="00336AEE" w:rsidRPr="008108BF" w:rsidRDefault="00336AEE" w:rsidP="001C5521">
      <w:pPr>
        <w:pStyle w:val="Prrafodelista"/>
        <w:numPr>
          <w:ilvl w:val="0"/>
          <w:numId w:val="21"/>
        </w:numPr>
        <w:jc w:val="both"/>
        <w:rPr>
          <w:sz w:val="20"/>
          <w:szCs w:val="20"/>
        </w:rPr>
      </w:pPr>
      <w:r w:rsidRPr="008108BF">
        <w:rPr>
          <w:b/>
          <w:sz w:val="20"/>
          <w:szCs w:val="20"/>
        </w:rPr>
        <w:t>Rector:</w:t>
      </w:r>
      <w:r w:rsidRPr="008108BF">
        <w:rPr>
          <w:sz w:val="20"/>
          <w:szCs w:val="20"/>
        </w:rPr>
        <w:t xml:space="preserve"> Es el representante del establecimiento ante las autoridades educativas y ejecutor de las decisiones del gobierno escolar.</w:t>
      </w:r>
    </w:p>
    <w:p w14:paraId="65B24C98" w14:textId="2065BA49" w:rsidR="00030C48" w:rsidRPr="008108BF" w:rsidRDefault="00794C07" w:rsidP="001C5521">
      <w:pPr>
        <w:pStyle w:val="Prrafodelista"/>
        <w:numPr>
          <w:ilvl w:val="0"/>
          <w:numId w:val="21"/>
        </w:numPr>
        <w:jc w:val="both"/>
        <w:rPr>
          <w:sz w:val="20"/>
          <w:szCs w:val="20"/>
        </w:rPr>
      </w:pPr>
      <w:r w:rsidRPr="008108BF">
        <w:rPr>
          <w:b/>
          <w:sz w:val="20"/>
          <w:szCs w:val="20"/>
        </w:rPr>
        <w:t>Consejo de estudiantes:</w:t>
      </w:r>
      <w:r w:rsidRPr="008108BF">
        <w:rPr>
          <w:sz w:val="20"/>
          <w:szCs w:val="20"/>
        </w:rPr>
        <w:t xml:space="preserve"> es el máximo órga</w:t>
      </w:r>
      <w:r w:rsidR="00F544EC" w:rsidRPr="008108BF">
        <w:rPr>
          <w:sz w:val="20"/>
          <w:szCs w:val="20"/>
        </w:rPr>
        <w:t xml:space="preserve">no colegiado, dentro de la institución, por parte de </w:t>
      </w:r>
      <w:r w:rsidRPr="008108BF">
        <w:rPr>
          <w:sz w:val="20"/>
          <w:szCs w:val="20"/>
        </w:rPr>
        <w:t xml:space="preserve">los educandos, se compone por un representante de cada uno de los grados de cuarto a once. Los estudiantes de preescolar a tercero </w:t>
      </w:r>
      <w:r w:rsidR="00BF5BF9" w:rsidRPr="008108BF">
        <w:rPr>
          <w:sz w:val="20"/>
          <w:szCs w:val="20"/>
        </w:rPr>
        <w:t>elegirán</w:t>
      </w:r>
      <w:r w:rsidRPr="008108BF">
        <w:rPr>
          <w:sz w:val="20"/>
          <w:szCs w:val="20"/>
        </w:rPr>
        <w:t xml:space="preserve"> un vocero único entre los estudiantes que cursan el tercer grado.</w:t>
      </w:r>
    </w:p>
    <w:p w14:paraId="04315663" w14:textId="1921B1A8" w:rsidR="00030C48" w:rsidRPr="008108BF" w:rsidRDefault="00F544EC" w:rsidP="001C5521">
      <w:pPr>
        <w:pStyle w:val="Prrafodelista"/>
        <w:numPr>
          <w:ilvl w:val="0"/>
          <w:numId w:val="21"/>
        </w:numPr>
        <w:jc w:val="both"/>
        <w:rPr>
          <w:sz w:val="20"/>
          <w:szCs w:val="20"/>
        </w:rPr>
      </w:pPr>
      <w:r w:rsidRPr="008108BF">
        <w:rPr>
          <w:b/>
          <w:sz w:val="20"/>
          <w:szCs w:val="20"/>
        </w:rPr>
        <w:t>Consejo de padres de familia:</w:t>
      </w:r>
      <w:r w:rsidRPr="008108BF">
        <w:rPr>
          <w:sz w:val="20"/>
          <w:szCs w:val="20"/>
        </w:rPr>
        <w:t xml:space="preserve"> Es el máximo órgano colegiado, dentro de la institución, de los padres de familia elegidos democráticamente.</w:t>
      </w:r>
    </w:p>
    <w:p w14:paraId="73CBCE68" w14:textId="496E0695" w:rsidR="00030C48" w:rsidRPr="008108BF" w:rsidRDefault="003C2B1E" w:rsidP="001C5521">
      <w:pPr>
        <w:pStyle w:val="Prrafodelista"/>
        <w:numPr>
          <w:ilvl w:val="0"/>
          <w:numId w:val="21"/>
        </w:numPr>
        <w:jc w:val="both"/>
        <w:rPr>
          <w:sz w:val="20"/>
          <w:szCs w:val="20"/>
        </w:rPr>
      </w:pPr>
      <w:r w:rsidRPr="008108BF">
        <w:rPr>
          <w:b/>
          <w:sz w:val="20"/>
          <w:szCs w:val="20"/>
        </w:rPr>
        <w:t>Personería estudiantil</w:t>
      </w:r>
      <w:r w:rsidR="00E708F9" w:rsidRPr="008108BF">
        <w:rPr>
          <w:b/>
          <w:sz w:val="20"/>
          <w:szCs w:val="20"/>
        </w:rPr>
        <w:t>:</w:t>
      </w:r>
      <w:r w:rsidR="00E708F9" w:rsidRPr="008108BF">
        <w:rPr>
          <w:sz w:val="20"/>
          <w:szCs w:val="20"/>
        </w:rPr>
        <w:t xml:space="preserve"> </w:t>
      </w:r>
      <w:r w:rsidR="00E708F9" w:rsidRPr="008108BF">
        <w:rPr>
          <w:sz w:val="20"/>
          <w:szCs w:val="20"/>
          <w:shd w:val="clear" w:color="auto" w:fill="FFFFFF"/>
        </w:rPr>
        <w:t xml:space="preserve">El personero estudiantil es un </w:t>
      </w:r>
      <w:r w:rsidR="00633BB5" w:rsidRPr="008108BF">
        <w:rPr>
          <w:sz w:val="20"/>
          <w:szCs w:val="20"/>
          <w:shd w:val="clear" w:color="auto" w:fill="FFFFFF"/>
        </w:rPr>
        <w:t>estudiante</w:t>
      </w:r>
      <w:r w:rsidR="00E708F9" w:rsidRPr="008108BF">
        <w:rPr>
          <w:sz w:val="20"/>
          <w:szCs w:val="20"/>
          <w:shd w:val="clear" w:color="auto" w:fill="FFFFFF"/>
        </w:rPr>
        <w:t xml:space="preserve"> del último grado (11) que se encarga de promover el ejercicio de los deberes y derechos de los estudiantes tal y como lo contempla la Constitución Política del país, elegido </w:t>
      </w:r>
      <w:r w:rsidR="00C30C9F" w:rsidRPr="008108BF">
        <w:rPr>
          <w:sz w:val="20"/>
          <w:szCs w:val="20"/>
          <w:shd w:val="clear" w:color="auto" w:fill="FFFFFF"/>
        </w:rPr>
        <w:t>democráticamente por</w:t>
      </w:r>
      <w:r w:rsidR="00E708F9" w:rsidRPr="008108BF">
        <w:rPr>
          <w:sz w:val="20"/>
          <w:szCs w:val="20"/>
          <w:shd w:val="clear" w:color="auto" w:fill="FFFFFF"/>
        </w:rPr>
        <w:t xml:space="preserve"> sus compañeros estudiantes. Sus funciones son diferentes a las del representante ante el </w:t>
      </w:r>
      <w:r w:rsidR="00D82AA4" w:rsidRPr="008108BF">
        <w:rPr>
          <w:sz w:val="20"/>
          <w:szCs w:val="20"/>
          <w:shd w:val="clear" w:color="auto" w:fill="FFFFFF"/>
        </w:rPr>
        <w:t>Consejo Directivo</w:t>
      </w:r>
      <w:r w:rsidR="00E708F9" w:rsidRPr="008108BF">
        <w:rPr>
          <w:sz w:val="20"/>
          <w:szCs w:val="20"/>
          <w:shd w:val="clear" w:color="auto" w:fill="FFFFFF"/>
        </w:rPr>
        <w:t>, debe velar siempre por el respeto mutuo entre los miembros de la comunidad educativa y presentar ante el rector las peticiones que considere pertinentes.</w:t>
      </w:r>
    </w:p>
    <w:p w14:paraId="216C54CD" w14:textId="77777777" w:rsidR="008F0CFF" w:rsidRPr="008108BF" w:rsidRDefault="008F0CFF" w:rsidP="00CE183C">
      <w:pPr>
        <w:contextualSpacing/>
        <w:jc w:val="both"/>
        <w:rPr>
          <w:sz w:val="20"/>
          <w:szCs w:val="20"/>
        </w:rPr>
      </w:pPr>
    </w:p>
    <w:p w14:paraId="53FE08D3" w14:textId="4EFA1738" w:rsidR="00333329" w:rsidRPr="008108BF" w:rsidRDefault="00D82AA4" w:rsidP="001C5521">
      <w:pPr>
        <w:pStyle w:val="Prrafodelista"/>
        <w:numPr>
          <w:ilvl w:val="0"/>
          <w:numId w:val="55"/>
        </w:numPr>
        <w:jc w:val="both"/>
        <w:rPr>
          <w:b/>
          <w:sz w:val="20"/>
          <w:szCs w:val="20"/>
        </w:rPr>
      </w:pPr>
      <w:r w:rsidRPr="008108BF">
        <w:rPr>
          <w:b/>
          <w:sz w:val="20"/>
          <w:szCs w:val="20"/>
        </w:rPr>
        <w:t>CONSEJO DIRECTIVO</w:t>
      </w:r>
      <w:r w:rsidR="00F11551" w:rsidRPr="008108BF">
        <w:rPr>
          <w:b/>
          <w:sz w:val="20"/>
          <w:szCs w:val="20"/>
        </w:rPr>
        <w:t xml:space="preserve"> </w:t>
      </w:r>
    </w:p>
    <w:p w14:paraId="58F8184A" w14:textId="77777777" w:rsidR="000705BD" w:rsidRPr="008108BF" w:rsidRDefault="008F5508" w:rsidP="00CE183C">
      <w:pPr>
        <w:contextualSpacing/>
        <w:jc w:val="both"/>
        <w:rPr>
          <w:sz w:val="20"/>
          <w:szCs w:val="20"/>
        </w:rPr>
      </w:pPr>
      <w:r w:rsidRPr="008108BF">
        <w:rPr>
          <w:sz w:val="20"/>
          <w:szCs w:val="20"/>
        </w:rPr>
        <w:t xml:space="preserve">Es la instancia superior administrativa y académica en el centro educativo. Este consejo es presidido y convocado por el rector. </w:t>
      </w:r>
    </w:p>
    <w:p w14:paraId="6287A636" w14:textId="643F21E6" w:rsidR="000705BD" w:rsidRPr="008108BF" w:rsidRDefault="000705BD" w:rsidP="001C5521">
      <w:pPr>
        <w:pStyle w:val="Prrafodelista"/>
        <w:numPr>
          <w:ilvl w:val="1"/>
          <w:numId w:val="78"/>
        </w:numPr>
        <w:jc w:val="both"/>
        <w:rPr>
          <w:b/>
          <w:sz w:val="20"/>
          <w:szCs w:val="20"/>
        </w:rPr>
      </w:pPr>
      <w:r w:rsidRPr="008108BF">
        <w:rPr>
          <w:b/>
          <w:sz w:val="20"/>
          <w:szCs w:val="20"/>
        </w:rPr>
        <w:t>Integrantes</w:t>
      </w:r>
      <w:r w:rsidR="00971CAA" w:rsidRPr="008108BF">
        <w:rPr>
          <w:b/>
          <w:sz w:val="20"/>
          <w:szCs w:val="20"/>
        </w:rPr>
        <w:t>:</w:t>
      </w:r>
    </w:p>
    <w:p w14:paraId="27B671E3" w14:textId="7C282005" w:rsidR="000705BD" w:rsidRPr="008108BF" w:rsidRDefault="00092FAE" w:rsidP="001C5521">
      <w:pPr>
        <w:pStyle w:val="Prrafodelista"/>
        <w:numPr>
          <w:ilvl w:val="0"/>
          <w:numId w:val="119"/>
        </w:numPr>
        <w:ind w:left="1418" w:hanging="284"/>
        <w:jc w:val="both"/>
        <w:rPr>
          <w:sz w:val="20"/>
          <w:szCs w:val="20"/>
        </w:rPr>
      </w:pPr>
      <w:r w:rsidRPr="008108BF">
        <w:rPr>
          <w:sz w:val="20"/>
          <w:szCs w:val="20"/>
        </w:rPr>
        <w:t>El Rector.</w:t>
      </w:r>
    </w:p>
    <w:p w14:paraId="1A1036F0" w14:textId="000311FC" w:rsidR="000705BD" w:rsidRPr="008108BF" w:rsidRDefault="008F5508" w:rsidP="001C5521">
      <w:pPr>
        <w:pStyle w:val="Prrafodelista"/>
        <w:numPr>
          <w:ilvl w:val="0"/>
          <w:numId w:val="119"/>
        </w:numPr>
        <w:ind w:left="1418" w:hanging="284"/>
        <w:jc w:val="both"/>
        <w:rPr>
          <w:sz w:val="20"/>
          <w:szCs w:val="20"/>
        </w:rPr>
      </w:pPr>
      <w:r w:rsidRPr="008108BF">
        <w:rPr>
          <w:sz w:val="20"/>
          <w:szCs w:val="20"/>
        </w:rPr>
        <w:t>dos</w:t>
      </w:r>
      <w:r w:rsidR="00092FAE" w:rsidRPr="008108BF">
        <w:rPr>
          <w:sz w:val="20"/>
          <w:szCs w:val="20"/>
        </w:rPr>
        <w:t xml:space="preserve"> representantes de los docentes.</w:t>
      </w:r>
      <w:r w:rsidRPr="008108BF">
        <w:rPr>
          <w:sz w:val="20"/>
          <w:szCs w:val="20"/>
        </w:rPr>
        <w:t xml:space="preserve"> </w:t>
      </w:r>
    </w:p>
    <w:p w14:paraId="72291F91" w14:textId="6EACC90A" w:rsidR="000705BD" w:rsidRPr="008108BF" w:rsidRDefault="008F5508" w:rsidP="001C5521">
      <w:pPr>
        <w:pStyle w:val="Prrafodelista"/>
        <w:numPr>
          <w:ilvl w:val="0"/>
          <w:numId w:val="119"/>
        </w:numPr>
        <w:ind w:left="1418" w:hanging="284"/>
        <w:jc w:val="both"/>
        <w:rPr>
          <w:sz w:val="20"/>
          <w:szCs w:val="20"/>
        </w:rPr>
      </w:pPr>
      <w:r w:rsidRPr="008108BF">
        <w:rPr>
          <w:sz w:val="20"/>
          <w:szCs w:val="20"/>
        </w:rPr>
        <w:t>dos representante</w:t>
      </w:r>
      <w:r w:rsidR="004F55B9" w:rsidRPr="008108BF">
        <w:rPr>
          <w:sz w:val="20"/>
          <w:szCs w:val="20"/>
        </w:rPr>
        <w:t>s del consejo de padres de</w:t>
      </w:r>
      <w:r w:rsidR="00092FAE" w:rsidRPr="008108BF">
        <w:rPr>
          <w:sz w:val="20"/>
          <w:szCs w:val="20"/>
        </w:rPr>
        <w:t xml:space="preserve"> Familia.</w:t>
      </w:r>
    </w:p>
    <w:p w14:paraId="3D15F82D" w14:textId="2C297A3B" w:rsidR="000705BD" w:rsidRPr="008108BF" w:rsidRDefault="008F5508" w:rsidP="001C5521">
      <w:pPr>
        <w:pStyle w:val="Prrafodelista"/>
        <w:numPr>
          <w:ilvl w:val="0"/>
          <w:numId w:val="119"/>
        </w:numPr>
        <w:ind w:left="1418" w:hanging="284"/>
        <w:jc w:val="both"/>
        <w:rPr>
          <w:sz w:val="20"/>
          <w:szCs w:val="20"/>
        </w:rPr>
      </w:pPr>
      <w:r w:rsidRPr="008108BF">
        <w:rPr>
          <w:sz w:val="20"/>
          <w:szCs w:val="20"/>
        </w:rPr>
        <w:t>un Re</w:t>
      </w:r>
      <w:r w:rsidR="00092FAE" w:rsidRPr="008108BF">
        <w:rPr>
          <w:sz w:val="20"/>
          <w:szCs w:val="20"/>
        </w:rPr>
        <w:t>presentante de los Estudiantes.</w:t>
      </w:r>
    </w:p>
    <w:p w14:paraId="0D6C323A" w14:textId="77777777" w:rsidR="00092FAE" w:rsidRPr="008108BF" w:rsidRDefault="008F5508" w:rsidP="001C5521">
      <w:pPr>
        <w:pStyle w:val="Prrafodelista"/>
        <w:numPr>
          <w:ilvl w:val="0"/>
          <w:numId w:val="119"/>
        </w:numPr>
        <w:ind w:left="1418" w:hanging="284"/>
        <w:jc w:val="both"/>
        <w:rPr>
          <w:sz w:val="20"/>
          <w:szCs w:val="20"/>
        </w:rPr>
      </w:pPr>
      <w:r w:rsidRPr="008108BF">
        <w:rPr>
          <w:sz w:val="20"/>
          <w:szCs w:val="20"/>
        </w:rPr>
        <w:t xml:space="preserve">un representante de los estudiantes egresados. </w:t>
      </w:r>
    </w:p>
    <w:p w14:paraId="62EF91CA" w14:textId="0ACF846F" w:rsidR="000705BD" w:rsidRPr="008108BF" w:rsidRDefault="008F5508" w:rsidP="001C5521">
      <w:pPr>
        <w:pStyle w:val="Prrafodelista"/>
        <w:numPr>
          <w:ilvl w:val="0"/>
          <w:numId w:val="119"/>
        </w:numPr>
        <w:ind w:left="1418" w:hanging="284"/>
        <w:jc w:val="both"/>
        <w:rPr>
          <w:sz w:val="20"/>
          <w:szCs w:val="20"/>
        </w:rPr>
      </w:pPr>
      <w:r w:rsidRPr="008108BF">
        <w:rPr>
          <w:sz w:val="20"/>
          <w:szCs w:val="20"/>
        </w:rPr>
        <w:t xml:space="preserve">Un representante del Sector productivo. </w:t>
      </w:r>
    </w:p>
    <w:p w14:paraId="53A56403" w14:textId="68142935" w:rsidR="008F5508" w:rsidRPr="008108BF" w:rsidRDefault="008F5508" w:rsidP="00CE183C">
      <w:pPr>
        <w:contextualSpacing/>
        <w:jc w:val="both"/>
        <w:rPr>
          <w:sz w:val="20"/>
          <w:szCs w:val="20"/>
        </w:rPr>
      </w:pPr>
      <w:r w:rsidRPr="008108BF">
        <w:rPr>
          <w:sz w:val="20"/>
          <w:szCs w:val="20"/>
        </w:rPr>
        <w:t xml:space="preserve">La decisión del Gobierno Escolar debe ser acatada por la comunidad educativa. Los proyectos e iniciativas de los demás estamentos de participación democrática deben ser avalados por el </w:t>
      </w:r>
      <w:r w:rsidR="00D82AA4" w:rsidRPr="008108BF">
        <w:rPr>
          <w:sz w:val="20"/>
          <w:szCs w:val="20"/>
        </w:rPr>
        <w:t>Consejo Directivo</w:t>
      </w:r>
      <w:r w:rsidRPr="008108BF">
        <w:rPr>
          <w:sz w:val="20"/>
          <w:szCs w:val="20"/>
        </w:rPr>
        <w:t>.</w:t>
      </w:r>
    </w:p>
    <w:p w14:paraId="4A7251E8" w14:textId="3E039EE7" w:rsidR="00333329" w:rsidRPr="008108BF" w:rsidRDefault="00333329" w:rsidP="001C5521">
      <w:pPr>
        <w:pStyle w:val="Prrafodelista"/>
        <w:numPr>
          <w:ilvl w:val="1"/>
          <w:numId w:val="78"/>
        </w:numPr>
        <w:jc w:val="both"/>
        <w:rPr>
          <w:sz w:val="20"/>
          <w:szCs w:val="20"/>
        </w:rPr>
      </w:pPr>
      <w:r w:rsidRPr="008108BF">
        <w:rPr>
          <w:b/>
          <w:sz w:val="20"/>
          <w:szCs w:val="20"/>
        </w:rPr>
        <w:t>Funciones</w:t>
      </w:r>
      <w:r w:rsidR="00633BB5" w:rsidRPr="008108BF">
        <w:rPr>
          <w:b/>
          <w:sz w:val="20"/>
          <w:szCs w:val="20"/>
        </w:rPr>
        <w:t>:</w:t>
      </w:r>
      <w:r w:rsidR="00633BB5" w:rsidRPr="008108BF">
        <w:rPr>
          <w:sz w:val="20"/>
          <w:szCs w:val="20"/>
        </w:rPr>
        <w:t xml:space="preserve"> según el artículo 23 del decreto 1860 de 1994 son funciones del </w:t>
      </w:r>
      <w:r w:rsidR="00D82AA4" w:rsidRPr="008108BF">
        <w:rPr>
          <w:sz w:val="20"/>
          <w:szCs w:val="20"/>
        </w:rPr>
        <w:t>Consejo Directivo</w:t>
      </w:r>
      <w:r w:rsidR="00633BB5" w:rsidRPr="008108BF">
        <w:rPr>
          <w:sz w:val="20"/>
          <w:szCs w:val="20"/>
        </w:rPr>
        <w:t>:</w:t>
      </w:r>
    </w:p>
    <w:p w14:paraId="1AD139B2" w14:textId="244D42BA"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Tomar las decisiones que afecten el funcionamiento de la institución, excepto las que sean competencia de otra autoridad, tales como las reservadas a la dirección administrativa. </w:t>
      </w:r>
    </w:p>
    <w:p w14:paraId="607BAF66" w14:textId="1F3DBE75"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Servir de instancia para resolver los conflictos que se presenten entre docentes y administrativos con los estudiantes del establecimiento educativo y después de haber agotado los procedimientos previstos en el pacto de convivencia. </w:t>
      </w:r>
    </w:p>
    <w:p w14:paraId="467A8491" w14:textId="6F092384" w:rsidR="00633BB5" w:rsidRPr="008108BF" w:rsidRDefault="00633BB5" w:rsidP="001C5521">
      <w:pPr>
        <w:pStyle w:val="Prrafodelista"/>
        <w:numPr>
          <w:ilvl w:val="0"/>
          <w:numId w:val="120"/>
        </w:numPr>
        <w:ind w:left="1418" w:hanging="284"/>
        <w:jc w:val="both"/>
        <w:rPr>
          <w:sz w:val="20"/>
          <w:szCs w:val="20"/>
        </w:rPr>
      </w:pPr>
      <w:r w:rsidRPr="008108BF">
        <w:rPr>
          <w:sz w:val="20"/>
          <w:szCs w:val="20"/>
        </w:rPr>
        <w:lastRenderedPageBreak/>
        <w:t>Adoptar el pacto de convivencia de la institución.</w:t>
      </w:r>
    </w:p>
    <w:p w14:paraId="5E428224" w14:textId="4B6DD30F" w:rsidR="00633BB5" w:rsidRPr="008108BF" w:rsidRDefault="00633BB5" w:rsidP="001C5521">
      <w:pPr>
        <w:pStyle w:val="Prrafodelista"/>
        <w:numPr>
          <w:ilvl w:val="0"/>
          <w:numId w:val="120"/>
        </w:numPr>
        <w:ind w:left="1418" w:hanging="284"/>
        <w:jc w:val="both"/>
        <w:rPr>
          <w:sz w:val="20"/>
          <w:szCs w:val="20"/>
        </w:rPr>
      </w:pPr>
      <w:r w:rsidRPr="008108BF">
        <w:rPr>
          <w:sz w:val="20"/>
          <w:szCs w:val="20"/>
        </w:rPr>
        <w:t>Fijar los criterios para la asignación de cupos disponibles para la admisión de nuevos estudiantes.</w:t>
      </w:r>
    </w:p>
    <w:p w14:paraId="39A980FD" w14:textId="515913E7" w:rsidR="00633BB5" w:rsidRPr="008108BF" w:rsidRDefault="00633BB5" w:rsidP="001C5521">
      <w:pPr>
        <w:pStyle w:val="Prrafodelista"/>
        <w:numPr>
          <w:ilvl w:val="0"/>
          <w:numId w:val="120"/>
        </w:numPr>
        <w:ind w:left="1418" w:hanging="284"/>
        <w:jc w:val="both"/>
        <w:rPr>
          <w:sz w:val="20"/>
          <w:szCs w:val="20"/>
        </w:rPr>
      </w:pPr>
      <w:r w:rsidRPr="008108BF">
        <w:rPr>
          <w:sz w:val="20"/>
          <w:szCs w:val="20"/>
        </w:rPr>
        <w:t>Asumir la defensa y garantía de los derechos de toda la comunidad educativa, cuando alguno de sus miembros se sienta lesionado.</w:t>
      </w:r>
    </w:p>
    <w:p w14:paraId="6DE89C84" w14:textId="494C70F6"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Aprobar el plan anual de actualización académica del personal docente presentado por el Rector. </w:t>
      </w:r>
    </w:p>
    <w:p w14:paraId="4E16FE85" w14:textId="30096511" w:rsidR="00633BB5" w:rsidRPr="008108BF" w:rsidRDefault="00633BB5" w:rsidP="001C5521">
      <w:pPr>
        <w:pStyle w:val="Prrafodelista"/>
        <w:numPr>
          <w:ilvl w:val="0"/>
          <w:numId w:val="120"/>
        </w:numPr>
        <w:ind w:left="1418" w:hanging="284"/>
        <w:jc w:val="both"/>
        <w:rPr>
          <w:sz w:val="20"/>
          <w:szCs w:val="20"/>
        </w:rPr>
      </w:pPr>
      <w:r w:rsidRPr="008108BF">
        <w:rPr>
          <w:sz w:val="20"/>
          <w:szCs w:val="20"/>
        </w:rPr>
        <w:t>participar en la planeación y evaluación del proyecto educativo institucional, del currículo y del plan de estudios y someterlos a la consideración de la Secretaría de Educación respectiva o del organismo que haga sus veces, para que certifiquen el cumplimiento de los requisitos establecidos en la ley y los reglamentos.</w:t>
      </w:r>
    </w:p>
    <w:p w14:paraId="55303822" w14:textId="3FE5BDF1" w:rsidR="00633BB5" w:rsidRPr="008108BF" w:rsidRDefault="00633BB5" w:rsidP="001C5521">
      <w:pPr>
        <w:pStyle w:val="Prrafodelista"/>
        <w:numPr>
          <w:ilvl w:val="0"/>
          <w:numId w:val="120"/>
        </w:numPr>
        <w:ind w:left="1418" w:hanging="284"/>
        <w:jc w:val="both"/>
        <w:rPr>
          <w:sz w:val="20"/>
          <w:szCs w:val="20"/>
        </w:rPr>
      </w:pPr>
      <w:r w:rsidRPr="008108BF">
        <w:rPr>
          <w:sz w:val="20"/>
          <w:szCs w:val="20"/>
        </w:rPr>
        <w:t>Estimular y controlar el buen funcionamiento de la institución educativa.</w:t>
      </w:r>
    </w:p>
    <w:p w14:paraId="6056F8D9" w14:textId="2B0F8BAE" w:rsidR="00633BB5" w:rsidRPr="008108BF" w:rsidRDefault="00633BB5" w:rsidP="001C5521">
      <w:pPr>
        <w:pStyle w:val="Prrafodelista"/>
        <w:numPr>
          <w:ilvl w:val="0"/>
          <w:numId w:val="120"/>
        </w:numPr>
        <w:ind w:left="1418" w:hanging="284"/>
        <w:jc w:val="both"/>
        <w:rPr>
          <w:sz w:val="20"/>
          <w:szCs w:val="20"/>
        </w:rPr>
      </w:pPr>
      <w:r w:rsidRPr="008108BF">
        <w:rPr>
          <w:sz w:val="20"/>
          <w:szCs w:val="20"/>
        </w:rPr>
        <w:t>Establecer estímulos y sanciones para el buen desempeño académico y convivencial del estudiante</w:t>
      </w:r>
      <w:r w:rsidR="0002603A" w:rsidRPr="008108BF">
        <w:rPr>
          <w:sz w:val="20"/>
          <w:szCs w:val="20"/>
        </w:rPr>
        <w:t xml:space="preserve">, los cuales </w:t>
      </w:r>
      <w:r w:rsidRPr="008108BF">
        <w:rPr>
          <w:sz w:val="20"/>
          <w:szCs w:val="20"/>
        </w:rPr>
        <w:t xml:space="preserve">han de incorporarse </w:t>
      </w:r>
      <w:r w:rsidR="0002603A" w:rsidRPr="008108BF">
        <w:rPr>
          <w:sz w:val="20"/>
          <w:szCs w:val="20"/>
        </w:rPr>
        <w:t xml:space="preserve">en el </w:t>
      </w:r>
      <w:r w:rsidRPr="008108BF">
        <w:rPr>
          <w:sz w:val="20"/>
          <w:szCs w:val="20"/>
        </w:rPr>
        <w:t xml:space="preserve">pacto de convivencia. </w:t>
      </w:r>
      <w:r w:rsidR="0002603A" w:rsidRPr="008108BF">
        <w:rPr>
          <w:sz w:val="20"/>
          <w:szCs w:val="20"/>
        </w:rPr>
        <w:t>las sanciones, e</w:t>
      </w:r>
      <w:r w:rsidRPr="008108BF">
        <w:rPr>
          <w:sz w:val="20"/>
          <w:szCs w:val="20"/>
        </w:rPr>
        <w:t xml:space="preserve">n </w:t>
      </w:r>
      <w:r w:rsidR="0002603A" w:rsidRPr="008108BF">
        <w:rPr>
          <w:sz w:val="20"/>
          <w:szCs w:val="20"/>
        </w:rPr>
        <w:t>ningún caso pueden ser contraria</w:t>
      </w:r>
      <w:r w:rsidRPr="008108BF">
        <w:rPr>
          <w:sz w:val="20"/>
          <w:szCs w:val="20"/>
        </w:rPr>
        <w:t>s a la dignidad del estudiante.</w:t>
      </w:r>
    </w:p>
    <w:p w14:paraId="1AF313C2" w14:textId="1D8B548C"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Participar en la evaluación de los docentes, directivos docentes y personal administrativo de la institución. </w:t>
      </w:r>
    </w:p>
    <w:p w14:paraId="79DE42E4" w14:textId="2B7A9BC8"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Recomendar criterios de participación de la institución en actividades comunitarias, culturales, deportivas y recreativas. </w:t>
      </w:r>
    </w:p>
    <w:p w14:paraId="010AA76E" w14:textId="69101BFA"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Establecer el procedimiento para permitir el uso de las instalaciones en la realización de actividades educativas, culturales, recreativas, deportivas y sociales de la respectiva comunidad educativa. </w:t>
      </w:r>
    </w:p>
    <w:p w14:paraId="136214F5" w14:textId="7E68C891"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Promover las relaciones de tipo académico, deportivo y cultural con otras instituciones educativas y la conformación de organizaciones juveniles. </w:t>
      </w:r>
    </w:p>
    <w:p w14:paraId="5DAFF0A3" w14:textId="5A41259E"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Fomentar la conformación de asociaciones de padres de familia y de estudiantes. </w:t>
      </w:r>
    </w:p>
    <w:p w14:paraId="03A0D3ED" w14:textId="3B0511D4"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Reglamentar los procesos electorales previstos en el gobierno escolar. </w:t>
      </w:r>
    </w:p>
    <w:p w14:paraId="48078203" w14:textId="77777777" w:rsidR="00633BB5" w:rsidRPr="008108BF" w:rsidRDefault="00633BB5" w:rsidP="001C5521">
      <w:pPr>
        <w:pStyle w:val="Prrafodelista"/>
        <w:numPr>
          <w:ilvl w:val="0"/>
          <w:numId w:val="120"/>
        </w:numPr>
        <w:ind w:left="1418" w:hanging="284"/>
        <w:jc w:val="both"/>
        <w:rPr>
          <w:sz w:val="20"/>
          <w:szCs w:val="20"/>
        </w:rPr>
      </w:pPr>
      <w:r w:rsidRPr="008108BF">
        <w:rPr>
          <w:sz w:val="20"/>
          <w:szCs w:val="20"/>
        </w:rPr>
        <w:t xml:space="preserve">Aprobar el presupuesto de ingresos y gastos de los recursos propios y los provenientes de pagos legalmente autorizados, efectuados por los padres y responsables de la educación de los estudiantes tales como derechos académicos, uso de libros del texto y similares, y </w:t>
      </w:r>
    </w:p>
    <w:p w14:paraId="52EB83BA" w14:textId="0C73BFA3" w:rsidR="00633BB5" w:rsidRPr="008108BF" w:rsidRDefault="00633BB5" w:rsidP="001C5521">
      <w:pPr>
        <w:pStyle w:val="Prrafodelista"/>
        <w:numPr>
          <w:ilvl w:val="0"/>
          <w:numId w:val="120"/>
        </w:numPr>
        <w:ind w:left="1418" w:hanging="284"/>
        <w:jc w:val="both"/>
        <w:rPr>
          <w:sz w:val="20"/>
          <w:szCs w:val="20"/>
        </w:rPr>
      </w:pPr>
      <w:r w:rsidRPr="008108BF">
        <w:rPr>
          <w:sz w:val="20"/>
          <w:szCs w:val="20"/>
        </w:rPr>
        <w:t>Darse su propio reglamento.</w:t>
      </w:r>
    </w:p>
    <w:p w14:paraId="57A51BCF" w14:textId="77777777" w:rsidR="00333329" w:rsidRPr="008108BF" w:rsidRDefault="00333329" w:rsidP="00CE183C">
      <w:pPr>
        <w:contextualSpacing/>
        <w:rPr>
          <w:sz w:val="20"/>
          <w:szCs w:val="20"/>
        </w:rPr>
      </w:pPr>
    </w:p>
    <w:p w14:paraId="7428B920" w14:textId="2837F92E" w:rsidR="00333329" w:rsidRPr="008108BF" w:rsidRDefault="00D82AA4" w:rsidP="001C5521">
      <w:pPr>
        <w:pStyle w:val="Prrafodelista"/>
        <w:numPr>
          <w:ilvl w:val="0"/>
          <w:numId w:val="55"/>
        </w:numPr>
        <w:jc w:val="both"/>
        <w:rPr>
          <w:b/>
          <w:sz w:val="20"/>
          <w:szCs w:val="20"/>
        </w:rPr>
      </w:pPr>
      <w:r w:rsidRPr="008108BF">
        <w:rPr>
          <w:b/>
          <w:sz w:val="20"/>
          <w:szCs w:val="20"/>
        </w:rPr>
        <w:t>CONSEJO ACADÉMICO</w:t>
      </w:r>
      <w:r w:rsidR="00F11551" w:rsidRPr="008108BF">
        <w:rPr>
          <w:b/>
          <w:sz w:val="20"/>
          <w:szCs w:val="20"/>
        </w:rPr>
        <w:t xml:space="preserve"> </w:t>
      </w:r>
    </w:p>
    <w:p w14:paraId="51B32C31" w14:textId="77777777" w:rsidR="00971CAA" w:rsidRPr="008108BF" w:rsidRDefault="0010224F" w:rsidP="00CE183C">
      <w:pPr>
        <w:contextualSpacing/>
        <w:jc w:val="both"/>
        <w:rPr>
          <w:sz w:val="20"/>
          <w:szCs w:val="20"/>
        </w:rPr>
      </w:pPr>
      <w:r w:rsidRPr="008108BF">
        <w:rPr>
          <w:sz w:val="20"/>
          <w:szCs w:val="20"/>
        </w:rPr>
        <w:t>Es la instancia superior en la orientación pedagógica del centro educativo. Este consejo es presidido y convocado por la rectoría.</w:t>
      </w:r>
    </w:p>
    <w:p w14:paraId="1EB62312" w14:textId="687BEF95" w:rsidR="00971CAA" w:rsidRPr="008108BF" w:rsidRDefault="00971CAA" w:rsidP="001C5521">
      <w:pPr>
        <w:pStyle w:val="Prrafodelista"/>
        <w:numPr>
          <w:ilvl w:val="0"/>
          <w:numId w:val="11"/>
        </w:numPr>
        <w:jc w:val="both"/>
        <w:rPr>
          <w:b/>
          <w:sz w:val="20"/>
          <w:szCs w:val="20"/>
        </w:rPr>
      </w:pPr>
      <w:r w:rsidRPr="008108BF">
        <w:rPr>
          <w:b/>
          <w:sz w:val="20"/>
          <w:szCs w:val="20"/>
        </w:rPr>
        <w:t>Integrantes</w:t>
      </w:r>
      <w:r w:rsidR="00E04A52" w:rsidRPr="008108BF">
        <w:rPr>
          <w:b/>
          <w:sz w:val="20"/>
          <w:szCs w:val="20"/>
        </w:rPr>
        <w:t>:</w:t>
      </w:r>
    </w:p>
    <w:p w14:paraId="611C0A89" w14:textId="03BE18F7" w:rsidR="00E04A52" w:rsidRPr="008108BF" w:rsidRDefault="0010224F" w:rsidP="001C5521">
      <w:pPr>
        <w:pStyle w:val="Prrafodelista"/>
        <w:numPr>
          <w:ilvl w:val="0"/>
          <w:numId w:val="138"/>
        </w:numPr>
        <w:jc w:val="both"/>
        <w:rPr>
          <w:sz w:val="20"/>
          <w:szCs w:val="20"/>
        </w:rPr>
      </w:pPr>
      <w:r w:rsidRPr="008108BF">
        <w:rPr>
          <w:sz w:val="20"/>
          <w:szCs w:val="20"/>
        </w:rPr>
        <w:t>El Rector de la institución, quien preside los dos anteriores, es el Representante legal del establecimiento ante las autoridades educativas, ejecutor de las decisiones del Gobierno Escolar; igualmente es quien ejecuta en última instancia todo lo referente a las actividades académicas o</w:t>
      </w:r>
      <w:r w:rsidR="00092FAE" w:rsidRPr="008108BF">
        <w:rPr>
          <w:sz w:val="20"/>
          <w:szCs w:val="20"/>
        </w:rPr>
        <w:t xml:space="preserve"> curriculares y administrativas.</w:t>
      </w:r>
      <w:r w:rsidRPr="008108BF">
        <w:rPr>
          <w:sz w:val="20"/>
          <w:szCs w:val="20"/>
        </w:rPr>
        <w:t xml:space="preserve"> </w:t>
      </w:r>
    </w:p>
    <w:p w14:paraId="412DD91F" w14:textId="77777777" w:rsidR="00E04A52" w:rsidRPr="008108BF" w:rsidRDefault="0010224F" w:rsidP="001C5521">
      <w:pPr>
        <w:pStyle w:val="Prrafodelista"/>
        <w:numPr>
          <w:ilvl w:val="0"/>
          <w:numId w:val="138"/>
        </w:numPr>
        <w:jc w:val="both"/>
        <w:rPr>
          <w:sz w:val="20"/>
          <w:szCs w:val="20"/>
        </w:rPr>
      </w:pPr>
      <w:r w:rsidRPr="008108BF">
        <w:rPr>
          <w:sz w:val="20"/>
          <w:szCs w:val="20"/>
        </w:rPr>
        <w:t>Coordinación</w:t>
      </w:r>
      <w:r w:rsidR="00E04A52" w:rsidRPr="008108BF">
        <w:rPr>
          <w:sz w:val="20"/>
          <w:szCs w:val="20"/>
        </w:rPr>
        <w:t xml:space="preserve"> académica.</w:t>
      </w:r>
    </w:p>
    <w:p w14:paraId="7AAD7A05" w14:textId="77777777" w:rsidR="00E04A52" w:rsidRPr="008108BF" w:rsidRDefault="00E04A52" w:rsidP="001C5521">
      <w:pPr>
        <w:pStyle w:val="Prrafodelista"/>
        <w:numPr>
          <w:ilvl w:val="0"/>
          <w:numId w:val="138"/>
        </w:numPr>
        <w:jc w:val="both"/>
        <w:rPr>
          <w:sz w:val="20"/>
          <w:szCs w:val="20"/>
        </w:rPr>
      </w:pPr>
      <w:r w:rsidRPr="008108BF">
        <w:rPr>
          <w:sz w:val="20"/>
          <w:szCs w:val="20"/>
        </w:rPr>
        <w:t>Coordinación de convivencia</w:t>
      </w:r>
    </w:p>
    <w:p w14:paraId="40D9542D" w14:textId="77777777" w:rsidR="00E04A52" w:rsidRPr="008108BF" w:rsidRDefault="0010224F" w:rsidP="001C5521">
      <w:pPr>
        <w:pStyle w:val="Prrafodelista"/>
        <w:numPr>
          <w:ilvl w:val="0"/>
          <w:numId w:val="138"/>
        </w:numPr>
        <w:jc w:val="both"/>
        <w:rPr>
          <w:sz w:val="20"/>
          <w:szCs w:val="20"/>
        </w:rPr>
      </w:pPr>
      <w:r w:rsidRPr="008108BF">
        <w:rPr>
          <w:sz w:val="20"/>
          <w:szCs w:val="20"/>
        </w:rPr>
        <w:t xml:space="preserve">Orientadoras. </w:t>
      </w:r>
    </w:p>
    <w:p w14:paraId="5D78406D" w14:textId="77777777" w:rsidR="00E04A52" w:rsidRPr="008108BF" w:rsidRDefault="0010224F" w:rsidP="001C5521">
      <w:pPr>
        <w:pStyle w:val="Prrafodelista"/>
        <w:numPr>
          <w:ilvl w:val="0"/>
          <w:numId w:val="138"/>
        </w:numPr>
        <w:jc w:val="both"/>
        <w:rPr>
          <w:sz w:val="20"/>
          <w:szCs w:val="20"/>
        </w:rPr>
      </w:pPr>
      <w:r w:rsidRPr="008108BF">
        <w:rPr>
          <w:sz w:val="20"/>
          <w:szCs w:val="20"/>
        </w:rPr>
        <w:t>Representantes de grado para la sección preescolar y primaria</w:t>
      </w:r>
      <w:r w:rsidR="00E04A52" w:rsidRPr="008108BF">
        <w:rPr>
          <w:sz w:val="20"/>
          <w:szCs w:val="20"/>
        </w:rPr>
        <w:t>.</w:t>
      </w:r>
    </w:p>
    <w:p w14:paraId="5952F42A" w14:textId="535B4F94" w:rsidR="001B173C" w:rsidRPr="008108BF" w:rsidRDefault="0010224F" w:rsidP="001C5521">
      <w:pPr>
        <w:pStyle w:val="Prrafodelista"/>
        <w:numPr>
          <w:ilvl w:val="0"/>
          <w:numId w:val="138"/>
        </w:numPr>
        <w:jc w:val="both"/>
        <w:rPr>
          <w:sz w:val="20"/>
          <w:szCs w:val="20"/>
        </w:rPr>
      </w:pPr>
      <w:r w:rsidRPr="008108BF">
        <w:rPr>
          <w:sz w:val="20"/>
          <w:szCs w:val="20"/>
        </w:rPr>
        <w:t>Representantes de áreas para la sección básica secundaria y media.</w:t>
      </w:r>
    </w:p>
    <w:p w14:paraId="5E6DCCB1" w14:textId="77777777" w:rsidR="001B173C" w:rsidRPr="008108BF" w:rsidRDefault="001B173C" w:rsidP="00CE183C">
      <w:pPr>
        <w:contextualSpacing/>
        <w:jc w:val="both"/>
        <w:rPr>
          <w:sz w:val="20"/>
          <w:szCs w:val="20"/>
        </w:rPr>
      </w:pPr>
    </w:p>
    <w:p w14:paraId="29A6ECD2" w14:textId="0BC5825C" w:rsidR="00333329" w:rsidRPr="008108BF" w:rsidRDefault="00333329" w:rsidP="001C5521">
      <w:pPr>
        <w:pStyle w:val="Prrafodelista"/>
        <w:numPr>
          <w:ilvl w:val="0"/>
          <w:numId w:val="11"/>
        </w:numPr>
        <w:jc w:val="both"/>
        <w:rPr>
          <w:b/>
          <w:sz w:val="20"/>
          <w:szCs w:val="20"/>
        </w:rPr>
      </w:pPr>
      <w:r w:rsidRPr="008108BF">
        <w:rPr>
          <w:b/>
          <w:sz w:val="20"/>
          <w:szCs w:val="20"/>
        </w:rPr>
        <w:t>Funciones</w:t>
      </w:r>
      <w:r w:rsidR="00E04A52" w:rsidRPr="008108BF">
        <w:rPr>
          <w:b/>
          <w:sz w:val="20"/>
          <w:szCs w:val="20"/>
        </w:rPr>
        <w:t>:</w:t>
      </w:r>
      <w:r w:rsidR="00554F9F" w:rsidRPr="008108BF">
        <w:rPr>
          <w:b/>
          <w:sz w:val="20"/>
          <w:szCs w:val="20"/>
        </w:rPr>
        <w:t xml:space="preserve"> </w:t>
      </w:r>
      <w:r w:rsidR="00554F9F" w:rsidRPr="008108BF">
        <w:rPr>
          <w:sz w:val="20"/>
          <w:szCs w:val="20"/>
        </w:rPr>
        <w:t xml:space="preserve">según el artículo 24 del decreto 1860 de 1994 son funciones del </w:t>
      </w:r>
      <w:r w:rsidR="00D82AA4" w:rsidRPr="008108BF">
        <w:rPr>
          <w:sz w:val="20"/>
          <w:szCs w:val="20"/>
        </w:rPr>
        <w:t>Consejo Académico</w:t>
      </w:r>
      <w:r w:rsidR="00554F9F" w:rsidRPr="008108BF">
        <w:rPr>
          <w:sz w:val="20"/>
          <w:szCs w:val="20"/>
        </w:rPr>
        <w:t>:</w:t>
      </w:r>
    </w:p>
    <w:p w14:paraId="7E782CF5" w14:textId="431C8957" w:rsidR="00E04A52" w:rsidRPr="008108BF" w:rsidRDefault="00E04A52" w:rsidP="001C5521">
      <w:pPr>
        <w:pStyle w:val="Prrafodelista"/>
        <w:numPr>
          <w:ilvl w:val="0"/>
          <w:numId w:val="139"/>
        </w:numPr>
        <w:ind w:left="1134" w:hanging="425"/>
        <w:jc w:val="both"/>
        <w:rPr>
          <w:sz w:val="20"/>
          <w:szCs w:val="20"/>
        </w:rPr>
      </w:pPr>
      <w:r w:rsidRPr="008108BF">
        <w:rPr>
          <w:sz w:val="20"/>
          <w:szCs w:val="20"/>
        </w:rPr>
        <w:t xml:space="preserve">Servir de órgano consultor del </w:t>
      </w:r>
      <w:r w:rsidR="00D82AA4" w:rsidRPr="008108BF">
        <w:rPr>
          <w:sz w:val="20"/>
          <w:szCs w:val="20"/>
        </w:rPr>
        <w:t>Consejo Directivo</w:t>
      </w:r>
      <w:r w:rsidRPr="008108BF">
        <w:rPr>
          <w:sz w:val="20"/>
          <w:szCs w:val="20"/>
        </w:rPr>
        <w:t xml:space="preserve"> en la revisión de la propuesta del proyecto educativo institucional. </w:t>
      </w:r>
    </w:p>
    <w:p w14:paraId="34F9D774" w14:textId="3185431B" w:rsidR="00E04A52" w:rsidRPr="008108BF" w:rsidRDefault="00E04A52" w:rsidP="001C5521">
      <w:pPr>
        <w:pStyle w:val="Prrafodelista"/>
        <w:numPr>
          <w:ilvl w:val="0"/>
          <w:numId w:val="139"/>
        </w:numPr>
        <w:ind w:left="1134" w:hanging="425"/>
        <w:jc w:val="both"/>
        <w:rPr>
          <w:sz w:val="20"/>
          <w:szCs w:val="20"/>
        </w:rPr>
      </w:pPr>
      <w:r w:rsidRPr="008108BF">
        <w:rPr>
          <w:sz w:val="20"/>
          <w:szCs w:val="20"/>
        </w:rPr>
        <w:t>Estudiar el currículo y propiciar su continuo mejoramiento, introduciendo las modificaciones y ajustes, de acuerdo con el procedimiento previsto en el presente Decreto.</w:t>
      </w:r>
    </w:p>
    <w:p w14:paraId="630BF870" w14:textId="108CF4F9" w:rsidR="00E04A52" w:rsidRPr="008108BF" w:rsidRDefault="00E04A52" w:rsidP="001C5521">
      <w:pPr>
        <w:pStyle w:val="Prrafodelista"/>
        <w:numPr>
          <w:ilvl w:val="0"/>
          <w:numId w:val="139"/>
        </w:numPr>
        <w:ind w:left="1134" w:hanging="425"/>
        <w:jc w:val="both"/>
        <w:rPr>
          <w:sz w:val="20"/>
          <w:szCs w:val="20"/>
        </w:rPr>
      </w:pPr>
      <w:r w:rsidRPr="008108BF">
        <w:rPr>
          <w:sz w:val="20"/>
          <w:szCs w:val="20"/>
        </w:rPr>
        <w:t>Organizar el plan de estudios y orientar su ejecución.</w:t>
      </w:r>
    </w:p>
    <w:p w14:paraId="7E88520A" w14:textId="541601D0" w:rsidR="00E04A52" w:rsidRPr="008108BF" w:rsidRDefault="00E04A52" w:rsidP="001C5521">
      <w:pPr>
        <w:pStyle w:val="Prrafodelista"/>
        <w:numPr>
          <w:ilvl w:val="0"/>
          <w:numId w:val="139"/>
        </w:numPr>
        <w:ind w:left="1134" w:hanging="425"/>
        <w:jc w:val="both"/>
        <w:rPr>
          <w:sz w:val="20"/>
          <w:szCs w:val="20"/>
        </w:rPr>
      </w:pPr>
      <w:r w:rsidRPr="008108BF">
        <w:rPr>
          <w:sz w:val="20"/>
          <w:szCs w:val="20"/>
        </w:rPr>
        <w:t>Participar en la evaluación institucional anual.</w:t>
      </w:r>
    </w:p>
    <w:p w14:paraId="3EC40C2F" w14:textId="721FBAB5" w:rsidR="00E04A52" w:rsidRPr="008108BF" w:rsidRDefault="00E04A52" w:rsidP="001C5521">
      <w:pPr>
        <w:pStyle w:val="Prrafodelista"/>
        <w:numPr>
          <w:ilvl w:val="0"/>
          <w:numId w:val="139"/>
        </w:numPr>
        <w:ind w:left="1134" w:hanging="425"/>
        <w:jc w:val="both"/>
        <w:rPr>
          <w:sz w:val="20"/>
          <w:szCs w:val="20"/>
        </w:rPr>
      </w:pPr>
      <w:r w:rsidRPr="008108BF">
        <w:rPr>
          <w:sz w:val="20"/>
          <w:szCs w:val="20"/>
        </w:rPr>
        <w:lastRenderedPageBreak/>
        <w:t>Integrar los consejos de docentes para la evaluación periódica del rendimiento de los educandos y para la promoción, asignarles sus funciones y supervisar el proceso general de evaluación.</w:t>
      </w:r>
    </w:p>
    <w:p w14:paraId="5CFFCEB5" w14:textId="0FD984DA" w:rsidR="00E04A52" w:rsidRPr="008108BF" w:rsidRDefault="00E04A52" w:rsidP="001C5521">
      <w:pPr>
        <w:pStyle w:val="Prrafodelista"/>
        <w:numPr>
          <w:ilvl w:val="0"/>
          <w:numId w:val="139"/>
        </w:numPr>
        <w:ind w:left="1134" w:hanging="425"/>
        <w:jc w:val="both"/>
        <w:rPr>
          <w:sz w:val="20"/>
          <w:szCs w:val="20"/>
        </w:rPr>
      </w:pPr>
      <w:r w:rsidRPr="008108BF">
        <w:rPr>
          <w:sz w:val="20"/>
          <w:szCs w:val="20"/>
        </w:rPr>
        <w:t xml:space="preserve">Recibir y decidir los reclamos de los estudiantes sobre la evaluación educativa, y </w:t>
      </w:r>
    </w:p>
    <w:p w14:paraId="7108C458" w14:textId="57AC679E" w:rsidR="00E04A52" w:rsidRPr="008108BF" w:rsidRDefault="00E04A52" w:rsidP="001C5521">
      <w:pPr>
        <w:pStyle w:val="Prrafodelista"/>
        <w:numPr>
          <w:ilvl w:val="0"/>
          <w:numId w:val="139"/>
        </w:numPr>
        <w:ind w:left="1134" w:hanging="425"/>
        <w:jc w:val="both"/>
        <w:rPr>
          <w:sz w:val="20"/>
          <w:szCs w:val="20"/>
        </w:rPr>
      </w:pPr>
      <w:r w:rsidRPr="008108BF">
        <w:rPr>
          <w:sz w:val="20"/>
          <w:szCs w:val="20"/>
        </w:rPr>
        <w:t>Las demás funciones afines o complementarias con las anteriores que le atribuya el proyecto educativo institucional.</w:t>
      </w:r>
    </w:p>
    <w:p w14:paraId="1CB7466C" w14:textId="77777777" w:rsidR="00E04A52" w:rsidRPr="008108BF" w:rsidRDefault="00E04A52" w:rsidP="00CE183C">
      <w:pPr>
        <w:contextualSpacing/>
        <w:jc w:val="both"/>
        <w:rPr>
          <w:sz w:val="20"/>
          <w:szCs w:val="20"/>
        </w:rPr>
      </w:pPr>
    </w:p>
    <w:p w14:paraId="7F6C085A" w14:textId="7E81C064" w:rsidR="0041548D" w:rsidRPr="008108BF" w:rsidRDefault="0041548D" w:rsidP="001C5521">
      <w:pPr>
        <w:pStyle w:val="Prrafodelista"/>
        <w:numPr>
          <w:ilvl w:val="0"/>
          <w:numId w:val="55"/>
        </w:numPr>
        <w:jc w:val="both"/>
        <w:rPr>
          <w:b/>
          <w:sz w:val="20"/>
          <w:szCs w:val="20"/>
        </w:rPr>
      </w:pPr>
      <w:r w:rsidRPr="008108BF">
        <w:rPr>
          <w:b/>
          <w:sz w:val="20"/>
          <w:szCs w:val="20"/>
        </w:rPr>
        <w:t>R</w:t>
      </w:r>
      <w:r w:rsidR="000F305E" w:rsidRPr="008108BF">
        <w:rPr>
          <w:b/>
          <w:sz w:val="20"/>
          <w:szCs w:val="20"/>
        </w:rPr>
        <w:t>ECTOR</w:t>
      </w:r>
    </w:p>
    <w:p w14:paraId="3E26C26F" w14:textId="244F5302" w:rsidR="0041548D" w:rsidRPr="008108BF" w:rsidRDefault="0041548D" w:rsidP="001C5521">
      <w:pPr>
        <w:pStyle w:val="Prrafodelista"/>
        <w:numPr>
          <w:ilvl w:val="3"/>
          <w:numId w:val="74"/>
        </w:numPr>
        <w:ind w:left="1418"/>
        <w:jc w:val="both"/>
        <w:rPr>
          <w:b/>
          <w:sz w:val="20"/>
          <w:szCs w:val="20"/>
        </w:rPr>
      </w:pPr>
      <w:r w:rsidRPr="008108BF">
        <w:rPr>
          <w:b/>
          <w:sz w:val="20"/>
          <w:szCs w:val="20"/>
        </w:rPr>
        <w:t>Funciones:</w:t>
      </w:r>
    </w:p>
    <w:p w14:paraId="3136B779" w14:textId="11E80183" w:rsidR="0041548D" w:rsidRPr="008108BF" w:rsidRDefault="0041548D" w:rsidP="001C5521">
      <w:pPr>
        <w:pStyle w:val="Prrafodelista"/>
        <w:numPr>
          <w:ilvl w:val="0"/>
          <w:numId w:val="140"/>
        </w:numPr>
        <w:ind w:left="1134" w:hanging="425"/>
        <w:jc w:val="both"/>
        <w:rPr>
          <w:sz w:val="20"/>
          <w:szCs w:val="20"/>
        </w:rPr>
      </w:pPr>
      <w:r w:rsidRPr="008108BF">
        <w:rPr>
          <w:sz w:val="20"/>
          <w:szCs w:val="20"/>
        </w:rPr>
        <w:t>Orientar la ejecución del proyecto educativo institucional y aplicar las d</w:t>
      </w:r>
      <w:r w:rsidR="006C73FF" w:rsidRPr="008108BF">
        <w:rPr>
          <w:sz w:val="20"/>
          <w:szCs w:val="20"/>
        </w:rPr>
        <w:t>ecisiones del gobierno escolar.</w:t>
      </w:r>
    </w:p>
    <w:p w14:paraId="1D5848F8" w14:textId="03676A66" w:rsidR="0041548D" w:rsidRPr="008108BF" w:rsidRDefault="0041548D" w:rsidP="001C5521">
      <w:pPr>
        <w:pStyle w:val="Prrafodelista"/>
        <w:numPr>
          <w:ilvl w:val="0"/>
          <w:numId w:val="140"/>
        </w:numPr>
        <w:ind w:left="1134" w:hanging="425"/>
        <w:jc w:val="both"/>
        <w:rPr>
          <w:sz w:val="20"/>
          <w:szCs w:val="20"/>
        </w:rPr>
      </w:pPr>
      <w:r w:rsidRPr="008108BF">
        <w:rPr>
          <w:sz w:val="20"/>
          <w:szCs w:val="20"/>
        </w:rPr>
        <w:t>Velar por el cumplimiento de las funciones docentes y el oportuno aprovisionamiento de los recu</w:t>
      </w:r>
      <w:r w:rsidR="006C73FF" w:rsidRPr="008108BF">
        <w:rPr>
          <w:sz w:val="20"/>
          <w:szCs w:val="20"/>
        </w:rPr>
        <w:t>rsos necesarios para el efecto.</w:t>
      </w:r>
    </w:p>
    <w:p w14:paraId="559D0025" w14:textId="20779010" w:rsidR="0041548D" w:rsidRPr="008108BF" w:rsidRDefault="0041548D" w:rsidP="001C5521">
      <w:pPr>
        <w:pStyle w:val="Prrafodelista"/>
        <w:numPr>
          <w:ilvl w:val="0"/>
          <w:numId w:val="140"/>
        </w:numPr>
        <w:ind w:left="1134" w:hanging="425"/>
        <w:jc w:val="both"/>
        <w:rPr>
          <w:sz w:val="20"/>
          <w:szCs w:val="20"/>
        </w:rPr>
      </w:pPr>
      <w:r w:rsidRPr="008108BF">
        <w:rPr>
          <w:sz w:val="20"/>
          <w:szCs w:val="20"/>
        </w:rPr>
        <w:t>Promover el proceso continuo de mejoramiento de la calidad de la e</w:t>
      </w:r>
      <w:r w:rsidR="006C73FF" w:rsidRPr="008108BF">
        <w:rPr>
          <w:sz w:val="20"/>
          <w:szCs w:val="20"/>
        </w:rPr>
        <w:t>ducación en el establecimiento.</w:t>
      </w:r>
    </w:p>
    <w:p w14:paraId="4F9B8F36" w14:textId="796C05D4" w:rsidR="0041548D" w:rsidRPr="008108BF" w:rsidRDefault="0041548D" w:rsidP="001C5521">
      <w:pPr>
        <w:pStyle w:val="Prrafodelista"/>
        <w:numPr>
          <w:ilvl w:val="0"/>
          <w:numId w:val="140"/>
        </w:numPr>
        <w:ind w:left="1134" w:hanging="425"/>
        <w:jc w:val="both"/>
        <w:rPr>
          <w:sz w:val="20"/>
          <w:szCs w:val="20"/>
        </w:rPr>
      </w:pPr>
      <w:r w:rsidRPr="008108BF">
        <w:rPr>
          <w:sz w:val="20"/>
          <w:szCs w:val="20"/>
        </w:rPr>
        <w:t xml:space="preserve">Mantener activas las relaciones con las autoridades educativas, con los patrocinadores o auspiciadores de la institución y con la comunidad local, para el continuo progreso académico de la institución y el mejoramiento de la vida comunitaria. </w:t>
      </w:r>
    </w:p>
    <w:p w14:paraId="1A724B72" w14:textId="62E71FC9" w:rsidR="0041548D" w:rsidRPr="008108BF" w:rsidRDefault="0041548D" w:rsidP="001C5521">
      <w:pPr>
        <w:pStyle w:val="Prrafodelista"/>
        <w:numPr>
          <w:ilvl w:val="0"/>
          <w:numId w:val="140"/>
        </w:numPr>
        <w:ind w:left="1134" w:hanging="425"/>
        <w:jc w:val="both"/>
        <w:rPr>
          <w:sz w:val="20"/>
          <w:szCs w:val="20"/>
        </w:rPr>
      </w:pPr>
      <w:r w:rsidRPr="008108BF">
        <w:rPr>
          <w:sz w:val="20"/>
          <w:szCs w:val="20"/>
        </w:rPr>
        <w:t>Establecer canales de comunicación entre los diferentes estam</w:t>
      </w:r>
      <w:r w:rsidR="006C73FF" w:rsidRPr="008108BF">
        <w:rPr>
          <w:sz w:val="20"/>
          <w:szCs w:val="20"/>
        </w:rPr>
        <w:t>entos de la comunidad educativa.</w:t>
      </w:r>
    </w:p>
    <w:p w14:paraId="7CF46EAA" w14:textId="70B91669" w:rsidR="0041548D" w:rsidRPr="008108BF" w:rsidRDefault="006C73FF" w:rsidP="001C5521">
      <w:pPr>
        <w:pStyle w:val="Prrafodelista"/>
        <w:numPr>
          <w:ilvl w:val="0"/>
          <w:numId w:val="140"/>
        </w:numPr>
        <w:ind w:left="1134" w:hanging="425"/>
        <w:jc w:val="both"/>
        <w:rPr>
          <w:sz w:val="20"/>
          <w:szCs w:val="20"/>
        </w:rPr>
      </w:pPr>
      <w:r w:rsidRPr="008108BF">
        <w:rPr>
          <w:sz w:val="20"/>
          <w:szCs w:val="20"/>
        </w:rPr>
        <w:t>O</w:t>
      </w:r>
      <w:r w:rsidR="0041548D" w:rsidRPr="008108BF">
        <w:rPr>
          <w:sz w:val="20"/>
          <w:szCs w:val="20"/>
        </w:rPr>
        <w:t xml:space="preserve">rientar el proceso educativo con la asistencia del </w:t>
      </w:r>
      <w:r w:rsidR="00D82AA4" w:rsidRPr="008108BF">
        <w:rPr>
          <w:sz w:val="20"/>
          <w:szCs w:val="20"/>
        </w:rPr>
        <w:t>Consejo Académico</w:t>
      </w:r>
      <w:r w:rsidR="0041548D" w:rsidRPr="008108BF">
        <w:rPr>
          <w:sz w:val="20"/>
          <w:szCs w:val="20"/>
        </w:rPr>
        <w:t xml:space="preserve">. </w:t>
      </w:r>
    </w:p>
    <w:p w14:paraId="5358AA0F" w14:textId="5D28738F" w:rsidR="0041548D" w:rsidRPr="008108BF" w:rsidRDefault="0041548D" w:rsidP="001C5521">
      <w:pPr>
        <w:pStyle w:val="Prrafodelista"/>
        <w:numPr>
          <w:ilvl w:val="0"/>
          <w:numId w:val="140"/>
        </w:numPr>
        <w:ind w:left="1134" w:hanging="425"/>
        <w:jc w:val="both"/>
        <w:rPr>
          <w:sz w:val="20"/>
          <w:szCs w:val="20"/>
        </w:rPr>
      </w:pPr>
      <w:r w:rsidRPr="008108BF">
        <w:rPr>
          <w:sz w:val="20"/>
          <w:szCs w:val="20"/>
        </w:rPr>
        <w:t>Ejercer las funciones disciplinarias que le atribuyan la ley, los reglamentos y el manual de convivencia</w:t>
      </w:r>
      <w:r w:rsidR="006C73FF" w:rsidRPr="008108BF">
        <w:rPr>
          <w:sz w:val="20"/>
          <w:szCs w:val="20"/>
        </w:rPr>
        <w:t>.</w:t>
      </w:r>
      <w:r w:rsidRPr="008108BF">
        <w:rPr>
          <w:sz w:val="20"/>
          <w:szCs w:val="20"/>
        </w:rPr>
        <w:t xml:space="preserve"> </w:t>
      </w:r>
    </w:p>
    <w:p w14:paraId="6A804B02" w14:textId="622E4731" w:rsidR="0041548D" w:rsidRPr="008108BF" w:rsidRDefault="0041548D" w:rsidP="001C5521">
      <w:pPr>
        <w:pStyle w:val="Prrafodelista"/>
        <w:numPr>
          <w:ilvl w:val="0"/>
          <w:numId w:val="140"/>
        </w:numPr>
        <w:ind w:left="1134" w:hanging="425"/>
        <w:jc w:val="both"/>
        <w:rPr>
          <w:sz w:val="20"/>
          <w:szCs w:val="20"/>
        </w:rPr>
      </w:pPr>
      <w:r w:rsidRPr="008108BF">
        <w:rPr>
          <w:sz w:val="20"/>
          <w:szCs w:val="20"/>
        </w:rPr>
        <w:t>Identificar las nuevas tendencias, aspiraciones e influencias para canalizarlas en favor del mejoramiento del pro</w:t>
      </w:r>
      <w:r w:rsidR="006C73FF" w:rsidRPr="008108BF">
        <w:rPr>
          <w:sz w:val="20"/>
          <w:szCs w:val="20"/>
        </w:rPr>
        <w:t>yecto educativo institucional.</w:t>
      </w:r>
    </w:p>
    <w:p w14:paraId="30EBB7B7" w14:textId="37C13FCF" w:rsidR="0041548D" w:rsidRPr="008108BF" w:rsidRDefault="0041548D" w:rsidP="001C5521">
      <w:pPr>
        <w:pStyle w:val="Prrafodelista"/>
        <w:numPr>
          <w:ilvl w:val="0"/>
          <w:numId w:val="140"/>
        </w:numPr>
        <w:ind w:left="1134" w:hanging="425"/>
        <w:jc w:val="both"/>
        <w:rPr>
          <w:sz w:val="20"/>
          <w:szCs w:val="20"/>
        </w:rPr>
      </w:pPr>
      <w:r w:rsidRPr="008108BF">
        <w:rPr>
          <w:sz w:val="20"/>
          <w:szCs w:val="20"/>
        </w:rPr>
        <w:t>Promover actividades de beneficio social que vinculen al establec</w:t>
      </w:r>
      <w:r w:rsidR="006C73FF" w:rsidRPr="008108BF">
        <w:rPr>
          <w:sz w:val="20"/>
          <w:szCs w:val="20"/>
        </w:rPr>
        <w:t>imiento con la comunidad local.</w:t>
      </w:r>
    </w:p>
    <w:p w14:paraId="69BCAA6F" w14:textId="10C177E9" w:rsidR="0041548D" w:rsidRPr="008108BF" w:rsidRDefault="0041548D" w:rsidP="001C5521">
      <w:pPr>
        <w:pStyle w:val="Prrafodelista"/>
        <w:numPr>
          <w:ilvl w:val="0"/>
          <w:numId w:val="140"/>
        </w:numPr>
        <w:ind w:left="1134" w:hanging="425"/>
        <w:jc w:val="both"/>
        <w:rPr>
          <w:sz w:val="20"/>
          <w:szCs w:val="20"/>
        </w:rPr>
      </w:pPr>
      <w:r w:rsidRPr="008108BF">
        <w:rPr>
          <w:sz w:val="20"/>
          <w:szCs w:val="20"/>
        </w:rPr>
        <w:t xml:space="preserve">Aplicar las disposiciones que se expidan por parte del Estado, atinentes a la prestación del servicio público educativo, y </w:t>
      </w:r>
    </w:p>
    <w:p w14:paraId="749C7975" w14:textId="22482FCE" w:rsidR="0041548D" w:rsidRPr="008108BF" w:rsidRDefault="0041548D" w:rsidP="001C5521">
      <w:pPr>
        <w:pStyle w:val="Prrafodelista"/>
        <w:numPr>
          <w:ilvl w:val="0"/>
          <w:numId w:val="140"/>
        </w:numPr>
        <w:ind w:left="1134" w:hanging="425"/>
        <w:jc w:val="both"/>
        <w:rPr>
          <w:b/>
          <w:sz w:val="20"/>
          <w:szCs w:val="20"/>
        </w:rPr>
      </w:pPr>
      <w:r w:rsidRPr="008108BF">
        <w:rPr>
          <w:sz w:val="20"/>
          <w:szCs w:val="20"/>
        </w:rPr>
        <w:t>Las demás funciones afines o complementarias con las anteriores que le atribuya el proyecto educativo institucional.</w:t>
      </w:r>
    </w:p>
    <w:p w14:paraId="2FEA5693" w14:textId="77777777" w:rsidR="00D43E3C" w:rsidRPr="008108BF" w:rsidRDefault="00D43E3C" w:rsidP="00CE183C">
      <w:pPr>
        <w:ind w:left="709"/>
        <w:jc w:val="both"/>
        <w:rPr>
          <w:b/>
          <w:sz w:val="20"/>
          <w:szCs w:val="20"/>
        </w:rPr>
      </w:pPr>
    </w:p>
    <w:p w14:paraId="47B2A592" w14:textId="16AD1CD8" w:rsidR="00D43E3C" w:rsidRPr="008108BF" w:rsidRDefault="00D43E3C" w:rsidP="001C5521">
      <w:pPr>
        <w:pStyle w:val="Prrafodelista"/>
        <w:numPr>
          <w:ilvl w:val="0"/>
          <w:numId w:val="74"/>
        </w:numPr>
        <w:jc w:val="both"/>
        <w:rPr>
          <w:b/>
          <w:sz w:val="20"/>
          <w:szCs w:val="20"/>
        </w:rPr>
      </w:pPr>
      <w:r w:rsidRPr="008108BF">
        <w:rPr>
          <w:b/>
          <w:sz w:val="20"/>
          <w:szCs w:val="20"/>
        </w:rPr>
        <w:t>CONSEJO DE ESTUDIANTES</w:t>
      </w:r>
    </w:p>
    <w:p w14:paraId="2B86A74F" w14:textId="0D08071D" w:rsidR="00D43E3C" w:rsidRPr="008108BF" w:rsidRDefault="00D43E3C" w:rsidP="00CE183C">
      <w:pPr>
        <w:contextualSpacing/>
        <w:jc w:val="both"/>
        <w:rPr>
          <w:sz w:val="20"/>
          <w:szCs w:val="20"/>
        </w:rPr>
      </w:pPr>
      <w:r w:rsidRPr="008108BF">
        <w:rPr>
          <w:sz w:val="20"/>
          <w:szCs w:val="20"/>
        </w:rPr>
        <w:t>Según el Artículo 29 del Decreto 1860 de 1994 el Consejo de Estudiantes “es el máximo órgano colegiado que asegura y garantiza el continuo ejercicio de participación por parte de los estudiantes</w:t>
      </w:r>
      <w:r w:rsidR="00F26444" w:rsidRPr="008108BF">
        <w:rPr>
          <w:sz w:val="20"/>
          <w:szCs w:val="20"/>
        </w:rPr>
        <w:t>”</w:t>
      </w:r>
      <w:r w:rsidRPr="008108BF">
        <w:rPr>
          <w:sz w:val="20"/>
          <w:szCs w:val="20"/>
        </w:rPr>
        <w:t>. Su organización y dirección está a cargo del departamento de Ciencias Sociales o de un comité especial creado para tal fin.</w:t>
      </w:r>
    </w:p>
    <w:p w14:paraId="67CD504C" w14:textId="77777777" w:rsidR="00D43E3C" w:rsidRPr="008108BF" w:rsidRDefault="00D43E3C" w:rsidP="001C5521">
      <w:pPr>
        <w:pStyle w:val="Prrafodelista"/>
        <w:numPr>
          <w:ilvl w:val="0"/>
          <w:numId w:val="12"/>
        </w:numPr>
        <w:jc w:val="both"/>
        <w:rPr>
          <w:b/>
          <w:sz w:val="20"/>
          <w:szCs w:val="20"/>
        </w:rPr>
      </w:pPr>
      <w:r w:rsidRPr="008108BF">
        <w:rPr>
          <w:b/>
          <w:sz w:val="20"/>
          <w:szCs w:val="20"/>
        </w:rPr>
        <w:t>Integrantes:</w:t>
      </w:r>
    </w:p>
    <w:p w14:paraId="4A8E6234" w14:textId="7510D54C" w:rsidR="00D43E3C" w:rsidRPr="008108BF" w:rsidRDefault="00716278" w:rsidP="001C5521">
      <w:pPr>
        <w:pStyle w:val="Prrafodelista"/>
        <w:numPr>
          <w:ilvl w:val="0"/>
          <w:numId w:val="101"/>
        </w:numPr>
        <w:jc w:val="both"/>
        <w:rPr>
          <w:sz w:val="20"/>
          <w:szCs w:val="20"/>
        </w:rPr>
      </w:pPr>
      <w:r w:rsidRPr="008108BF">
        <w:rPr>
          <w:sz w:val="20"/>
          <w:szCs w:val="20"/>
        </w:rPr>
        <w:t>Dos voceros</w:t>
      </w:r>
      <w:r w:rsidR="00D43E3C" w:rsidRPr="008108BF">
        <w:rPr>
          <w:sz w:val="20"/>
          <w:szCs w:val="20"/>
        </w:rPr>
        <w:t xml:space="preserve"> de cada uno de los grados ofrecidos por el Colegio, entre los que se elige el representante al </w:t>
      </w:r>
      <w:r w:rsidR="00D82AA4" w:rsidRPr="008108BF">
        <w:rPr>
          <w:sz w:val="20"/>
          <w:szCs w:val="20"/>
        </w:rPr>
        <w:t>Consejo Directivo</w:t>
      </w:r>
      <w:r w:rsidR="00D43E3C" w:rsidRPr="008108BF">
        <w:rPr>
          <w:sz w:val="20"/>
          <w:szCs w:val="20"/>
        </w:rPr>
        <w:t>. Ellos serán elegidos dentro de las cuatro primeras semanas de inicio del año escolar.</w:t>
      </w:r>
    </w:p>
    <w:p w14:paraId="535A42A0" w14:textId="77777777" w:rsidR="00D43E3C" w:rsidRPr="008108BF" w:rsidRDefault="00D43E3C" w:rsidP="001C5521">
      <w:pPr>
        <w:pStyle w:val="Prrafodelista"/>
        <w:numPr>
          <w:ilvl w:val="0"/>
          <w:numId w:val="12"/>
        </w:numPr>
        <w:jc w:val="both"/>
        <w:rPr>
          <w:b/>
          <w:sz w:val="20"/>
          <w:szCs w:val="20"/>
        </w:rPr>
      </w:pPr>
      <w:r w:rsidRPr="008108BF">
        <w:rPr>
          <w:b/>
          <w:sz w:val="20"/>
          <w:szCs w:val="20"/>
        </w:rPr>
        <w:t xml:space="preserve">Forma de elección: </w:t>
      </w:r>
    </w:p>
    <w:p w14:paraId="48BAD6E1" w14:textId="77777777" w:rsidR="00D43E3C" w:rsidRPr="008108BF" w:rsidRDefault="00D43E3C" w:rsidP="001C5521">
      <w:pPr>
        <w:pStyle w:val="Prrafodelista"/>
        <w:numPr>
          <w:ilvl w:val="1"/>
          <w:numId w:val="12"/>
        </w:numPr>
        <w:ind w:left="709" w:hanging="283"/>
        <w:jc w:val="both"/>
        <w:rPr>
          <w:sz w:val="20"/>
          <w:szCs w:val="20"/>
        </w:rPr>
      </w:pPr>
      <w:r w:rsidRPr="008108BF">
        <w:rPr>
          <w:sz w:val="20"/>
          <w:szCs w:val="20"/>
        </w:rPr>
        <w:t>La rectoría convocará dentro de las cuatro primeras semanas del calendario escolar las asambleas de los diferentes grados de la institución con el fin que elijan mediante votación secreta a un vocero estudiantil para el año lectivo en curso.</w:t>
      </w:r>
    </w:p>
    <w:p w14:paraId="42D25F03" w14:textId="55296630" w:rsidR="00D43E3C" w:rsidRPr="008108BF" w:rsidRDefault="00D43E3C" w:rsidP="001C5521">
      <w:pPr>
        <w:pStyle w:val="Prrafodelista"/>
        <w:numPr>
          <w:ilvl w:val="0"/>
          <w:numId w:val="12"/>
        </w:numPr>
        <w:jc w:val="both"/>
        <w:rPr>
          <w:b/>
          <w:sz w:val="20"/>
          <w:szCs w:val="20"/>
        </w:rPr>
      </w:pPr>
      <w:r w:rsidRPr="008108BF">
        <w:rPr>
          <w:b/>
          <w:sz w:val="20"/>
          <w:szCs w:val="20"/>
        </w:rPr>
        <w:t xml:space="preserve">Requisitos para ser </w:t>
      </w:r>
      <w:r w:rsidR="00716278" w:rsidRPr="008108BF">
        <w:rPr>
          <w:b/>
          <w:sz w:val="20"/>
          <w:szCs w:val="20"/>
        </w:rPr>
        <w:t>elegido</w:t>
      </w:r>
      <w:r w:rsidRPr="008108BF">
        <w:rPr>
          <w:b/>
          <w:sz w:val="20"/>
          <w:szCs w:val="20"/>
        </w:rPr>
        <w:t xml:space="preserve"> representante estudiantil:</w:t>
      </w:r>
    </w:p>
    <w:p w14:paraId="1B93D7CD" w14:textId="77777777" w:rsidR="00D43E3C" w:rsidRPr="008108BF" w:rsidRDefault="00D43E3C" w:rsidP="001C5521">
      <w:pPr>
        <w:pStyle w:val="Prrafodelista"/>
        <w:numPr>
          <w:ilvl w:val="1"/>
          <w:numId w:val="12"/>
        </w:numPr>
        <w:ind w:left="709" w:hanging="283"/>
        <w:jc w:val="both"/>
        <w:rPr>
          <w:b/>
          <w:sz w:val="20"/>
          <w:szCs w:val="20"/>
        </w:rPr>
      </w:pPr>
      <w:r w:rsidRPr="008108BF">
        <w:rPr>
          <w:sz w:val="20"/>
          <w:szCs w:val="20"/>
        </w:rPr>
        <w:t xml:space="preserve">Destacarse por su desempeño académico y convivencial. </w:t>
      </w:r>
    </w:p>
    <w:p w14:paraId="11CA818F" w14:textId="77777777" w:rsidR="00D43E3C" w:rsidRPr="008108BF" w:rsidRDefault="00D43E3C" w:rsidP="001C5521">
      <w:pPr>
        <w:pStyle w:val="Prrafodelista"/>
        <w:numPr>
          <w:ilvl w:val="1"/>
          <w:numId w:val="12"/>
        </w:numPr>
        <w:ind w:left="709" w:hanging="283"/>
        <w:jc w:val="both"/>
        <w:rPr>
          <w:b/>
          <w:sz w:val="20"/>
          <w:szCs w:val="20"/>
        </w:rPr>
      </w:pPr>
      <w:r w:rsidRPr="008108BF">
        <w:rPr>
          <w:sz w:val="20"/>
          <w:szCs w:val="20"/>
        </w:rPr>
        <w:t>Buenas relaciones interpersonales.</w:t>
      </w:r>
    </w:p>
    <w:p w14:paraId="20D8F343" w14:textId="77777777" w:rsidR="00D43E3C" w:rsidRPr="008108BF" w:rsidRDefault="00D43E3C" w:rsidP="001C5521">
      <w:pPr>
        <w:pStyle w:val="Prrafodelista"/>
        <w:numPr>
          <w:ilvl w:val="0"/>
          <w:numId w:val="12"/>
        </w:numPr>
        <w:jc w:val="both"/>
        <w:rPr>
          <w:b/>
          <w:sz w:val="20"/>
          <w:szCs w:val="20"/>
        </w:rPr>
      </w:pPr>
      <w:r w:rsidRPr="008108BF">
        <w:rPr>
          <w:b/>
          <w:sz w:val="20"/>
          <w:szCs w:val="20"/>
        </w:rPr>
        <w:t xml:space="preserve">Renuncia: </w:t>
      </w:r>
    </w:p>
    <w:p w14:paraId="3DF9208A" w14:textId="77777777" w:rsidR="00D43E3C" w:rsidRPr="008108BF" w:rsidRDefault="00D43E3C" w:rsidP="001C5521">
      <w:pPr>
        <w:pStyle w:val="Prrafodelista"/>
        <w:numPr>
          <w:ilvl w:val="1"/>
          <w:numId w:val="12"/>
        </w:numPr>
        <w:ind w:left="709" w:hanging="283"/>
        <w:jc w:val="both"/>
        <w:rPr>
          <w:b/>
          <w:sz w:val="20"/>
          <w:szCs w:val="20"/>
        </w:rPr>
      </w:pPr>
      <w:r w:rsidRPr="008108BF">
        <w:rPr>
          <w:sz w:val="20"/>
          <w:szCs w:val="20"/>
        </w:rPr>
        <w:t>En caso de renuncia de uno de los representantes del consejo estudiantil será remplazado por quien le haya seguido en votación.</w:t>
      </w:r>
    </w:p>
    <w:p w14:paraId="196227C0" w14:textId="77777777" w:rsidR="00D43E3C" w:rsidRPr="008108BF" w:rsidRDefault="00D43E3C" w:rsidP="001C5521">
      <w:pPr>
        <w:pStyle w:val="Prrafodelista"/>
        <w:numPr>
          <w:ilvl w:val="0"/>
          <w:numId w:val="12"/>
        </w:numPr>
        <w:jc w:val="both"/>
        <w:rPr>
          <w:b/>
          <w:sz w:val="20"/>
          <w:szCs w:val="20"/>
        </w:rPr>
      </w:pPr>
      <w:r w:rsidRPr="008108BF">
        <w:rPr>
          <w:b/>
          <w:sz w:val="20"/>
          <w:szCs w:val="20"/>
        </w:rPr>
        <w:t>Funciones:</w:t>
      </w:r>
    </w:p>
    <w:p w14:paraId="659BAD84" w14:textId="77777777" w:rsidR="00D43E3C" w:rsidRPr="008108BF" w:rsidRDefault="00D43E3C" w:rsidP="001C5521">
      <w:pPr>
        <w:pStyle w:val="Prrafodelista"/>
        <w:numPr>
          <w:ilvl w:val="0"/>
          <w:numId w:val="125"/>
        </w:numPr>
        <w:jc w:val="both"/>
        <w:rPr>
          <w:sz w:val="20"/>
          <w:szCs w:val="20"/>
        </w:rPr>
      </w:pPr>
      <w:r w:rsidRPr="008108BF">
        <w:rPr>
          <w:sz w:val="20"/>
          <w:szCs w:val="20"/>
        </w:rPr>
        <w:t>Darse su propia organización interna.</w:t>
      </w:r>
    </w:p>
    <w:p w14:paraId="205C86B5" w14:textId="79C1C000" w:rsidR="00D43E3C" w:rsidRPr="008108BF" w:rsidRDefault="00D43E3C" w:rsidP="001C5521">
      <w:pPr>
        <w:pStyle w:val="Prrafodelista"/>
        <w:numPr>
          <w:ilvl w:val="0"/>
          <w:numId w:val="125"/>
        </w:numPr>
        <w:jc w:val="both"/>
        <w:rPr>
          <w:sz w:val="20"/>
          <w:szCs w:val="20"/>
        </w:rPr>
      </w:pPr>
      <w:r w:rsidRPr="008108BF">
        <w:rPr>
          <w:sz w:val="20"/>
          <w:szCs w:val="20"/>
        </w:rPr>
        <w:t xml:space="preserve">Elegir el representante de los estudiantes ante el </w:t>
      </w:r>
      <w:r w:rsidR="00D82AA4" w:rsidRPr="008108BF">
        <w:rPr>
          <w:sz w:val="20"/>
          <w:szCs w:val="20"/>
        </w:rPr>
        <w:t>Consejo Directivo</w:t>
      </w:r>
      <w:r w:rsidRPr="008108BF">
        <w:rPr>
          <w:sz w:val="20"/>
          <w:szCs w:val="20"/>
        </w:rPr>
        <w:t xml:space="preserve"> del establecimiento y asesorarlo en el cumplimiento de su representación.</w:t>
      </w:r>
    </w:p>
    <w:p w14:paraId="18A89ADC" w14:textId="77777777" w:rsidR="00D43E3C" w:rsidRPr="008108BF" w:rsidRDefault="00D43E3C" w:rsidP="001C5521">
      <w:pPr>
        <w:pStyle w:val="Prrafodelista"/>
        <w:numPr>
          <w:ilvl w:val="0"/>
          <w:numId w:val="125"/>
        </w:numPr>
        <w:jc w:val="both"/>
        <w:rPr>
          <w:sz w:val="20"/>
          <w:szCs w:val="20"/>
        </w:rPr>
      </w:pPr>
      <w:r w:rsidRPr="008108BF">
        <w:rPr>
          <w:sz w:val="20"/>
          <w:szCs w:val="20"/>
        </w:rPr>
        <w:lastRenderedPageBreak/>
        <w:t>Invitar a sus deliberaciones a aquellos estudiantes que presenten iniciativas sobre el desarrollo de la vida estudiantil.</w:t>
      </w:r>
    </w:p>
    <w:p w14:paraId="174999E1" w14:textId="77777777" w:rsidR="00D43E3C" w:rsidRPr="008108BF" w:rsidRDefault="00D43E3C" w:rsidP="001C5521">
      <w:pPr>
        <w:pStyle w:val="Prrafodelista"/>
        <w:numPr>
          <w:ilvl w:val="0"/>
          <w:numId w:val="125"/>
        </w:numPr>
        <w:jc w:val="both"/>
        <w:rPr>
          <w:sz w:val="20"/>
          <w:szCs w:val="20"/>
        </w:rPr>
      </w:pPr>
      <w:r w:rsidRPr="008108BF">
        <w:rPr>
          <w:sz w:val="20"/>
          <w:szCs w:val="20"/>
        </w:rPr>
        <w:t>Promover entre los estudiantes el conocimiento y el aprecio por los valores y principios del proyecto educativo de la institución.</w:t>
      </w:r>
    </w:p>
    <w:p w14:paraId="7DA109CD" w14:textId="77777777" w:rsidR="00D43E3C" w:rsidRPr="008108BF" w:rsidRDefault="00D43E3C" w:rsidP="001C5521">
      <w:pPr>
        <w:pStyle w:val="Prrafodelista"/>
        <w:numPr>
          <w:ilvl w:val="0"/>
          <w:numId w:val="125"/>
        </w:numPr>
        <w:jc w:val="both"/>
        <w:rPr>
          <w:sz w:val="20"/>
          <w:szCs w:val="20"/>
        </w:rPr>
      </w:pPr>
      <w:r w:rsidRPr="008108BF">
        <w:rPr>
          <w:sz w:val="20"/>
          <w:szCs w:val="20"/>
        </w:rPr>
        <w:t>Promover el cuidado y el buen uso de los bienes de la institución educativa.</w:t>
      </w:r>
    </w:p>
    <w:p w14:paraId="2601FF1A" w14:textId="77777777" w:rsidR="00D43E3C" w:rsidRPr="008108BF" w:rsidRDefault="00D43E3C" w:rsidP="001C5521">
      <w:pPr>
        <w:pStyle w:val="Prrafodelista"/>
        <w:numPr>
          <w:ilvl w:val="0"/>
          <w:numId w:val="125"/>
        </w:numPr>
        <w:jc w:val="both"/>
        <w:rPr>
          <w:sz w:val="20"/>
          <w:szCs w:val="20"/>
        </w:rPr>
      </w:pPr>
      <w:r w:rsidRPr="008108BF">
        <w:rPr>
          <w:sz w:val="20"/>
          <w:szCs w:val="20"/>
        </w:rPr>
        <w:t>Presentar, ante las instancias correspondientes, las sugerencias que consideren importantes para el estudiante e involucrarse en la implementación y desarrollo de las mismas.</w:t>
      </w:r>
    </w:p>
    <w:p w14:paraId="35A44510" w14:textId="77777777" w:rsidR="00D43E3C" w:rsidRPr="008108BF" w:rsidRDefault="00D43E3C" w:rsidP="001C5521">
      <w:pPr>
        <w:pStyle w:val="Prrafodelista"/>
        <w:numPr>
          <w:ilvl w:val="0"/>
          <w:numId w:val="125"/>
        </w:numPr>
        <w:jc w:val="both"/>
        <w:rPr>
          <w:sz w:val="20"/>
          <w:szCs w:val="20"/>
        </w:rPr>
      </w:pPr>
      <w:r w:rsidRPr="008108BF">
        <w:rPr>
          <w:sz w:val="20"/>
          <w:szCs w:val="20"/>
        </w:rPr>
        <w:t>Organizar actividades de integración institucional que fortalezcan la convivencia de la I.E.</w:t>
      </w:r>
    </w:p>
    <w:p w14:paraId="79FA4EA0" w14:textId="77777777" w:rsidR="00D43E3C" w:rsidRPr="008108BF" w:rsidRDefault="00D43E3C" w:rsidP="001C5521">
      <w:pPr>
        <w:pStyle w:val="Prrafodelista"/>
        <w:numPr>
          <w:ilvl w:val="0"/>
          <w:numId w:val="125"/>
        </w:numPr>
        <w:jc w:val="both"/>
        <w:rPr>
          <w:sz w:val="20"/>
          <w:szCs w:val="20"/>
        </w:rPr>
      </w:pPr>
      <w:r w:rsidRPr="008108BF">
        <w:rPr>
          <w:sz w:val="20"/>
          <w:szCs w:val="20"/>
        </w:rPr>
        <w:t>Promover el cumplimiento del pacto de convivencia.</w:t>
      </w:r>
    </w:p>
    <w:p w14:paraId="12A74BD6" w14:textId="77777777" w:rsidR="00D43E3C" w:rsidRPr="008108BF" w:rsidRDefault="00D43E3C" w:rsidP="001C5521">
      <w:pPr>
        <w:pStyle w:val="Prrafodelista"/>
        <w:numPr>
          <w:ilvl w:val="0"/>
          <w:numId w:val="125"/>
        </w:numPr>
        <w:jc w:val="both"/>
        <w:rPr>
          <w:sz w:val="20"/>
          <w:szCs w:val="20"/>
        </w:rPr>
      </w:pPr>
      <w:r w:rsidRPr="008108BF">
        <w:rPr>
          <w:sz w:val="20"/>
          <w:szCs w:val="20"/>
        </w:rPr>
        <w:t>Promover campañas que vinculen a los estudiantes en actividades culturales, deportivas, académicas, de convivencia, aseo, embellecimiento de la I.E. y el buen uso de los bienes del establecimiento.</w:t>
      </w:r>
    </w:p>
    <w:p w14:paraId="37150006" w14:textId="77777777" w:rsidR="00D43E3C" w:rsidRPr="008108BF" w:rsidRDefault="00D43E3C" w:rsidP="001C5521">
      <w:pPr>
        <w:pStyle w:val="Prrafodelista"/>
        <w:numPr>
          <w:ilvl w:val="0"/>
          <w:numId w:val="125"/>
        </w:numPr>
        <w:jc w:val="both"/>
        <w:rPr>
          <w:sz w:val="20"/>
          <w:szCs w:val="20"/>
        </w:rPr>
      </w:pPr>
      <w:r w:rsidRPr="008108BF">
        <w:rPr>
          <w:sz w:val="20"/>
          <w:szCs w:val="20"/>
        </w:rPr>
        <w:t>Solicitar los debidos permisos para sus actividades, de manera que no interfieran con el cronograma institucional.</w:t>
      </w:r>
    </w:p>
    <w:p w14:paraId="3BAEB142" w14:textId="77777777" w:rsidR="00D43E3C" w:rsidRPr="008108BF" w:rsidRDefault="00D43E3C" w:rsidP="001C5521">
      <w:pPr>
        <w:pStyle w:val="Prrafodelista"/>
        <w:numPr>
          <w:ilvl w:val="0"/>
          <w:numId w:val="125"/>
        </w:numPr>
        <w:jc w:val="both"/>
        <w:rPr>
          <w:sz w:val="20"/>
          <w:szCs w:val="20"/>
        </w:rPr>
      </w:pPr>
      <w:r w:rsidRPr="008108BF">
        <w:rPr>
          <w:sz w:val="20"/>
          <w:szCs w:val="20"/>
        </w:rPr>
        <w:t>Presentar informe de gestión a la comunidad educativa dos veces al año.</w:t>
      </w:r>
    </w:p>
    <w:p w14:paraId="37D30AF7" w14:textId="77777777" w:rsidR="00D43E3C" w:rsidRPr="008108BF" w:rsidRDefault="00D43E3C" w:rsidP="001C5521">
      <w:pPr>
        <w:pStyle w:val="Prrafodelista"/>
        <w:numPr>
          <w:ilvl w:val="0"/>
          <w:numId w:val="125"/>
        </w:numPr>
        <w:jc w:val="both"/>
        <w:rPr>
          <w:sz w:val="20"/>
          <w:szCs w:val="20"/>
        </w:rPr>
      </w:pPr>
      <w:r w:rsidRPr="008108BF">
        <w:rPr>
          <w:sz w:val="20"/>
          <w:szCs w:val="20"/>
        </w:rPr>
        <w:t>Organizar previamente el cronograma de actividades y facilitar los canales de comunicación con la comunidad educativa.</w:t>
      </w:r>
    </w:p>
    <w:p w14:paraId="36588557" w14:textId="3E06FB29" w:rsidR="00D43E3C" w:rsidRPr="008108BF" w:rsidRDefault="00D43E3C" w:rsidP="001C5521">
      <w:pPr>
        <w:pStyle w:val="Prrafodelista"/>
        <w:numPr>
          <w:ilvl w:val="0"/>
          <w:numId w:val="125"/>
        </w:numPr>
        <w:jc w:val="both"/>
        <w:rPr>
          <w:sz w:val="20"/>
          <w:szCs w:val="20"/>
        </w:rPr>
      </w:pPr>
      <w:r w:rsidRPr="008108BF">
        <w:rPr>
          <w:sz w:val="20"/>
          <w:szCs w:val="20"/>
        </w:rPr>
        <w:t xml:space="preserve">Servir de consenso para que sus sugerencias sean llevadas al </w:t>
      </w:r>
      <w:r w:rsidR="00D82AA4" w:rsidRPr="008108BF">
        <w:rPr>
          <w:sz w:val="20"/>
          <w:szCs w:val="20"/>
        </w:rPr>
        <w:t>Consejo Directivo</w:t>
      </w:r>
      <w:r w:rsidRPr="008108BF">
        <w:rPr>
          <w:sz w:val="20"/>
          <w:szCs w:val="20"/>
        </w:rPr>
        <w:t>, a través de su representante.</w:t>
      </w:r>
    </w:p>
    <w:p w14:paraId="7D002BC0" w14:textId="77777777" w:rsidR="00D43E3C" w:rsidRPr="008108BF" w:rsidRDefault="00D43E3C" w:rsidP="00CE183C">
      <w:pPr>
        <w:contextualSpacing/>
        <w:jc w:val="both"/>
        <w:rPr>
          <w:sz w:val="20"/>
          <w:szCs w:val="20"/>
        </w:rPr>
      </w:pPr>
    </w:p>
    <w:p w14:paraId="0A9B5A17" w14:textId="77777777" w:rsidR="00D43E3C" w:rsidRPr="008108BF" w:rsidRDefault="00D43E3C" w:rsidP="001C5521">
      <w:pPr>
        <w:pStyle w:val="Prrafodelista"/>
        <w:numPr>
          <w:ilvl w:val="0"/>
          <w:numId w:val="74"/>
        </w:numPr>
        <w:jc w:val="both"/>
        <w:rPr>
          <w:b/>
          <w:sz w:val="20"/>
          <w:szCs w:val="20"/>
        </w:rPr>
      </w:pPr>
      <w:r w:rsidRPr="008108BF">
        <w:rPr>
          <w:b/>
          <w:sz w:val="20"/>
          <w:szCs w:val="20"/>
        </w:rPr>
        <w:t>CONSEJO DE PADRES DE FAMILIA</w:t>
      </w:r>
    </w:p>
    <w:p w14:paraId="04DBE912" w14:textId="5FCD16A7" w:rsidR="00D43E3C" w:rsidRPr="008108BF" w:rsidRDefault="00D43E3C" w:rsidP="00CE183C">
      <w:pPr>
        <w:contextualSpacing/>
        <w:jc w:val="both"/>
        <w:rPr>
          <w:sz w:val="20"/>
          <w:szCs w:val="20"/>
        </w:rPr>
      </w:pPr>
      <w:r w:rsidRPr="008108BF">
        <w:rPr>
          <w:sz w:val="20"/>
          <w:szCs w:val="20"/>
        </w:rPr>
        <w:t xml:space="preserve">Según el decreto 1860 de 1994 y el Artículo 5º del Decreto 1286 de 2005, “este Consejo es un órgano de participación de la familia del establecimiento educativo destinado a asegurar su continua participación en el proceso educativo y a elevar los resultados de calidad del servicio. Estará integrado por mínimo un (1) y máximo tres (3) padres de familia por cada uno de los grados que ofrezca el establecimiento educativo, de conformidad con lo que establezca el Proyecto Educativo Institucional, PEI. Esta organización elige a sus representantes ante el </w:t>
      </w:r>
      <w:r w:rsidR="00D82AA4" w:rsidRPr="008108BF">
        <w:rPr>
          <w:sz w:val="20"/>
          <w:szCs w:val="20"/>
        </w:rPr>
        <w:t>Consejo Directivo</w:t>
      </w:r>
      <w:r w:rsidRPr="008108BF">
        <w:rPr>
          <w:sz w:val="20"/>
          <w:szCs w:val="20"/>
        </w:rPr>
        <w:t>.</w:t>
      </w:r>
    </w:p>
    <w:p w14:paraId="0388FA4F" w14:textId="77777777" w:rsidR="00D43E3C" w:rsidRPr="008108BF" w:rsidRDefault="00D43E3C" w:rsidP="00CE183C">
      <w:pPr>
        <w:contextualSpacing/>
        <w:rPr>
          <w:sz w:val="20"/>
          <w:szCs w:val="20"/>
        </w:rPr>
      </w:pPr>
    </w:p>
    <w:p w14:paraId="38F766F7" w14:textId="188C53FA" w:rsidR="00D43E3C" w:rsidRPr="008108BF" w:rsidRDefault="00D43E3C" w:rsidP="00CE183C">
      <w:pPr>
        <w:contextualSpacing/>
        <w:jc w:val="both"/>
        <w:rPr>
          <w:sz w:val="20"/>
          <w:szCs w:val="20"/>
        </w:rPr>
      </w:pPr>
      <w:r w:rsidRPr="008108BF">
        <w:rPr>
          <w:sz w:val="20"/>
          <w:szCs w:val="20"/>
        </w:rPr>
        <w:t xml:space="preserve">La elección de los representantes en el </w:t>
      </w:r>
      <w:r w:rsidR="00D82AA4" w:rsidRPr="008108BF">
        <w:rPr>
          <w:sz w:val="20"/>
          <w:szCs w:val="20"/>
        </w:rPr>
        <w:t>Consejo Directivo</w:t>
      </w:r>
      <w:r w:rsidRPr="008108BF">
        <w:rPr>
          <w:sz w:val="20"/>
          <w:szCs w:val="20"/>
        </w:rPr>
        <w:t xml:space="preserve"> se realizará según lo dispuesto en el Artículo 8º del Decreto 1286 de 2005: “El Consejo de Padres de Familia, en una reunión convocada para tal fin por el Rector o director del establecimiento educativo, elegirá dentro de los primeros treinta días del año lectivo a los dos representantes de la familia en el </w:t>
      </w:r>
      <w:r w:rsidR="00D82AA4" w:rsidRPr="008108BF">
        <w:rPr>
          <w:sz w:val="20"/>
          <w:szCs w:val="20"/>
        </w:rPr>
        <w:t>Consejo Directivo</w:t>
      </w:r>
      <w:r w:rsidRPr="008108BF">
        <w:rPr>
          <w:sz w:val="20"/>
          <w:szCs w:val="20"/>
        </w:rPr>
        <w:t xml:space="preserve"> del establecimiento educativo. Los representantes de la familia solo podrán ser reelegidos por un período adicional.</w:t>
      </w:r>
    </w:p>
    <w:p w14:paraId="0635E967" w14:textId="77777777" w:rsidR="00D43E3C" w:rsidRPr="008108BF" w:rsidRDefault="00D43E3C" w:rsidP="00CE183C">
      <w:pPr>
        <w:contextualSpacing/>
        <w:jc w:val="both"/>
        <w:rPr>
          <w:sz w:val="20"/>
          <w:szCs w:val="20"/>
        </w:rPr>
      </w:pPr>
    </w:p>
    <w:p w14:paraId="5D47B576" w14:textId="77777777" w:rsidR="00D43E3C" w:rsidRPr="008108BF" w:rsidRDefault="00D43E3C" w:rsidP="001C5521">
      <w:pPr>
        <w:pStyle w:val="Prrafodelista"/>
        <w:numPr>
          <w:ilvl w:val="0"/>
          <w:numId w:val="13"/>
        </w:numPr>
        <w:jc w:val="both"/>
        <w:rPr>
          <w:b/>
          <w:sz w:val="20"/>
          <w:szCs w:val="20"/>
        </w:rPr>
      </w:pPr>
      <w:r w:rsidRPr="008108BF">
        <w:rPr>
          <w:b/>
          <w:sz w:val="20"/>
          <w:szCs w:val="20"/>
        </w:rPr>
        <w:t>Integrantes</w:t>
      </w:r>
    </w:p>
    <w:p w14:paraId="23094DAE" w14:textId="77777777" w:rsidR="00D43E3C" w:rsidRPr="008108BF" w:rsidRDefault="00D43E3C" w:rsidP="001C5521">
      <w:pPr>
        <w:pStyle w:val="Prrafodelista"/>
        <w:numPr>
          <w:ilvl w:val="0"/>
          <w:numId w:val="126"/>
        </w:numPr>
        <w:jc w:val="both"/>
        <w:rPr>
          <w:sz w:val="20"/>
          <w:szCs w:val="20"/>
        </w:rPr>
      </w:pPr>
      <w:r w:rsidRPr="008108BF">
        <w:rPr>
          <w:sz w:val="20"/>
          <w:szCs w:val="20"/>
        </w:rPr>
        <w:t xml:space="preserve">Dos padres de familia por grado que ofrezca el establecimiento educativo. Durante el transcurso del primer mes del año escolar contado desde la fecha de iniciación de las actividades académicas, el rector convocará a los padres de familia para que elijan a sus representantes en el consejo de padres de familia. </w:t>
      </w:r>
    </w:p>
    <w:p w14:paraId="36F5CF93" w14:textId="77777777" w:rsidR="00D43E3C" w:rsidRPr="008108BF" w:rsidRDefault="00D43E3C" w:rsidP="00CE183C">
      <w:pPr>
        <w:ind w:left="993" w:hanging="284"/>
        <w:contextualSpacing/>
        <w:jc w:val="both"/>
        <w:rPr>
          <w:sz w:val="20"/>
          <w:szCs w:val="20"/>
        </w:rPr>
      </w:pPr>
    </w:p>
    <w:p w14:paraId="0F28F932" w14:textId="78F86C16" w:rsidR="00D43E3C" w:rsidRPr="008108BF" w:rsidRDefault="00D43E3C" w:rsidP="001C5521">
      <w:pPr>
        <w:pStyle w:val="Prrafodelista"/>
        <w:numPr>
          <w:ilvl w:val="0"/>
          <w:numId w:val="126"/>
        </w:numPr>
        <w:jc w:val="both"/>
        <w:rPr>
          <w:sz w:val="20"/>
          <w:szCs w:val="20"/>
        </w:rPr>
      </w:pPr>
      <w:r w:rsidRPr="008108BF">
        <w:rPr>
          <w:sz w:val="20"/>
          <w:szCs w:val="20"/>
        </w:rPr>
        <w:t xml:space="preserve">Presidente del consejo de padres: el presidente del consejo será elegido </w:t>
      </w:r>
      <w:r w:rsidR="00C25E32" w:rsidRPr="008108BF">
        <w:rPr>
          <w:sz w:val="20"/>
          <w:szCs w:val="20"/>
        </w:rPr>
        <w:t xml:space="preserve">por </w:t>
      </w:r>
      <w:r w:rsidRPr="008108BF">
        <w:rPr>
          <w:sz w:val="20"/>
          <w:szCs w:val="20"/>
        </w:rPr>
        <w:t xml:space="preserve">la mayoría de votos. Quien sea elegido representará a los padres en el </w:t>
      </w:r>
      <w:r w:rsidR="00D82AA4" w:rsidRPr="008108BF">
        <w:rPr>
          <w:sz w:val="20"/>
          <w:szCs w:val="20"/>
        </w:rPr>
        <w:t>Consejo Directivo</w:t>
      </w:r>
      <w:r w:rsidRPr="008108BF">
        <w:rPr>
          <w:sz w:val="20"/>
          <w:szCs w:val="20"/>
        </w:rPr>
        <w:t xml:space="preserve"> del Colegio. </w:t>
      </w:r>
    </w:p>
    <w:p w14:paraId="31ECAEE2" w14:textId="77777777" w:rsidR="00D43E3C" w:rsidRPr="008108BF" w:rsidRDefault="00D43E3C" w:rsidP="00CE183C">
      <w:pPr>
        <w:contextualSpacing/>
        <w:jc w:val="both"/>
        <w:rPr>
          <w:sz w:val="20"/>
          <w:szCs w:val="20"/>
        </w:rPr>
      </w:pPr>
    </w:p>
    <w:p w14:paraId="5FFDE506" w14:textId="77777777" w:rsidR="00D43E3C" w:rsidRPr="008108BF" w:rsidRDefault="00D43E3C" w:rsidP="001C5521">
      <w:pPr>
        <w:pStyle w:val="Prrafodelista"/>
        <w:numPr>
          <w:ilvl w:val="0"/>
          <w:numId w:val="13"/>
        </w:numPr>
        <w:jc w:val="both"/>
        <w:rPr>
          <w:sz w:val="20"/>
          <w:szCs w:val="20"/>
        </w:rPr>
      </w:pPr>
      <w:r w:rsidRPr="008108BF">
        <w:rPr>
          <w:b/>
          <w:sz w:val="20"/>
          <w:szCs w:val="20"/>
        </w:rPr>
        <w:t>Estructura y funcionamiento:</w:t>
      </w:r>
    </w:p>
    <w:p w14:paraId="2A47F79D" w14:textId="77777777" w:rsidR="00D43E3C" w:rsidRPr="008108BF" w:rsidRDefault="00D43E3C" w:rsidP="00CE183C">
      <w:pPr>
        <w:contextualSpacing/>
        <w:jc w:val="both"/>
        <w:rPr>
          <w:sz w:val="20"/>
          <w:szCs w:val="20"/>
        </w:rPr>
      </w:pPr>
      <w:r w:rsidRPr="008108BF">
        <w:rPr>
          <w:sz w:val="20"/>
          <w:szCs w:val="20"/>
        </w:rPr>
        <w:t xml:space="preserve"> El consejo de padres de familia deberá conformarse en todos los establecimientos educativos. Podrá organizar los comités de trabajo que guarden afinidad con el proyecto educativo institucional y el plan de mejoramiento del establecimiento educativo, de conformidad con los planes de trabajo que acuerde con el rector. Los comités podrán contar con la participación de un directivo o docente del establecimiento educativo designado por el rector o director para tal fin. El consejo de padres es un órgano de participación educativa que no requiere registro ante ninguna autoridad y para pertenecer a él no se podrán establecer cuotas de afiliación o contribución económica de ninguna especie. Se reunirá como mínimo tres veces al año por convocatoria del rector, o por derecho propio. Las sesiones del consejo de padres serán presididas por un padre de familia, elegido por ellos mismos. Las secretarías de educación apoyarán a los establecimientos </w:t>
      </w:r>
      <w:r w:rsidRPr="008108BF">
        <w:rPr>
          <w:sz w:val="20"/>
          <w:szCs w:val="20"/>
        </w:rPr>
        <w:lastRenderedPageBreak/>
        <w:t>educativos para que se conformen los consejos de padres de familia y solicitarán informes periódicos sobre su funcionamiento.</w:t>
      </w:r>
    </w:p>
    <w:p w14:paraId="25F3131C" w14:textId="77777777" w:rsidR="00D43E3C" w:rsidRPr="008108BF" w:rsidRDefault="00D43E3C" w:rsidP="00CE183C">
      <w:pPr>
        <w:contextualSpacing/>
        <w:jc w:val="both"/>
        <w:rPr>
          <w:sz w:val="20"/>
          <w:szCs w:val="20"/>
        </w:rPr>
      </w:pPr>
    </w:p>
    <w:p w14:paraId="7930E12D" w14:textId="77777777" w:rsidR="00D43E3C" w:rsidRPr="008108BF" w:rsidRDefault="00D43E3C" w:rsidP="001C5521">
      <w:pPr>
        <w:pStyle w:val="Prrafodelista"/>
        <w:numPr>
          <w:ilvl w:val="0"/>
          <w:numId w:val="127"/>
        </w:numPr>
        <w:jc w:val="both"/>
        <w:rPr>
          <w:sz w:val="20"/>
          <w:szCs w:val="20"/>
        </w:rPr>
      </w:pPr>
      <w:r w:rsidRPr="008108BF">
        <w:rPr>
          <w:sz w:val="20"/>
          <w:szCs w:val="20"/>
        </w:rPr>
        <w:t>La elección de los representantes de los padres para el correspondiente año lectivo se efectuará en reunión por grados, por mayoría.</w:t>
      </w:r>
    </w:p>
    <w:p w14:paraId="633B6A8A" w14:textId="77777777" w:rsidR="00D43E3C" w:rsidRPr="008108BF" w:rsidRDefault="00D43E3C" w:rsidP="001C5521">
      <w:pPr>
        <w:pStyle w:val="Prrafodelista"/>
        <w:numPr>
          <w:ilvl w:val="0"/>
          <w:numId w:val="127"/>
        </w:numPr>
        <w:jc w:val="both"/>
        <w:rPr>
          <w:sz w:val="20"/>
          <w:szCs w:val="20"/>
        </w:rPr>
      </w:pPr>
      <w:r w:rsidRPr="008108BF">
        <w:rPr>
          <w:sz w:val="20"/>
          <w:szCs w:val="20"/>
        </w:rPr>
        <w:t>Deberá contar con la presencia de al menos, el cincuenta por ciento (50%) de los padres, o de los padres presentes después de transcurrida la primera hora de iniciada la reunión.</w:t>
      </w:r>
    </w:p>
    <w:p w14:paraId="79731F40" w14:textId="77777777" w:rsidR="00D43E3C" w:rsidRPr="008108BF" w:rsidRDefault="00D43E3C" w:rsidP="001C5521">
      <w:pPr>
        <w:pStyle w:val="Prrafodelista"/>
        <w:numPr>
          <w:ilvl w:val="0"/>
          <w:numId w:val="127"/>
        </w:numPr>
        <w:jc w:val="both"/>
        <w:rPr>
          <w:sz w:val="20"/>
          <w:szCs w:val="20"/>
        </w:rPr>
      </w:pPr>
      <w:r w:rsidRPr="008108BF">
        <w:rPr>
          <w:sz w:val="20"/>
          <w:szCs w:val="20"/>
        </w:rPr>
        <w:t>La conformación del consejo de padres es obligatoria y así se deberá registrar en el pacto de Convivencia.</w:t>
      </w:r>
    </w:p>
    <w:p w14:paraId="5082C266" w14:textId="77777777" w:rsidR="00D43E3C" w:rsidRPr="008108BF" w:rsidRDefault="00D43E3C" w:rsidP="00CE183C">
      <w:pPr>
        <w:contextualSpacing/>
        <w:jc w:val="both"/>
        <w:rPr>
          <w:sz w:val="20"/>
          <w:szCs w:val="20"/>
        </w:rPr>
      </w:pPr>
    </w:p>
    <w:p w14:paraId="4368AF54" w14:textId="77777777" w:rsidR="00D43E3C" w:rsidRPr="008108BF" w:rsidRDefault="00D43E3C" w:rsidP="001C5521">
      <w:pPr>
        <w:pStyle w:val="Prrafodelista"/>
        <w:numPr>
          <w:ilvl w:val="0"/>
          <w:numId w:val="13"/>
        </w:numPr>
        <w:jc w:val="both"/>
        <w:rPr>
          <w:sz w:val="20"/>
          <w:szCs w:val="20"/>
        </w:rPr>
      </w:pPr>
      <w:r w:rsidRPr="008108BF">
        <w:rPr>
          <w:b/>
          <w:sz w:val="20"/>
          <w:szCs w:val="20"/>
        </w:rPr>
        <w:t xml:space="preserve">Funciones: </w:t>
      </w:r>
    </w:p>
    <w:p w14:paraId="221AEF0D" w14:textId="463D7C4D" w:rsidR="00D43E3C" w:rsidRPr="008108BF" w:rsidRDefault="00D43E3C" w:rsidP="00CE183C">
      <w:pPr>
        <w:jc w:val="both"/>
        <w:rPr>
          <w:sz w:val="20"/>
          <w:szCs w:val="20"/>
        </w:rPr>
      </w:pPr>
      <w:r w:rsidRPr="008108BF">
        <w:rPr>
          <w:sz w:val="20"/>
          <w:szCs w:val="20"/>
        </w:rPr>
        <w:t xml:space="preserve">Son aquellas que ordena el decreto 1286 de 2005 </w:t>
      </w:r>
      <w:r w:rsidR="00C30C9F" w:rsidRPr="008108BF">
        <w:rPr>
          <w:sz w:val="20"/>
          <w:szCs w:val="20"/>
        </w:rPr>
        <w:t>en relación con</w:t>
      </w:r>
      <w:r w:rsidRPr="008108BF">
        <w:rPr>
          <w:sz w:val="20"/>
          <w:szCs w:val="20"/>
        </w:rPr>
        <w:t xml:space="preserve"> la participación de los padres en los procesos educativos:</w:t>
      </w:r>
    </w:p>
    <w:p w14:paraId="7E518EC6"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Contribuir con el rector en el análisis, difusión y uso de los resultados de las evaluaciones periódicas de competencias y las pruebas de Estado. </w:t>
      </w:r>
    </w:p>
    <w:p w14:paraId="19DF45F5"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Exigir que el establecimiento con todos sus estudiantes participe en las pruebas de competencias y de Estado realizadas por el Instituto Colombiano para el Fomento de la Educación Superior ICFES. </w:t>
      </w:r>
    </w:p>
    <w:p w14:paraId="258B7D6E"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Apoyar las actividades artísticas, científicas, técnicas y deportivas que organice el establecimiento educativo, orientadas a mejorar las competencias de los estudiantes en las distintas áreas, incluida la ciudadana y la creación de la cultura de la legalidad. </w:t>
      </w:r>
    </w:p>
    <w:p w14:paraId="7357ABFD" w14:textId="77777777" w:rsidR="00D43E3C" w:rsidRPr="008108BF" w:rsidRDefault="00D43E3C" w:rsidP="001C5521">
      <w:pPr>
        <w:pStyle w:val="Prrafodelista"/>
        <w:numPr>
          <w:ilvl w:val="0"/>
          <w:numId w:val="128"/>
        </w:numPr>
        <w:jc w:val="both"/>
        <w:rPr>
          <w:sz w:val="20"/>
          <w:szCs w:val="20"/>
        </w:rPr>
      </w:pPr>
      <w:r w:rsidRPr="008108BF">
        <w:rPr>
          <w:sz w:val="20"/>
          <w:szCs w:val="20"/>
        </w:rPr>
        <w:t>Participar en la elaboración de planes de mejoramiento y en el logro de los objetivos planteados.</w:t>
      </w:r>
    </w:p>
    <w:p w14:paraId="056E109C" w14:textId="77777777" w:rsidR="00D43E3C" w:rsidRPr="008108BF" w:rsidRDefault="00D43E3C" w:rsidP="001C5521">
      <w:pPr>
        <w:pStyle w:val="Prrafodelista"/>
        <w:numPr>
          <w:ilvl w:val="0"/>
          <w:numId w:val="128"/>
        </w:numPr>
        <w:jc w:val="both"/>
        <w:rPr>
          <w:sz w:val="20"/>
          <w:szCs w:val="20"/>
        </w:rPr>
      </w:pPr>
      <w:r w:rsidRPr="008108BF">
        <w:rPr>
          <w:sz w:val="20"/>
          <w:szCs w:val="20"/>
        </w:rPr>
        <w:t>Promover actividades de formación de los padres de familia encaminadas a desarrollar estrategias de acompañamiento a los estudiantes para facilitar el afianzamiento de los aprendizajes, fomentar la práctica de hábitos de estudio extraescolares, mejorar la autoestima y el ambiente de convivencia y especialmente aquellas destinadas a promover los derechos del niño.</w:t>
      </w:r>
    </w:p>
    <w:p w14:paraId="6A7FE259"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Propiciar un clima de confianza, entendimiento, integración, solidaridad y concertación entre todos los estamentos de la comunidad educativa. </w:t>
      </w:r>
    </w:p>
    <w:p w14:paraId="471B5A95"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Presentar propuestas de mejoramiento del Pacto de Convivencia en el marco de la Constitución y la Ley. </w:t>
      </w:r>
    </w:p>
    <w:p w14:paraId="7F6ECF55"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Colaborar en las actividades destinadas a la promoción de la salud física y mental de los educandos, la solución de las dificultades de aprendizaje, la detección de problemas de integración escolar y el mejoramiento del medio ambiente. </w:t>
      </w:r>
    </w:p>
    <w:p w14:paraId="5914DB7A"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Elegir al padre de familia que participará en la Comisión de Evaluación según el Decreto 1286 de 2005. </w:t>
      </w:r>
    </w:p>
    <w:p w14:paraId="1034AADE" w14:textId="77777777" w:rsidR="00D43E3C" w:rsidRPr="008108BF" w:rsidRDefault="00D43E3C" w:rsidP="001C5521">
      <w:pPr>
        <w:pStyle w:val="Prrafodelista"/>
        <w:numPr>
          <w:ilvl w:val="0"/>
          <w:numId w:val="128"/>
        </w:numPr>
        <w:jc w:val="both"/>
        <w:rPr>
          <w:sz w:val="20"/>
          <w:szCs w:val="20"/>
        </w:rPr>
      </w:pPr>
      <w:r w:rsidRPr="008108BF">
        <w:rPr>
          <w:sz w:val="20"/>
          <w:szCs w:val="20"/>
        </w:rPr>
        <w:t xml:space="preserve">Presentar las propuestas de modificación del proyecto educativo institucional que surjan de los padres de familia de conformidad con lo previsto en los artículos 14, 15 y 16 del Decreto 1860 de 1994. </w:t>
      </w:r>
    </w:p>
    <w:p w14:paraId="4F8BCE6E" w14:textId="507B98FF" w:rsidR="00D43E3C" w:rsidRPr="008108BF" w:rsidRDefault="00D43E3C" w:rsidP="001C5521">
      <w:pPr>
        <w:pStyle w:val="Prrafodelista"/>
        <w:numPr>
          <w:ilvl w:val="0"/>
          <w:numId w:val="128"/>
        </w:numPr>
        <w:jc w:val="both"/>
        <w:rPr>
          <w:sz w:val="20"/>
          <w:szCs w:val="20"/>
        </w:rPr>
      </w:pPr>
      <w:r w:rsidRPr="008108BF">
        <w:rPr>
          <w:sz w:val="20"/>
          <w:szCs w:val="20"/>
        </w:rPr>
        <w:t xml:space="preserve">Elegir los dos representantes de los padres de familia en el </w:t>
      </w:r>
      <w:r w:rsidR="00D82AA4" w:rsidRPr="008108BF">
        <w:rPr>
          <w:sz w:val="20"/>
          <w:szCs w:val="20"/>
        </w:rPr>
        <w:t>Consejo Directivo</w:t>
      </w:r>
      <w:r w:rsidRPr="008108BF">
        <w:rPr>
          <w:sz w:val="20"/>
          <w:szCs w:val="20"/>
        </w:rPr>
        <w:t xml:space="preserve"> del establecimiento educativo con la excepción establecida en el </w:t>
      </w:r>
      <w:r w:rsidR="00C93869" w:rsidRPr="008108BF">
        <w:rPr>
          <w:sz w:val="20"/>
          <w:szCs w:val="20"/>
        </w:rPr>
        <w:t>PARÁGRAFO</w:t>
      </w:r>
      <w:r w:rsidRPr="008108BF">
        <w:rPr>
          <w:sz w:val="20"/>
          <w:szCs w:val="20"/>
        </w:rPr>
        <w:t xml:space="preserve"> 2 del artículo 9 del Decreto 1286. </w:t>
      </w:r>
    </w:p>
    <w:p w14:paraId="417B2C40" w14:textId="77777777" w:rsidR="00D43E3C" w:rsidRPr="008108BF" w:rsidRDefault="00D43E3C" w:rsidP="001C5521">
      <w:pPr>
        <w:pStyle w:val="Prrafodelista"/>
        <w:numPr>
          <w:ilvl w:val="0"/>
          <w:numId w:val="128"/>
        </w:numPr>
        <w:jc w:val="both"/>
        <w:rPr>
          <w:sz w:val="20"/>
          <w:szCs w:val="20"/>
        </w:rPr>
      </w:pPr>
      <w:r w:rsidRPr="008108BF">
        <w:rPr>
          <w:sz w:val="20"/>
          <w:szCs w:val="20"/>
        </w:rPr>
        <w:t>Elegir al padre o los padres representantes en el Comité de convivencia.</w:t>
      </w:r>
    </w:p>
    <w:p w14:paraId="2D5D685F" w14:textId="77777777" w:rsidR="00D43E3C" w:rsidRPr="008108BF" w:rsidRDefault="00D43E3C" w:rsidP="00CE183C">
      <w:pPr>
        <w:pStyle w:val="Prrafodelista"/>
        <w:jc w:val="both"/>
        <w:rPr>
          <w:sz w:val="20"/>
          <w:szCs w:val="20"/>
        </w:rPr>
      </w:pPr>
    </w:p>
    <w:p w14:paraId="7379C52C" w14:textId="77777777" w:rsidR="00D43E3C" w:rsidRPr="008108BF" w:rsidRDefault="00D43E3C" w:rsidP="001C5521">
      <w:pPr>
        <w:pStyle w:val="Prrafodelista"/>
        <w:numPr>
          <w:ilvl w:val="0"/>
          <w:numId w:val="74"/>
        </w:numPr>
        <w:jc w:val="both"/>
        <w:rPr>
          <w:b/>
          <w:sz w:val="20"/>
          <w:szCs w:val="20"/>
        </w:rPr>
      </w:pPr>
      <w:r w:rsidRPr="008108BF">
        <w:rPr>
          <w:b/>
          <w:sz w:val="20"/>
          <w:szCs w:val="20"/>
        </w:rPr>
        <w:t>PERSONERÍA ESTUDIANTIL</w:t>
      </w:r>
    </w:p>
    <w:p w14:paraId="218E1FD3" w14:textId="3C2466D5" w:rsidR="00D43E3C" w:rsidRPr="008108BF" w:rsidRDefault="00D43E3C" w:rsidP="00CE183C">
      <w:pPr>
        <w:contextualSpacing/>
        <w:jc w:val="both"/>
        <w:rPr>
          <w:sz w:val="20"/>
          <w:szCs w:val="20"/>
        </w:rPr>
      </w:pPr>
      <w:r w:rsidRPr="008108BF">
        <w:rPr>
          <w:sz w:val="20"/>
          <w:szCs w:val="20"/>
        </w:rPr>
        <w:t>Es</w:t>
      </w:r>
      <w:r w:rsidR="000F6E8D" w:rsidRPr="008108BF">
        <w:rPr>
          <w:sz w:val="20"/>
          <w:szCs w:val="20"/>
        </w:rPr>
        <w:t xml:space="preserve"> un estudiante del último grado, elegido</w:t>
      </w:r>
      <w:r w:rsidRPr="008108BF">
        <w:rPr>
          <w:sz w:val="20"/>
          <w:szCs w:val="20"/>
        </w:rPr>
        <w:t xml:space="preserve"> por votación popular entre los estudiantes, con el sistema de mayoría simple, lo que promueve el ejercicio de los derechos y deberes de los estudiantes consagrados en la Constitución política, las leyes, los reglamentos y el pacto de convivencia. El personero escolar es para su comunidad educativa, lo que es el personero de un municipio; puesto que cumple funciones importantísimas como representante de la comunidad educativa, del interés general y como puente entre la población estudiantil y las directivas o demás estamentos que integran el gobierno escolar y las autoridades, tal como lo define la ley </w:t>
      </w:r>
      <w:r w:rsidR="00A75C30" w:rsidRPr="008108BF">
        <w:rPr>
          <w:sz w:val="20"/>
          <w:szCs w:val="20"/>
        </w:rPr>
        <w:t>el personero</w:t>
      </w:r>
      <w:r w:rsidRPr="008108BF">
        <w:rPr>
          <w:sz w:val="20"/>
          <w:szCs w:val="20"/>
        </w:rPr>
        <w:t xml:space="preserve"> “es el encargado de promover el ejercicio de los deberes y derechos de los estudiantes en búsqueda de lograr la armonía y paz social de su comunidad estudiantil</w:t>
      </w:r>
      <w:r w:rsidR="00D542B0" w:rsidRPr="008108BF">
        <w:rPr>
          <w:sz w:val="20"/>
          <w:szCs w:val="20"/>
        </w:rPr>
        <w:t>”</w:t>
      </w:r>
      <w:r w:rsidRPr="008108BF">
        <w:rPr>
          <w:sz w:val="20"/>
          <w:szCs w:val="20"/>
        </w:rPr>
        <w:t xml:space="preserve">. </w:t>
      </w:r>
    </w:p>
    <w:p w14:paraId="64679846" w14:textId="77777777" w:rsidR="00D43E3C" w:rsidRPr="008108BF" w:rsidRDefault="00D43E3C" w:rsidP="00CE183C">
      <w:pPr>
        <w:contextualSpacing/>
        <w:rPr>
          <w:sz w:val="20"/>
          <w:szCs w:val="20"/>
        </w:rPr>
      </w:pPr>
    </w:p>
    <w:p w14:paraId="75499F3A" w14:textId="57BE6094" w:rsidR="00D43E3C" w:rsidRPr="008108BF" w:rsidRDefault="00D43E3C" w:rsidP="001C5521">
      <w:pPr>
        <w:pStyle w:val="Prrafodelista"/>
        <w:numPr>
          <w:ilvl w:val="0"/>
          <w:numId w:val="14"/>
        </w:numPr>
        <w:jc w:val="both"/>
        <w:rPr>
          <w:sz w:val="20"/>
          <w:szCs w:val="20"/>
        </w:rPr>
      </w:pPr>
      <w:r w:rsidRPr="008108BF">
        <w:rPr>
          <w:b/>
          <w:sz w:val="20"/>
          <w:szCs w:val="20"/>
        </w:rPr>
        <w:t>Elección del personero:</w:t>
      </w:r>
      <w:r w:rsidRPr="008108BF">
        <w:rPr>
          <w:sz w:val="20"/>
          <w:szCs w:val="20"/>
        </w:rPr>
        <w:t xml:space="preserve"> El personero de los estudiantes será elegido dentro de los treinta días calendario siguientes a la iniciación del año </w:t>
      </w:r>
      <w:r w:rsidR="0033358E" w:rsidRPr="008108BF">
        <w:rPr>
          <w:sz w:val="20"/>
          <w:szCs w:val="20"/>
        </w:rPr>
        <w:t>l</w:t>
      </w:r>
      <w:r w:rsidRPr="008108BF">
        <w:rPr>
          <w:sz w:val="20"/>
          <w:szCs w:val="20"/>
        </w:rPr>
        <w:t xml:space="preserve">ectivo escolar, para tal efecto el rector </w:t>
      </w:r>
      <w:r w:rsidRPr="008108BF">
        <w:rPr>
          <w:sz w:val="20"/>
          <w:szCs w:val="20"/>
        </w:rPr>
        <w:lastRenderedPageBreak/>
        <w:t xml:space="preserve">convocará a todos los estudiantes matriculados con el fin de elegirlo por el sistema de mayoría simple y mediante voto secreto. El departamento de Ciencias Sociales orientará esta participación estudiantil democrática, para lo cual </w:t>
      </w:r>
      <w:r w:rsidR="000F6E8D" w:rsidRPr="008108BF">
        <w:rPr>
          <w:sz w:val="20"/>
          <w:szCs w:val="20"/>
        </w:rPr>
        <w:t>establece</w:t>
      </w:r>
      <w:r w:rsidRPr="008108BF">
        <w:rPr>
          <w:sz w:val="20"/>
          <w:szCs w:val="20"/>
        </w:rPr>
        <w:t xml:space="preserve"> un reglamento para la elección del personero. </w:t>
      </w:r>
    </w:p>
    <w:p w14:paraId="246E6032" w14:textId="77777777" w:rsidR="00D43E3C" w:rsidRPr="008108BF" w:rsidRDefault="00D43E3C" w:rsidP="00CE183C">
      <w:pPr>
        <w:contextualSpacing/>
        <w:jc w:val="both"/>
        <w:rPr>
          <w:sz w:val="20"/>
          <w:szCs w:val="20"/>
        </w:rPr>
      </w:pPr>
    </w:p>
    <w:p w14:paraId="396D15D6" w14:textId="77777777" w:rsidR="00D43E3C" w:rsidRPr="008108BF" w:rsidRDefault="00D43E3C" w:rsidP="001C5521">
      <w:pPr>
        <w:pStyle w:val="Prrafodelista"/>
        <w:numPr>
          <w:ilvl w:val="0"/>
          <w:numId w:val="14"/>
        </w:numPr>
        <w:jc w:val="both"/>
        <w:rPr>
          <w:b/>
          <w:sz w:val="20"/>
          <w:szCs w:val="20"/>
        </w:rPr>
      </w:pPr>
      <w:r w:rsidRPr="008108BF">
        <w:rPr>
          <w:b/>
          <w:sz w:val="20"/>
          <w:szCs w:val="20"/>
        </w:rPr>
        <w:t>Funciones del personero:</w:t>
      </w:r>
    </w:p>
    <w:p w14:paraId="28EB8B02" w14:textId="39DDE25A" w:rsidR="00D43E3C" w:rsidRPr="008108BF" w:rsidRDefault="00D43E3C" w:rsidP="00CE183C">
      <w:pPr>
        <w:ind w:left="1418"/>
        <w:contextualSpacing/>
        <w:jc w:val="both"/>
        <w:rPr>
          <w:sz w:val="20"/>
          <w:szCs w:val="20"/>
        </w:rPr>
      </w:pPr>
      <w:r w:rsidRPr="008108BF">
        <w:rPr>
          <w:sz w:val="20"/>
          <w:szCs w:val="20"/>
        </w:rPr>
        <w:t xml:space="preserve">Según el artículo 28 del decreto 1860 de 1994 son funciones del </w:t>
      </w:r>
      <w:r w:rsidR="0033358E" w:rsidRPr="008108BF">
        <w:rPr>
          <w:sz w:val="20"/>
          <w:szCs w:val="20"/>
        </w:rPr>
        <w:t>p</w:t>
      </w:r>
      <w:r w:rsidRPr="008108BF">
        <w:rPr>
          <w:sz w:val="20"/>
          <w:szCs w:val="20"/>
        </w:rPr>
        <w:t>ersonero:</w:t>
      </w:r>
    </w:p>
    <w:p w14:paraId="6F40A484" w14:textId="77777777" w:rsidR="00D43E3C" w:rsidRPr="008108BF" w:rsidRDefault="00D43E3C" w:rsidP="001C5521">
      <w:pPr>
        <w:pStyle w:val="Prrafodelista"/>
        <w:numPr>
          <w:ilvl w:val="0"/>
          <w:numId w:val="129"/>
        </w:numPr>
        <w:jc w:val="both"/>
        <w:rPr>
          <w:sz w:val="20"/>
          <w:szCs w:val="20"/>
        </w:rPr>
      </w:pPr>
      <w:r w:rsidRPr="008108BF">
        <w:rPr>
          <w:sz w:val="20"/>
          <w:szCs w:val="20"/>
        </w:rPr>
        <w:t>Promover el cumplimiento de los derechos y deberes de los estudiantes consagrados en la constitución política, las leyes, los reglamentos y el pacto de convivencia.</w:t>
      </w:r>
    </w:p>
    <w:p w14:paraId="1DF43F29" w14:textId="77777777" w:rsidR="00D43E3C" w:rsidRPr="008108BF" w:rsidRDefault="00D43E3C" w:rsidP="001C5521">
      <w:pPr>
        <w:pStyle w:val="Prrafodelista"/>
        <w:numPr>
          <w:ilvl w:val="0"/>
          <w:numId w:val="129"/>
        </w:numPr>
        <w:jc w:val="both"/>
        <w:rPr>
          <w:sz w:val="20"/>
          <w:szCs w:val="20"/>
        </w:rPr>
      </w:pPr>
      <w:r w:rsidRPr="008108BF">
        <w:rPr>
          <w:sz w:val="20"/>
          <w:szCs w:val="20"/>
        </w:rPr>
        <w:t>Recibir y evaluar las quejas y reclamos que presenten los educandos sobre lesiones a sus derechos y las que formule cualquier persona de la comunidad sobre el incumplimiento de las obligaciones de los estudiantes.</w:t>
      </w:r>
    </w:p>
    <w:p w14:paraId="3E27CE41" w14:textId="77777777" w:rsidR="00D43E3C" w:rsidRPr="008108BF" w:rsidRDefault="00D43E3C" w:rsidP="001C5521">
      <w:pPr>
        <w:pStyle w:val="Prrafodelista"/>
        <w:numPr>
          <w:ilvl w:val="0"/>
          <w:numId w:val="129"/>
        </w:numPr>
        <w:jc w:val="both"/>
        <w:rPr>
          <w:sz w:val="20"/>
          <w:szCs w:val="20"/>
        </w:rPr>
      </w:pPr>
      <w:r w:rsidRPr="008108BF">
        <w:rPr>
          <w:sz w:val="20"/>
          <w:szCs w:val="20"/>
        </w:rPr>
        <w:t>Presentar ante la coordinación o la rectoría, según sus competencias, las solicitudes que considere necesarias para proteger los derechos de los estudiantes y facilitar el cumplimiento de sus deberes.</w:t>
      </w:r>
    </w:p>
    <w:p w14:paraId="18205C99" w14:textId="6ACF70A9" w:rsidR="00D43E3C" w:rsidRPr="008108BF" w:rsidRDefault="00D43E3C" w:rsidP="001C5521">
      <w:pPr>
        <w:pStyle w:val="Prrafodelista"/>
        <w:numPr>
          <w:ilvl w:val="0"/>
          <w:numId w:val="129"/>
        </w:numPr>
        <w:jc w:val="both"/>
        <w:rPr>
          <w:sz w:val="20"/>
          <w:szCs w:val="20"/>
        </w:rPr>
      </w:pPr>
      <w:r w:rsidRPr="008108BF">
        <w:rPr>
          <w:sz w:val="20"/>
          <w:szCs w:val="20"/>
        </w:rPr>
        <w:t xml:space="preserve">Cuando lo considere necesario, apelar ante el </w:t>
      </w:r>
      <w:r w:rsidR="00D82AA4" w:rsidRPr="008108BF">
        <w:rPr>
          <w:sz w:val="20"/>
          <w:szCs w:val="20"/>
        </w:rPr>
        <w:t>Consejo Directivo</w:t>
      </w:r>
      <w:r w:rsidRPr="008108BF">
        <w:rPr>
          <w:sz w:val="20"/>
          <w:szCs w:val="20"/>
        </w:rPr>
        <w:t xml:space="preserve"> o ante el organismo competente cuantas veces sea necesario, las decisiones de la rectoría respecto a las peticiones presentadas por su intermedio.</w:t>
      </w:r>
    </w:p>
    <w:p w14:paraId="2C8D09EA" w14:textId="77777777" w:rsidR="00D43E3C" w:rsidRPr="008108BF" w:rsidRDefault="00D43E3C" w:rsidP="001C5521">
      <w:pPr>
        <w:pStyle w:val="Prrafodelista"/>
        <w:numPr>
          <w:ilvl w:val="0"/>
          <w:numId w:val="129"/>
        </w:numPr>
        <w:jc w:val="both"/>
        <w:rPr>
          <w:sz w:val="20"/>
          <w:szCs w:val="20"/>
        </w:rPr>
      </w:pPr>
      <w:r w:rsidRPr="008108BF">
        <w:rPr>
          <w:sz w:val="20"/>
          <w:szCs w:val="20"/>
        </w:rPr>
        <w:t>Promover campañas que redunden en bienestar de la institución; coordinadas y autorizadas por las directivas.</w:t>
      </w:r>
    </w:p>
    <w:p w14:paraId="39C20F8E" w14:textId="77777777" w:rsidR="00D43E3C" w:rsidRPr="008108BF" w:rsidRDefault="00D43E3C" w:rsidP="001C5521">
      <w:pPr>
        <w:pStyle w:val="Prrafodelista"/>
        <w:numPr>
          <w:ilvl w:val="0"/>
          <w:numId w:val="129"/>
        </w:numPr>
        <w:jc w:val="both"/>
        <w:rPr>
          <w:sz w:val="20"/>
          <w:szCs w:val="20"/>
        </w:rPr>
      </w:pPr>
      <w:r w:rsidRPr="008108BF">
        <w:rPr>
          <w:sz w:val="20"/>
          <w:szCs w:val="20"/>
        </w:rPr>
        <w:t>Formar parte del comité escolar de convivencia.</w:t>
      </w:r>
    </w:p>
    <w:p w14:paraId="64DB813E" w14:textId="77777777" w:rsidR="00D43E3C" w:rsidRPr="008108BF" w:rsidRDefault="00D43E3C" w:rsidP="001C5521">
      <w:pPr>
        <w:pStyle w:val="Prrafodelista"/>
        <w:numPr>
          <w:ilvl w:val="0"/>
          <w:numId w:val="129"/>
        </w:numPr>
        <w:jc w:val="both"/>
        <w:rPr>
          <w:sz w:val="20"/>
          <w:szCs w:val="20"/>
        </w:rPr>
      </w:pPr>
      <w:r w:rsidRPr="008108BF">
        <w:rPr>
          <w:sz w:val="20"/>
          <w:szCs w:val="20"/>
        </w:rPr>
        <w:t>Presentar a la comunidad estudiantil, a través de los representantes de grupo y del consejo estudiantil, un informe semestral de gestión.</w:t>
      </w:r>
    </w:p>
    <w:p w14:paraId="53FA0C60" w14:textId="77777777" w:rsidR="00D43E3C" w:rsidRPr="008108BF" w:rsidRDefault="00D43E3C" w:rsidP="00CE183C">
      <w:pPr>
        <w:contextualSpacing/>
        <w:jc w:val="both"/>
        <w:rPr>
          <w:sz w:val="20"/>
          <w:szCs w:val="20"/>
        </w:rPr>
      </w:pPr>
    </w:p>
    <w:p w14:paraId="3AB9AB72" w14:textId="77777777" w:rsidR="00D43E3C" w:rsidRPr="008108BF" w:rsidRDefault="00D43E3C" w:rsidP="001C5521">
      <w:pPr>
        <w:pStyle w:val="Prrafodelista"/>
        <w:numPr>
          <w:ilvl w:val="0"/>
          <w:numId w:val="14"/>
        </w:numPr>
        <w:jc w:val="both"/>
        <w:rPr>
          <w:b/>
          <w:sz w:val="20"/>
          <w:szCs w:val="20"/>
        </w:rPr>
      </w:pPr>
      <w:r w:rsidRPr="008108BF">
        <w:rPr>
          <w:b/>
          <w:sz w:val="20"/>
          <w:szCs w:val="20"/>
        </w:rPr>
        <w:t xml:space="preserve">Revocatoria del mandato: </w:t>
      </w:r>
    </w:p>
    <w:p w14:paraId="7FF315D1" w14:textId="424C7E12" w:rsidR="00D43E3C" w:rsidRPr="008108BF" w:rsidRDefault="00D43E3C" w:rsidP="00CE183C">
      <w:pPr>
        <w:jc w:val="both"/>
        <w:rPr>
          <w:sz w:val="20"/>
          <w:szCs w:val="20"/>
        </w:rPr>
      </w:pPr>
      <w:r w:rsidRPr="008108BF">
        <w:rPr>
          <w:sz w:val="20"/>
          <w:szCs w:val="20"/>
        </w:rPr>
        <w:t xml:space="preserve">Quien no cumpla con los requisitos y funciones asignadas como personero escolar, a las 16 semanas de iniciar su período, la asamblea de estudiantes puede revocarlo de su cargo, mediante la mayoría simple y quien haya alcanzado el siguiente puntaje en las elecciones. De no existir otro candidato, se convocará nuevamente elecciones democráticas. </w:t>
      </w:r>
    </w:p>
    <w:p w14:paraId="2B98F83A" w14:textId="77777777" w:rsidR="00D43E3C" w:rsidRPr="008108BF" w:rsidRDefault="00D43E3C" w:rsidP="00CE183C">
      <w:pPr>
        <w:jc w:val="both"/>
        <w:rPr>
          <w:b/>
          <w:sz w:val="20"/>
          <w:szCs w:val="20"/>
        </w:rPr>
      </w:pPr>
    </w:p>
    <w:p w14:paraId="267781F1" w14:textId="77777777" w:rsidR="00D43E3C" w:rsidRPr="008108BF" w:rsidRDefault="00D43E3C" w:rsidP="001C5521">
      <w:pPr>
        <w:pStyle w:val="Prrafodelista"/>
        <w:numPr>
          <w:ilvl w:val="0"/>
          <w:numId w:val="14"/>
        </w:numPr>
        <w:jc w:val="both"/>
        <w:rPr>
          <w:b/>
          <w:sz w:val="20"/>
          <w:szCs w:val="20"/>
        </w:rPr>
      </w:pPr>
      <w:r w:rsidRPr="008108BF">
        <w:rPr>
          <w:b/>
          <w:sz w:val="20"/>
          <w:szCs w:val="20"/>
        </w:rPr>
        <w:t>Perdida de la investidura de personero:</w:t>
      </w:r>
    </w:p>
    <w:p w14:paraId="51C0CF38" w14:textId="77777777" w:rsidR="00D43E3C" w:rsidRPr="008108BF" w:rsidRDefault="00D43E3C" w:rsidP="001C5521">
      <w:pPr>
        <w:pStyle w:val="Prrafodelista"/>
        <w:numPr>
          <w:ilvl w:val="0"/>
          <w:numId w:val="130"/>
        </w:numPr>
        <w:ind w:left="709"/>
        <w:jc w:val="both"/>
        <w:rPr>
          <w:sz w:val="20"/>
          <w:szCs w:val="20"/>
        </w:rPr>
      </w:pPr>
      <w:r w:rsidRPr="008108BF">
        <w:rPr>
          <w:sz w:val="20"/>
          <w:szCs w:val="20"/>
        </w:rPr>
        <w:t xml:space="preserve">No ajustarse al perfil de la institución, sus valores, misión y visión. </w:t>
      </w:r>
    </w:p>
    <w:p w14:paraId="6CDA7AEC" w14:textId="5CFE4E08" w:rsidR="00D43E3C" w:rsidRPr="008108BF" w:rsidRDefault="00D43E3C" w:rsidP="001C5521">
      <w:pPr>
        <w:pStyle w:val="Prrafodelista"/>
        <w:numPr>
          <w:ilvl w:val="0"/>
          <w:numId w:val="130"/>
        </w:numPr>
        <w:ind w:left="709"/>
        <w:jc w:val="both"/>
        <w:rPr>
          <w:sz w:val="20"/>
          <w:szCs w:val="20"/>
        </w:rPr>
      </w:pPr>
      <w:r w:rsidRPr="008108BF">
        <w:rPr>
          <w:sz w:val="20"/>
          <w:szCs w:val="20"/>
        </w:rPr>
        <w:t>El incumplimiento a las normas contenidas en el pacto de Convivencia</w:t>
      </w:r>
      <w:r w:rsidR="00A75C30" w:rsidRPr="008108BF">
        <w:rPr>
          <w:sz w:val="20"/>
          <w:szCs w:val="20"/>
        </w:rPr>
        <w:t xml:space="preserve"> escolar</w:t>
      </w:r>
      <w:r w:rsidRPr="008108BF">
        <w:rPr>
          <w:sz w:val="20"/>
          <w:szCs w:val="20"/>
        </w:rPr>
        <w:t>.</w:t>
      </w:r>
    </w:p>
    <w:p w14:paraId="14AA98F0" w14:textId="77777777" w:rsidR="00D43E3C" w:rsidRPr="008108BF" w:rsidRDefault="00D43E3C" w:rsidP="001C5521">
      <w:pPr>
        <w:pStyle w:val="Prrafodelista"/>
        <w:numPr>
          <w:ilvl w:val="0"/>
          <w:numId w:val="130"/>
        </w:numPr>
        <w:ind w:left="709"/>
        <w:jc w:val="both"/>
        <w:rPr>
          <w:sz w:val="20"/>
          <w:szCs w:val="20"/>
        </w:rPr>
      </w:pPr>
      <w:r w:rsidRPr="008108BF">
        <w:rPr>
          <w:sz w:val="20"/>
          <w:szCs w:val="20"/>
        </w:rPr>
        <w:t xml:space="preserve">Negligencia e inconstancia en el cumplimiento o desarrollo de sus funciones. </w:t>
      </w:r>
    </w:p>
    <w:p w14:paraId="6FB9E38F" w14:textId="77777777" w:rsidR="00D43E3C" w:rsidRPr="008108BF" w:rsidRDefault="00D43E3C" w:rsidP="001C5521">
      <w:pPr>
        <w:pStyle w:val="Prrafodelista"/>
        <w:numPr>
          <w:ilvl w:val="0"/>
          <w:numId w:val="130"/>
        </w:numPr>
        <w:ind w:left="709"/>
        <w:jc w:val="both"/>
        <w:rPr>
          <w:sz w:val="20"/>
          <w:szCs w:val="20"/>
        </w:rPr>
      </w:pPr>
      <w:r w:rsidRPr="008108BF">
        <w:rPr>
          <w:sz w:val="20"/>
          <w:szCs w:val="20"/>
        </w:rPr>
        <w:t xml:space="preserve">Ejercer de forma inadecuada su liderazgo, hacia acciones que transgredan lo estipulado en el pacto de Convivencia. </w:t>
      </w:r>
    </w:p>
    <w:p w14:paraId="495BE3E1" w14:textId="77777777" w:rsidR="00D43E3C" w:rsidRPr="008108BF" w:rsidRDefault="00D43E3C" w:rsidP="001C5521">
      <w:pPr>
        <w:pStyle w:val="Prrafodelista"/>
        <w:numPr>
          <w:ilvl w:val="0"/>
          <w:numId w:val="130"/>
        </w:numPr>
        <w:ind w:left="709"/>
        <w:jc w:val="both"/>
        <w:rPr>
          <w:sz w:val="20"/>
          <w:szCs w:val="20"/>
        </w:rPr>
      </w:pPr>
      <w:r w:rsidRPr="008108BF">
        <w:rPr>
          <w:sz w:val="20"/>
          <w:szCs w:val="20"/>
        </w:rPr>
        <w:t xml:space="preserve">La decisión autónoma y justificada de renunciar al cargo, presentada ante el Rector de la Institución. </w:t>
      </w:r>
    </w:p>
    <w:p w14:paraId="6541FD09" w14:textId="5E22BB85" w:rsidR="00D43E3C" w:rsidRPr="008108BF" w:rsidRDefault="00D43E3C" w:rsidP="001C5521">
      <w:pPr>
        <w:pStyle w:val="Prrafodelista"/>
        <w:numPr>
          <w:ilvl w:val="0"/>
          <w:numId w:val="130"/>
        </w:numPr>
        <w:ind w:left="709"/>
        <w:jc w:val="both"/>
        <w:rPr>
          <w:sz w:val="20"/>
          <w:szCs w:val="20"/>
        </w:rPr>
      </w:pPr>
      <w:r w:rsidRPr="008108BF">
        <w:rPr>
          <w:sz w:val="20"/>
          <w:szCs w:val="20"/>
        </w:rPr>
        <w:t>Ante la renuncia o revocatoria del cargo se pro</w:t>
      </w:r>
      <w:r w:rsidR="00B3117C" w:rsidRPr="008108BF">
        <w:rPr>
          <w:sz w:val="20"/>
          <w:szCs w:val="20"/>
        </w:rPr>
        <w:t>cederá de la siguiente forma: quien haya alcanzado el segundo puntaje en las elecciones</w:t>
      </w:r>
      <w:r w:rsidRPr="008108BF">
        <w:rPr>
          <w:sz w:val="20"/>
          <w:szCs w:val="20"/>
        </w:rPr>
        <w:t xml:space="preserve">, tomará posesión de este cargo ante el Rector de la Institución y se realiza acta. </w:t>
      </w:r>
    </w:p>
    <w:p w14:paraId="1198F729" w14:textId="77777777" w:rsidR="00D43E3C" w:rsidRPr="008108BF" w:rsidRDefault="00D43E3C" w:rsidP="00CE183C">
      <w:pPr>
        <w:ind w:left="709"/>
        <w:jc w:val="both"/>
        <w:rPr>
          <w:b/>
          <w:sz w:val="20"/>
          <w:szCs w:val="20"/>
        </w:rPr>
      </w:pPr>
    </w:p>
    <w:p w14:paraId="28BDC789" w14:textId="60811213" w:rsidR="003670EF" w:rsidRPr="008108BF" w:rsidRDefault="002B27D2" w:rsidP="00CE183C">
      <w:pPr>
        <w:contextualSpacing/>
        <w:jc w:val="both"/>
        <w:rPr>
          <w:b/>
          <w:sz w:val="20"/>
          <w:szCs w:val="20"/>
        </w:rPr>
      </w:pPr>
      <w:r w:rsidRPr="008108BF">
        <w:rPr>
          <w:b/>
          <w:sz w:val="20"/>
          <w:szCs w:val="20"/>
        </w:rPr>
        <w:t>ARTÍCULO 46</w:t>
      </w:r>
      <w:r w:rsidR="003670EF" w:rsidRPr="008108BF">
        <w:rPr>
          <w:b/>
          <w:sz w:val="20"/>
          <w:szCs w:val="20"/>
        </w:rPr>
        <w:t xml:space="preserve">. OTROS ÓRGANOS DE PARTICIPACIÓN DEMOCRÁTICA  </w:t>
      </w:r>
    </w:p>
    <w:p w14:paraId="139C98E8" w14:textId="5B632AA8" w:rsidR="003670EF" w:rsidRPr="008108BF" w:rsidRDefault="00C30C9F" w:rsidP="00CE183C">
      <w:pPr>
        <w:contextualSpacing/>
        <w:jc w:val="both"/>
        <w:rPr>
          <w:sz w:val="20"/>
          <w:szCs w:val="20"/>
        </w:rPr>
      </w:pPr>
      <w:r w:rsidRPr="008108BF">
        <w:rPr>
          <w:sz w:val="20"/>
          <w:szCs w:val="20"/>
        </w:rPr>
        <w:t>De acuerdo con</w:t>
      </w:r>
      <w:r w:rsidR="003670EF" w:rsidRPr="008108BF">
        <w:rPr>
          <w:sz w:val="20"/>
          <w:szCs w:val="20"/>
        </w:rPr>
        <w:t xml:space="preserve"> otras disposiciones como e</w:t>
      </w:r>
      <w:r w:rsidR="00813DA2" w:rsidRPr="008108BF">
        <w:rPr>
          <w:sz w:val="20"/>
          <w:szCs w:val="20"/>
        </w:rPr>
        <w:t>l decreto 1860 de 1994 y el</w:t>
      </w:r>
      <w:r w:rsidR="003670EF" w:rsidRPr="008108BF">
        <w:rPr>
          <w:sz w:val="20"/>
          <w:szCs w:val="20"/>
        </w:rPr>
        <w:t xml:space="preserve"> decreto 1286 de 2005 el gobierno escolar podrá tener en cuenta las siguientes formas de partic</w:t>
      </w:r>
      <w:r w:rsidR="008741AD" w:rsidRPr="008108BF">
        <w:rPr>
          <w:sz w:val="20"/>
          <w:szCs w:val="20"/>
        </w:rPr>
        <w:t>ipación democrática y veedurías</w:t>
      </w:r>
      <w:r w:rsidR="003670EF" w:rsidRPr="008108BF">
        <w:rPr>
          <w:sz w:val="20"/>
          <w:szCs w:val="20"/>
        </w:rPr>
        <w:t>:</w:t>
      </w:r>
    </w:p>
    <w:p w14:paraId="5360AF48" w14:textId="77777777" w:rsidR="00747EB1" w:rsidRPr="008108BF" w:rsidRDefault="00747EB1" w:rsidP="001C5521">
      <w:pPr>
        <w:pStyle w:val="Prrafodelista"/>
        <w:numPr>
          <w:ilvl w:val="0"/>
          <w:numId w:val="56"/>
        </w:numPr>
        <w:jc w:val="both"/>
        <w:rPr>
          <w:sz w:val="20"/>
          <w:szCs w:val="20"/>
        </w:rPr>
      </w:pPr>
      <w:r w:rsidRPr="008108BF">
        <w:rPr>
          <w:sz w:val="20"/>
          <w:szCs w:val="20"/>
        </w:rPr>
        <w:t>Representantes de curso o grupo</w:t>
      </w:r>
    </w:p>
    <w:p w14:paraId="1438FA5F" w14:textId="77777777" w:rsidR="00333329" w:rsidRPr="008108BF" w:rsidRDefault="00333329" w:rsidP="00CE183C">
      <w:pPr>
        <w:contextualSpacing/>
        <w:jc w:val="both"/>
        <w:rPr>
          <w:sz w:val="20"/>
          <w:szCs w:val="20"/>
        </w:rPr>
      </w:pPr>
    </w:p>
    <w:p w14:paraId="68E9D431" w14:textId="03AD0463" w:rsidR="00333329" w:rsidRPr="008108BF" w:rsidRDefault="00531063" w:rsidP="001C5521">
      <w:pPr>
        <w:pStyle w:val="Prrafodelista"/>
        <w:numPr>
          <w:ilvl w:val="4"/>
          <w:numId w:val="74"/>
        </w:numPr>
        <w:ind w:left="1134" w:hanging="425"/>
        <w:jc w:val="both"/>
        <w:rPr>
          <w:b/>
          <w:sz w:val="20"/>
          <w:szCs w:val="20"/>
        </w:rPr>
      </w:pPr>
      <w:r w:rsidRPr="008108BF">
        <w:rPr>
          <w:b/>
          <w:sz w:val="20"/>
          <w:szCs w:val="20"/>
        </w:rPr>
        <w:t>REPRESENTANTES DE CURSO O GRUPO</w:t>
      </w:r>
    </w:p>
    <w:p w14:paraId="5BDB4B13" w14:textId="3DDF7152" w:rsidR="00890902" w:rsidRPr="008108BF" w:rsidRDefault="008B3F6A" w:rsidP="00CE183C">
      <w:pPr>
        <w:contextualSpacing/>
        <w:jc w:val="both"/>
        <w:rPr>
          <w:sz w:val="20"/>
          <w:szCs w:val="20"/>
        </w:rPr>
      </w:pPr>
      <w:r w:rsidRPr="008108BF">
        <w:rPr>
          <w:sz w:val="20"/>
          <w:szCs w:val="20"/>
        </w:rPr>
        <w:t xml:space="preserve">Son dos estudiantes de cada curso o grupo, elegidos democráticamente con el fin de exponer los aportes, necesidades, opiniones y demás propuestas del curso ante el Consejo de estudiantes; además de servir de canal de comunicación entre el director de curso y los estudiantes, al igual que los docentes y los estudiantes del curso. </w:t>
      </w:r>
    </w:p>
    <w:p w14:paraId="3E4A320D" w14:textId="77777777" w:rsidR="00631DA7" w:rsidRPr="008108BF" w:rsidRDefault="00631DA7" w:rsidP="00CE183C">
      <w:pPr>
        <w:contextualSpacing/>
        <w:jc w:val="both"/>
        <w:rPr>
          <w:sz w:val="20"/>
          <w:szCs w:val="20"/>
        </w:rPr>
      </w:pPr>
    </w:p>
    <w:p w14:paraId="232F28F4" w14:textId="03A5A7E0" w:rsidR="00333329" w:rsidRPr="008108BF" w:rsidRDefault="00600F72" w:rsidP="001C5521">
      <w:pPr>
        <w:pStyle w:val="Prrafodelista"/>
        <w:numPr>
          <w:ilvl w:val="0"/>
          <w:numId w:val="15"/>
        </w:numPr>
        <w:jc w:val="both"/>
        <w:rPr>
          <w:b/>
          <w:sz w:val="20"/>
          <w:szCs w:val="20"/>
        </w:rPr>
      </w:pPr>
      <w:r w:rsidRPr="008108BF">
        <w:rPr>
          <w:b/>
          <w:sz w:val="20"/>
          <w:szCs w:val="20"/>
        </w:rPr>
        <w:t>Elección de los representantes:</w:t>
      </w:r>
    </w:p>
    <w:p w14:paraId="2B414FF8" w14:textId="30A39298" w:rsidR="00600F72" w:rsidRPr="008108BF" w:rsidRDefault="00A12196" w:rsidP="001C5521">
      <w:pPr>
        <w:pStyle w:val="Prrafodelista"/>
        <w:numPr>
          <w:ilvl w:val="0"/>
          <w:numId w:val="131"/>
        </w:numPr>
        <w:jc w:val="both"/>
        <w:rPr>
          <w:sz w:val="20"/>
          <w:szCs w:val="20"/>
        </w:rPr>
      </w:pPr>
      <w:r w:rsidRPr="008108BF">
        <w:rPr>
          <w:sz w:val="20"/>
          <w:szCs w:val="20"/>
        </w:rPr>
        <w:lastRenderedPageBreak/>
        <w:t>S</w:t>
      </w:r>
      <w:r w:rsidR="00E3270F" w:rsidRPr="008108BF">
        <w:rPr>
          <w:sz w:val="20"/>
          <w:szCs w:val="20"/>
        </w:rPr>
        <w:t xml:space="preserve">e </w:t>
      </w:r>
      <w:r w:rsidR="00093F62" w:rsidRPr="008108BF">
        <w:rPr>
          <w:sz w:val="20"/>
          <w:szCs w:val="20"/>
        </w:rPr>
        <w:t>elegirán</w:t>
      </w:r>
      <w:r w:rsidR="00E3270F" w:rsidRPr="008108BF">
        <w:rPr>
          <w:sz w:val="20"/>
          <w:szCs w:val="20"/>
        </w:rPr>
        <w:t xml:space="preserve"> dos representantes por grado. Elegidos democráticamente en la primera semana de inicio del año escolar. </w:t>
      </w:r>
    </w:p>
    <w:p w14:paraId="192D2A78" w14:textId="71D0339E" w:rsidR="00600F72" w:rsidRPr="008108BF" w:rsidRDefault="00D13BEE" w:rsidP="001C5521">
      <w:pPr>
        <w:pStyle w:val="Prrafodelista"/>
        <w:numPr>
          <w:ilvl w:val="0"/>
          <w:numId w:val="131"/>
        </w:numPr>
        <w:jc w:val="both"/>
        <w:rPr>
          <w:sz w:val="20"/>
          <w:szCs w:val="20"/>
        </w:rPr>
      </w:pPr>
      <w:r w:rsidRPr="008108BF">
        <w:rPr>
          <w:sz w:val="20"/>
          <w:szCs w:val="20"/>
        </w:rPr>
        <w:t>Deben ser dos estudiantes que presenten disponibilidad proactiva, capacidad conciliatoria y actitud convivencial positiva.</w:t>
      </w:r>
    </w:p>
    <w:p w14:paraId="74C30B5E" w14:textId="77777777" w:rsidR="00600F72" w:rsidRPr="008108BF" w:rsidRDefault="00600F72" w:rsidP="00CE183C">
      <w:pPr>
        <w:contextualSpacing/>
        <w:jc w:val="both"/>
        <w:rPr>
          <w:b/>
          <w:sz w:val="20"/>
          <w:szCs w:val="20"/>
        </w:rPr>
      </w:pPr>
    </w:p>
    <w:p w14:paraId="6342CED0" w14:textId="57D74DB4" w:rsidR="00333329" w:rsidRPr="008108BF" w:rsidRDefault="00333329" w:rsidP="001C5521">
      <w:pPr>
        <w:pStyle w:val="Prrafodelista"/>
        <w:numPr>
          <w:ilvl w:val="0"/>
          <w:numId w:val="15"/>
        </w:numPr>
        <w:jc w:val="both"/>
        <w:rPr>
          <w:b/>
          <w:sz w:val="20"/>
          <w:szCs w:val="20"/>
        </w:rPr>
      </w:pPr>
      <w:r w:rsidRPr="008108BF">
        <w:rPr>
          <w:b/>
          <w:sz w:val="20"/>
          <w:szCs w:val="20"/>
        </w:rPr>
        <w:t>Funciones de los representantes</w:t>
      </w:r>
      <w:r w:rsidR="00600F72" w:rsidRPr="008108BF">
        <w:rPr>
          <w:b/>
          <w:sz w:val="20"/>
          <w:szCs w:val="20"/>
        </w:rPr>
        <w:t>:</w:t>
      </w:r>
    </w:p>
    <w:p w14:paraId="799803D0" w14:textId="09DBEE3A" w:rsidR="00600F72" w:rsidRPr="008108BF" w:rsidRDefault="007B2693" w:rsidP="001C5521">
      <w:pPr>
        <w:pStyle w:val="Prrafodelista"/>
        <w:numPr>
          <w:ilvl w:val="0"/>
          <w:numId w:val="132"/>
        </w:numPr>
        <w:jc w:val="both"/>
        <w:rPr>
          <w:sz w:val="20"/>
          <w:szCs w:val="20"/>
        </w:rPr>
      </w:pPr>
      <w:r w:rsidRPr="008108BF">
        <w:rPr>
          <w:sz w:val="20"/>
          <w:szCs w:val="20"/>
        </w:rPr>
        <w:t>Ser voceros ante el consejo estudiantil.</w:t>
      </w:r>
    </w:p>
    <w:p w14:paraId="22B80D1E" w14:textId="40731018" w:rsidR="007B2693" w:rsidRPr="008108BF" w:rsidRDefault="007B2693" w:rsidP="001C5521">
      <w:pPr>
        <w:pStyle w:val="Prrafodelista"/>
        <w:numPr>
          <w:ilvl w:val="0"/>
          <w:numId w:val="132"/>
        </w:numPr>
        <w:jc w:val="both"/>
        <w:rPr>
          <w:sz w:val="20"/>
          <w:szCs w:val="20"/>
        </w:rPr>
      </w:pPr>
      <w:r w:rsidRPr="008108BF">
        <w:rPr>
          <w:sz w:val="20"/>
          <w:szCs w:val="20"/>
        </w:rPr>
        <w:t xml:space="preserve">Informar en su grado las decisiones que se toman en las reuniones del consejo. </w:t>
      </w:r>
    </w:p>
    <w:p w14:paraId="5B592504" w14:textId="69B99384" w:rsidR="008C4EFF" w:rsidRPr="008108BF" w:rsidRDefault="008C4EFF" w:rsidP="001C5521">
      <w:pPr>
        <w:pStyle w:val="Prrafodelista"/>
        <w:numPr>
          <w:ilvl w:val="0"/>
          <w:numId w:val="132"/>
        </w:numPr>
        <w:jc w:val="both"/>
        <w:rPr>
          <w:sz w:val="20"/>
          <w:szCs w:val="20"/>
        </w:rPr>
      </w:pPr>
      <w:r w:rsidRPr="008108BF">
        <w:rPr>
          <w:sz w:val="20"/>
          <w:szCs w:val="20"/>
        </w:rPr>
        <w:t>Servir de garantes entre los acuerdos del curso con los diversos docentes.</w:t>
      </w:r>
    </w:p>
    <w:p w14:paraId="0027A6D9" w14:textId="77777777" w:rsidR="00600F72" w:rsidRPr="008108BF" w:rsidRDefault="00600F72" w:rsidP="00CE183C">
      <w:pPr>
        <w:contextualSpacing/>
        <w:jc w:val="both"/>
        <w:rPr>
          <w:sz w:val="20"/>
          <w:szCs w:val="20"/>
        </w:rPr>
      </w:pPr>
    </w:p>
    <w:p w14:paraId="79F9D3D4" w14:textId="4C07154E" w:rsidR="00600F72" w:rsidRPr="008108BF" w:rsidRDefault="00333329" w:rsidP="001C5521">
      <w:pPr>
        <w:pStyle w:val="Prrafodelista"/>
        <w:numPr>
          <w:ilvl w:val="0"/>
          <w:numId w:val="15"/>
        </w:numPr>
        <w:jc w:val="both"/>
        <w:rPr>
          <w:b/>
          <w:sz w:val="20"/>
          <w:szCs w:val="20"/>
        </w:rPr>
      </w:pPr>
      <w:r w:rsidRPr="008108BF">
        <w:rPr>
          <w:b/>
          <w:sz w:val="20"/>
          <w:szCs w:val="20"/>
        </w:rPr>
        <w:t xml:space="preserve">Elección de los representantes de los estudiantes al </w:t>
      </w:r>
      <w:r w:rsidR="00D82AA4" w:rsidRPr="008108BF">
        <w:rPr>
          <w:b/>
          <w:sz w:val="20"/>
          <w:szCs w:val="20"/>
        </w:rPr>
        <w:t>Consejo Directivo</w:t>
      </w:r>
      <w:r w:rsidR="00600F72" w:rsidRPr="008108BF">
        <w:rPr>
          <w:b/>
          <w:sz w:val="20"/>
          <w:szCs w:val="20"/>
        </w:rPr>
        <w:t>:</w:t>
      </w:r>
    </w:p>
    <w:p w14:paraId="242CCCBA" w14:textId="7D14960D" w:rsidR="00600F72" w:rsidRPr="008108BF" w:rsidRDefault="00307FF0" w:rsidP="00A278F0">
      <w:pPr>
        <w:jc w:val="both"/>
        <w:rPr>
          <w:b/>
          <w:sz w:val="20"/>
          <w:szCs w:val="20"/>
        </w:rPr>
      </w:pPr>
      <w:r w:rsidRPr="008108BF">
        <w:rPr>
          <w:sz w:val="20"/>
          <w:szCs w:val="20"/>
        </w:rPr>
        <w:t xml:space="preserve">Se hace a través del consejo estudiantil bajo la </w:t>
      </w:r>
      <w:r w:rsidR="00A278F0" w:rsidRPr="008108BF">
        <w:rPr>
          <w:sz w:val="20"/>
          <w:szCs w:val="20"/>
        </w:rPr>
        <w:t>orienta</w:t>
      </w:r>
      <w:r w:rsidRPr="008108BF">
        <w:rPr>
          <w:sz w:val="20"/>
          <w:szCs w:val="20"/>
        </w:rPr>
        <w:t>ción del área de ciencias sociales.</w:t>
      </w:r>
    </w:p>
    <w:p w14:paraId="1E713733" w14:textId="77777777" w:rsidR="00B7105B" w:rsidRPr="008108BF" w:rsidRDefault="00B7105B" w:rsidP="00B7105B">
      <w:pPr>
        <w:jc w:val="both"/>
        <w:rPr>
          <w:b/>
          <w:sz w:val="20"/>
          <w:szCs w:val="20"/>
        </w:rPr>
      </w:pPr>
    </w:p>
    <w:p w14:paraId="5288DE1D" w14:textId="0D281A20" w:rsidR="00B7105B" w:rsidRPr="008108BF" w:rsidRDefault="00B7105B" w:rsidP="001C5521">
      <w:pPr>
        <w:pStyle w:val="Prrafodelista"/>
        <w:numPr>
          <w:ilvl w:val="4"/>
          <w:numId w:val="74"/>
        </w:numPr>
        <w:ind w:left="1134" w:hanging="425"/>
        <w:jc w:val="both"/>
        <w:rPr>
          <w:b/>
          <w:sz w:val="20"/>
          <w:szCs w:val="20"/>
        </w:rPr>
      </w:pPr>
      <w:r w:rsidRPr="008108BF">
        <w:rPr>
          <w:b/>
          <w:sz w:val="20"/>
          <w:szCs w:val="20"/>
        </w:rPr>
        <w:t>JUECES ESCOLARES DE PAZ Y CONVIVENCIA</w:t>
      </w:r>
    </w:p>
    <w:p w14:paraId="0CE61C3A" w14:textId="77777777" w:rsidR="00DD5562" w:rsidRPr="008108BF" w:rsidRDefault="00B7105B" w:rsidP="00DD5562">
      <w:pPr>
        <w:jc w:val="both"/>
        <w:rPr>
          <w:sz w:val="20"/>
          <w:szCs w:val="20"/>
        </w:rPr>
      </w:pPr>
      <w:r w:rsidRPr="008108BF">
        <w:rPr>
          <w:sz w:val="20"/>
          <w:szCs w:val="20"/>
        </w:rPr>
        <w:t xml:space="preserve">Los jueces escolares de paz y convivencia son tres estudiantes de cada curso o grupo, elegidos democráticamente con el fin de promover la conciliación escolar, la búsqueda de resolución de conflictos y cooperar con la convivencia pacífica en el aula de clase y en la institución educativa.  </w:t>
      </w:r>
    </w:p>
    <w:p w14:paraId="050608D2" w14:textId="77777777" w:rsidR="00DD5562" w:rsidRPr="008108BF" w:rsidRDefault="00DD5562" w:rsidP="00DD5562">
      <w:pPr>
        <w:jc w:val="both"/>
        <w:rPr>
          <w:sz w:val="20"/>
          <w:szCs w:val="20"/>
        </w:rPr>
      </w:pPr>
    </w:p>
    <w:p w14:paraId="7B01C760" w14:textId="23F5D485" w:rsidR="00DD5562" w:rsidRPr="00F068AE" w:rsidRDefault="00B7105B" w:rsidP="001C5521">
      <w:pPr>
        <w:pStyle w:val="Prrafodelista"/>
        <w:numPr>
          <w:ilvl w:val="6"/>
          <w:numId w:val="74"/>
        </w:numPr>
        <w:ind w:left="1418" w:hanging="284"/>
        <w:jc w:val="both"/>
        <w:rPr>
          <w:b/>
          <w:sz w:val="20"/>
          <w:szCs w:val="20"/>
        </w:rPr>
      </w:pPr>
      <w:r w:rsidRPr="00F068AE">
        <w:rPr>
          <w:b/>
          <w:sz w:val="20"/>
          <w:szCs w:val="20"/>
        </w:rPr>
        <w:t xml:space="preserve">Elección de los </w:t>
      </w:r>
      <w:r w:rsidR="00DD5562" w:rsidRPr="00F068AE">
        <w:rPr>
          <w:b/>
          <w:sz w:val="20"/>
          <w:szCs w:val="20"/>
        </w:rPr>
        <w:t>jueces escolares de paz y convivencia</w:t>
      </w:r>
      <w:r w:rsidRPr="00F068AE">
        <w:rPr>
          <w:b/>
          <w:sz w:val="20"/>
          <w:szCs w:val="20"/>
        </w:rPr>
        <w:t>:</w:t>
      </w:r>
    </w:p>
    <w:p w14:paraId="28F99AA6" w14:textId="50EEA649" w:rsidR="00DD5562" w:rsidRPr="008108BF" w:rsidRDefault="00B7105B" w:rsidP="001C5521">
      <w:pPr>
        <w:pStyle w:val="Prrafodelista"/>
        <w:numPr>
          <w:ilvl w:val="0"/>
          <w:numId w:val="156"/>
        </w:numPr>
        <w:jc w:val="both"/>
        <w:rPr>
          <w:b/>
          <w:sz w:val="20"/>
          <w:szCs w:val="20"/>
        </w:rPr>
      </w:pPr>
      <w:r w:rsidRPr="008108BF">
        <w:rPr>
          <w:sz w:val="20"/>
          <w:szCs w:val="20"/>
        </w:rPr>
        <w:t>Se elegirán</w:t>
      </w:r>
      <w:r w:rsidR="00DD5562" w:rsidRPr="008108BF">
        <w:rPr>
          <w:sz w:val="20"/>
          <w:szCs w:val="20"/>
        </w:rPr>
        <w:t xml:space="preserve"> </w:t>
      </w:r>
      <w:r w:rsidR="00F068AE">
        <w:rPr>
          <w:sz w:val="20"/>
          <w:szCs w:val="20"/>
        </w:rPr>
        <w:t xml:space="preserve">democráticamente </w:t>
      </w:r>
      <w:r w:rsidR="00DD5562" w:rsidRPr="008108BF">
        <w:rPr>
          <w:sz w:val="20"/>
          <w:szCs w:val="20"/>
        </w:rPr>
        <w:t>tres</w:t>
      </w:r>
      <w:r w:rsidRPr="008108BF">
        <w:rPr>
          <w:sz w:val="20"/>
          <w:szCs w:val="20"/>
        </w:rPr>
        <w:t xml:space="preserve"> representantes por grado. </w:t>
      </w:r>
    </w:p>
    <w:p w14:paraId="5B3FC342" w14:textId="77E64B6F" w:rsidR="00B7105B" w:rsidRPr="008108BF" w:rsidRDefault="00DD5562" w:rsidP="001C5521">
      <w:pPr>
        <w:pStyle w:val="Prrafodelista"/>
        <w:numPr>
          <w:ilvl w:val="0"/>
          <w:numId w:val="156"/>
        </w:numPr>
        <w:jc w:val="both"/>
        <w:rPr>
          <w:b/>
          <w:sz w:val="20"/>
          <w:szCs w:val="20"/>
        </w:rPr>
      </w:pPr>
      <w:r w:rsidRPr="008108BF">
        <w:rPr>
          <w:sz w:val="20"/>
          <w:szCs w:val="20"/>
        </w:rPr>
        <w:t>Deben ser tres</w:t>
      </w:r>
      <w:r w:rsidR="00B7105B" w:rsidRPr="008108BF">
        <w:rPr>
          <w:sz w:val="20"/>
          <w:szCs w:val="20"/>
        </w:rPr>
        <w:t xml:space="preserve"> estudiantes que presenten disponibilidad proactiva, capacidad conciliatoria y actitud convivencial positiva.</w:t>
      </w:r>
    </w:p>
    <w:p w14:paraId="3832A9DF" w14:textId="77777777" w:rsidR="00B7105B" w:rsidRPr="008108BF" w:rsidRDefault="00B7105B" w:rsidP="00B7105B">
      <w:pPr>
        <w:contextualSpacing/>
        <w:jc w:val="both"/>
        <w:rPr>
          <w:b/>
          <w:sz w:val="20"/>
          <w:szCs w:val="20"/>
        </w:rPr>
      </w:pPr>
    </w:p>
    <w:p w14:paraId="4F57AD87" w14:textId="2452EC15" w:rsidR="00DD5562" w:rsidRPr="008108BF" w:rsidRDefault="00B7105B" w:rsidP="001C5521">
      <w:pPr>
        <w:pStyle w:val="Prrafodelista"/>
        <w:numPr>
          <w:ilvl w:val="3"/>
          <w:numId w:val="74"/>
        </w:numPr>
        <w:ind w:left="1418" w:hanging="284"/>
        <w:jc w:val="both"/>
        <w:rPr>
          <w:sz w:val="20"/>
          <w:szCs w:val="20"/>
        </w:rPr>
      </w:pPr>
      <w:r w:rsidRPr="008108BF">
        <w:rPr>
          <w:b/>
          <w:sz w:val="20"/>
          <w:szCs w:val="20"/>
        </w:rPr>
        <w:t xml:space="preserve">Funciones </w:t>
      </w:r>
      <w:r w:rsidR="00DD5562" w:rsidRPr="008108BF">
        <w:rPr>
          <w:b/>
          <w:sz w:val="20"/>
          <w:szCs w:val="20"/>
        </w:rPr>
        <w:t>de los jueces escolares de paz y convivencia:</w:t>
      </w:r>
    </w:p>
    <w:p w14:paraId="4B85C882" w14:textId="6783CA24" w:rsidR="00DD5562" w:rsidRPr="008108BF" w:rsidRDefault="00DD5562" w:rsidP="001C5521">
      <w:pPr>
        <w:pStyle w:val="Prrafodelista"/>
        <w:numPr>
          <w:ilvl w:val="4"/>
          <w:numId w:val="74"/>
        </w:numPr>
        <w:ind w:left="709" w:hanging="283"/>
        <w:jc w:val="both"/>
        <w:rPr>
          <w:sz w:val="20"/>
          <w:szCs w:val="20"/>
        </w:rPr>
      </w:pPr>
      <w:r w:rsidRPr="008108BF">
        <w:rPr>
          <w:sz w:val="20"/>
          <w:szCs w:val="20"/>
        </w:rPr>
        <w:t>Ser formados en su labor de jueces de paz y convivencia.</w:t>
      </w:r>
    </w:p>
    <w:p w14:paraId="2B2A1DE8" w14:textId="007B7518" w:rsidR="00DD5562" w:rsidRPr="008108BF" w:rsidRDefault="00DD5562" w:rsidP="001C5521">
      <w:pPr>
        <w:pStyle w:val="Prrafodelista"/>
        <w:numPr>
          <w:ilvl w:val="4"/>
          <w:numId w:val="74"/>
        </w:numPr>
        <w:ind w:left="709" w:hanging="283"/>
        <w:jc w:val="both"/>
        <w:rPr>
          <w:sz w:val="20"/>
          <w:szCs w:val="20"/>
        </w:rPr>
      </w:pPr>
      <w:r w:rsidRPr="008108BF">
        <w:rPr>
          <w:sz w:val="20"/>
          <w:szCs w:val="20"/>
        </w:rPr>
        <w:t xml:space="preserve">Atender las situaciones que les sean asignadas. </w:t>
      </w:r>
    </w:p>
    <w:p w14:paraId="09CA0C13"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Llevar registro de la mediación.</w:t>
      </w:r>
    </w:p>
    <w:p w14:paraId="273DF09F"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Escuchar a las partes.</w:t>
      </w:r>
    </w:p>
    <w:p w14:paraId="0E44D4B0"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Orientarse y orientar a sus pares en conformidad con el pacto de convivencia y el documento “</w:t>
      </w:r>
      <w:r w:rsidRPr="008108BF">
        <w:rPr>
          <w:i/>
          <w:sz w:val="20"/>
          <w:szCs w:val="20"/>
        </w:rPr>
        <w:t>Formación de jueces escolares de paz y convivencia”.</w:t>
      </w:r>
      <w:r w:rsidRPr="008108BF">
        <w:rPr>
          <w:sz w:val="20"/>
          <w:szCs w:val="20"/>
        </w:rPr>
        <w:t xml:space="preserve">   </w:t>
      </w:r>
    </w:p>
    <w:p w14:paraId="01A01E03"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 xml:space="preserve">Promover la conciliación. </w:t>
      </w:r>
    </w:p>
    <w:p w14:paraId="76AC03CC"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 xml:space="preserve">Testificar los acuerdos, reparaciones y pactos realizados. </w:t>
      </w:r>
    </w:p>
    <w:p w14:paraId="401A977B"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Hacer seguimiento al cumplimiento de los acuerdos y a la reparación acordada.</w:t>
      </w:r>
    </w:p>
    <w:p w14:paraId="70135B6E" w14:textId="77777777" w:rsidR="00DD5562" w:rsidRPr="008108BF" w:rsidRDefault="00DD5562" w:rsidP="001C5521">
      <w:pPr>
        <w:pStyle w:val="Prrafodelista"/>
        <w:numPr>
          <w:ilvl w:val="2"/>
          <w:numId w:val="157"/>
        </w:numPr>
        <w:ind w:left="1134" w:hanging="283"/>
        <w:jc w:val="both"/>
        <w:rPr>
          <w:sz w:val="20"/>
          <w:szCs w:val="20"/>
        </w:rPr>
      </w:pPr>
      <w:r w:rsidRPr="008108BF">
        <w:rPr>
          <w:sz w:val="20"/>
          <w:szCs w:val="20"/>
        </w:rPr>
        <w:t>Remitir, en caso de no conciliación, al director de curso y a coordinación de convivencia.</w:t>
      </w:r>
    </w:p>
    <w:p w14:paraId="275E2D8A" w14:textId="6AC17200" w:rsidR="00B7105B" w:rsidRPr="008108BF" w:rsidRDefault="00B7105B" w:rsidP="001C5521">
      <w:pPr>
        <w:pStyle w:val="Prrafodelista"/>
        <w:numPr>
          <w:ilvl w:val="4"/>
          <w:numId w:val="74"/>
        </w:numPr>
        <w:ind w:left="709" w:hanging="283"/>
        <w:jc w:val="both"/>
        <w:rPr>
          <w:sz w:val="20"/>
          <w:szCs w:val="20"/>
        </w:rPr>
      </w:pPr>
      <w:r w:rsidRPr="008108BF">
        <w:rPr>
          <w:sz w:val="20"/>
          <w:szCs w:val="20"/>
        </w:rPr>
        <w:t xml:space="preserve">Promover en el aula y en el establecimiento educativo los buenos hábitos convivenciales. </w:t>
      </w:r>
    </w:p>
    <w:p w14:paraId="0CF62E64" w14:textId="5034F8D8" w:rsidR="00B7105B" w:rsidRPr="008108BF" w:rsidRDefault="00B7105B" w:rsidP="00B7105B">
      <w:pPr>
        <w:jc w:val="both"/>
        <w:rPr>
          <w:sz w:val="20"/>
          <w:szCs w:val="20"/>
        </w:rPr>
      </w:pPr>
    </w:p>
    <w:p w14:paraId="65B6C3A6" w14:textId="77777777" w:rsidR="00600F72" w:rsidRPr="008108BF" w:rsidRDefault="00600F72" w:rsidP="00CE183C">
      <w:pPr>
        <w:contextualSpacing/>
        <w:jc w:val="both"/>
        <w:rPr>
          <w:b/>
          <w:sz w:val="20"/>
          <w:szCs w:val="20"/>
        </w:rPr>
      </w:pPr>
    </w:p>
    <w:p w14:paraId="1504E7EB" w14:textId="004068B4" w:rsidR="0059334E" w:rsidRPr="008108BF" w:rsidRDefault="0059334E" w:rsidP="00CE183C">
      <w:pPr>
        <w:contextualSpacing/>
        <w:jc w:val="both"/>
        <w:rPr>
          <w:b/>
          <w:sz w:val="20"/>
          <w:szCs w:val="20"/>
        </w:rPr>
      </w:pPr>
      <w:r w:rsidRPr="008108BF">
        <w:rPr>
          <w:b/>
          <w:sz w:val="20"/>
          <w:szCs w:val="20"/>
        </w:rPr>
        <w:br w:type="page"/>
      </w:r>
    </w:p>
    <w:p w14:paraId="7841DA7D" w14:textId="77777777" w:rsidR="0059334E" w:rsidRPr="008108BF" w:rsidRDefault="0059334E" w:rsidP="00CE183C">
      <w:pPr>
        <w:widowControl w:val="0"/>
        <w:ind w:left="720" w:hanging="711"/>
        <w:contextualSpacing/>
        <w:rPr>
          <w:rFonts w:ascii="Calibri" w:hAnsi="Calibri"/>
          <w:b/>
          <w:bCs/>
          <w:sz w:val="20"/>
          <w:szCs w:val="20"/>
        </w:rPr>
      </w:pPr>
      <w:r w:rsidRPr="008108BF">
        <w:rPr>
          <w:rFonts w:ascii="Calibri" w:hAnsi="Calibri"/>
          <w:b/>
          <w:bCs/>
          <w:sz w:val="20"/>
          <w:szCs w:val="20"/>
        </w:rPr>
        <w:lastRenderedPageBreak/>
        <w:t>CAPITULO VII</w:t>
      </w:r>
    </w:p>
    <w:p w14:paraId="155CBB02" w14:textId="77777777" w:rsidR="00E166C8" w:rsidRPr="008108BF" w:rsidRDefault="00E166C8" w:rsidP="00CE183C">
      <w:pPr>
        <w:widowControl w:val="0"/>
        <w:ind w:left="720" w:hanging="711"/>
        <w:contextualSpacing/>
        <w:rPr>
          <w:rFonts w:ascii="Calibri" w:hAnsi="Calibri"/>
          <w:b/>
          <w:sz w:val="20"/>
          <w:szCs w:val="20"/>
        </w:rPr>
      </w:pPr>
      <w:r w:rsidRPr="008108BF">
        <w:rPr>
          <w:rFonts w:ascii="Calibri" w:hAnsi="Calibri"/>
          <w:b/>
          <w:sz w:val="20"/>
          <w:szCs w:val="20"/>
        </w:rPr>
        <w:t>BIENESTAR ESTUDIANTIL</w:t>
      </w:r>
    </w:p>
    <w:p w14:paraId="1167EF7D" w14:textId="1EED6115" w:rsidR="0059334E" w:rsidRPr="008108BF" w:rsidRDefault="0059334E" w:rsidP="00CE183C">
      <w:pPr>
        <w:widowControl w:val="0"/>
        <w:ind w:left="720" w:hanging="711"/>
        <w:contextualSpacing/>
        <w:rPr>
          <w:rFonts w:ascii="Calibri" w:hAnsi="Calibri"/>
          <w:b/>
          <w:sz w:val="20"/>
          <w:szCs w:val="20"/>
        </w:rPr>
      </w:pPr>
      <w:r w:rsidRPr="008108BF">
        <w:rPr>
          <w:rFonts w:ascii="Calibri" w:hAnsi="Calibri"/>
          <w:b/>
          <w:sz w:val="20"/>
          <w:szCs w:val="20"/>
        </w:rPr>
        <w:t>PROYECTOS</w:t>
      </w:r>
      <w:r w:rsidR="00A42707" w:rsidRPr="008108BF">
        <w:rPr>
          <w:rFonts w:ascii="Calibri" w:hAnsi="Calibri"/>
          <w:b/>
          <w:sz w:val="20"/>
          <w:szCs w:val="20"/>
        </w:rPr>
        <w:t>,</w:t>
      </w:r>
      <w:r w:rsidRPr="008108BF">
        <w:rPr>
          <w:rFonts w:ascii="Calibri" w:hAnsi="Calibri"/>
          <w:b/>
          <w:sz w:val="20"/>
          <w:szCs w:val="20"/>
        </w:rPr>
        <w:t xml:space="preserve"> </w:t>
      </w:r>
      <w:r w:rsidR="00A42707" w:rsidRPr="008108BF">
        <w:rPr>
          <w:rFonts w:ascii="Calibri" w:hAnsi="Calibri"/>
          <w:b/>
          <w:sz w:val="20"/>
          <w:szCs w:val="20"/>
        </w:rPr>
        <w:t>PROGRAMAS Y SERVICIOS</w:t>
      </w:r>
    </w:p>
    <w:p w14:paraId="121632FA" w14:textId="5F8AB1A1" w:rsidR="00C80AA6" w:rsidRPr="008108BF" w:rsidRDefault="00C80AA6" w:rsidP="00CE183C">
      <w:pPr>
        <w:widowControl w:val="0"/>
        <w:contextualSpacing/>
        <w:jc w:val="both"/>
        <w:rPr>
          <w:rFonts w:ascii="Calibri" w:hAnsi="Calibri"/>
          <w:sz w:val="20"/>
          <w:szCs w:val="20"/>
        </w:rPr>
      </w:pPr>
    </w:p>
    <w:p w14:paraId="78AE5F75" w14:textId="07F07A88" w:rsidR="0059334E" w:rsidRPr="008108BF" w:rsidRDefault="00845733" w:rsidP="00CE183C">
      <w:pPr>
        <w:widowControl w:val="0"/>
        <w:contextualSpacing/>
        <w:jc w:val="both"/>
        <w:rPr>
          <w:b/>
          <w:sz w:val="20"/>
          <w:szCs w:val="20"/>
        </w:rPr>
      </w:pPr>
      <w:r w:rsidRPr="008108BF">
        <w:rPr>
          <w:rFonts w:ascii="Calibri" w:hAnsi="Calibri"/>
          <w:b/>
          <w:sz w:val="20"/>
          <w:szCs w:val="20"/>
        </w:rPr>
        <w:t>Artículo 47</w:t>
      </w:r>
      <w:r w:rsidR="0059334E" w:rsidRPr="008108BF">
        <w:rPr>
          <w:rFonts w:ascii="Calibri" w:hAnsi="Calibri"/>
          <w:b/>
          <w:sz w:val="20"/>
          <w:szCs w:val="20"/>
        </w:rPr>
        <w:t xml:space="preserve">. </w:t>
      </w:r>
      <w:r w:rsidR="0059334E" w:rsidRPr="008108BF">
        <w:rPr>
          <w:b/>
          <w:caps/>
          <w:sz w:val="20"/>
          <w:szCs w:val="20"/>
        </w:rPr>
        <w:t>actividades extracurriculares</w:t>
      </w:r>
      <w:r w:rsidR="00F11551" w:rsidRPr="008108BF">
        <w:rPr>
          <w:b/>
          <w:sz w:val="20"/>
          <w:szCs w:val="20"/>
        </w:rPr>
        <w:t xml:space="preserve"> </w:t>
      </w:r>
    </w:p>
    <w:p w14:paraId="1C4139BC" w14:textId="170FD345" w:rsidR="00E60261" w:rsidRPr="008108BF" w:rsidRDefault="00E60261" w:rsidP="001C5521">
      <w:pPr>
        <w:pStyle w:val="Prrafodelista"/>
        <w:numPr>
          <w:ilvl w:val="4"/>
          <w:numId w:val="157"/>
        </w:numPr>
        <w:ind w:left="1418" w:hanging="284"/>
        <w:jc w:val="both"/>
        <w:rPr>
          <w:rFonts w:cstheme="minorHAnsi"/>
          <w:b/>
          <w:sz w:val="20"/>
          <w:szCs w:val="20"/>
        </w:rPr>
      </w:pPr>
      <w:r w:rsidRPr="008108BF">
        <w:rPr>
          <w:rFonts w:cstheme="minorHAnsi"/>
          <w:b/>
          <w:sz w:val="20"/>
          <w:szCs w:val="20"/>
        </w:rPr>
        <w:t>Salidas escolares, eventos deportivos</w:t>
      </w:r>
      <w:r w:rsidR="0033263F" w:rsidRPr="008108BF">
        <w:rPr>
          <w:rFonts w:cstheme="minorHAnsi"/>
          <w:b/>
          <w:sz w:val="20"/>
          <w:szCs w:val="20"/>
        </w:rPr>
        <w:t>, convivencias</w:t>
      </w:r>
      <w:r w:rsidRPr="008108BF">
        <w:rPr>
          <w:rFonts w:cstheme="minorHAnsi"/>
          <w:b/>
          <w:sz w:val="20"/>
          <w:szCs w:val="20"/>
        </w:rPr>
        <w:t xml:space="preserve"> y juegos supérate: </w:t>
      </w:r>
    </w:p>
    <w:p w14:paraId="0D50A257" w14:textId="726BEEFD" w:rsidR="00E60261" w:rsidRPr="008108BF" w:rsidRDefault="00E60261" w:rsidP="00CE183C">
      <w:pPr>
        <w:jc w:val="both"/>
        <w:rPr>
          <w:rFonts w:cstheme="minorHAnsi"/>
          <w:sz w:val="20"/>
          <w:szCs w:val="20"/>
        </w:rPr>
      </w:pPr>
      <w:r w:rsidRPr="008108BF">
        <w:rPr>
          <w:rFonts w:cstheme="minorHAnsi"/>
          <w:sz w:val="20"/>
          <w:szCs w:val="20"/>
        </w:rPr>
        <w:t xml:space="preserve">La Ley 115 de 1994 en los artículos 12, 30 literales e, f, 77, 79, 92, 142, 144 literales k, l, m; establece que en el proyecto educativo institucional </w:t>
      </w:r>
      <w:r w:rsidR="00A7491D" w:rsidRPr="008108BF">
        <w:rPr>
          <w:rFonts w:cstheme="minorHAnsi"/>
          <w:sz w:val="20"/>
          <w:szCs w:val="20"/>
        </w:rPr>
        <w:t xml:space="preserve">(PEI) </w:t>
      </w:r>
      <w:r w:rsidRPr="008108BF">
        <w:rPr>
          <w:rFonts w:cstheme="minorHAnsi"/>
          <w:sz w:val="20"/>
          <w:szCs w:val="20"/>
        </w:rPr>
        <w:t xml:space="preserve">de los establecimientos educativos, se debe contemplar la organización de actividades sociales, deportivas, culturales, artísticas y comunitarias dentro de la institución y con otras instituciones educativas, entre ellas, las salidas escolares. (Directiva ministerial N°55 de diciembre </w:t>
      </w:r>
      <w:r w:rsidRPr="00716278">
        <w:rPr>
          <w:rFonts w:cstheme="minorHAnsi"/>
          <w:sz w:val="20"/>
          <w:szCs w:val="20"/>
        </w:rPr>
        <w:t>de 2014).</w:t>
      </w:r>
      <w:r w:rsidR="006D7C08" w:rsidRPr="00716278">
        <w:rPr>
          <w:rFonts w:cstheme="minorHAnsi"/>
          <w:sz w:val="20"/>
          <w:szCs w:val="20"/>
        </w:rPr>
        <w:t xml:space="preserve"> (circular 018 de la Secretar</w:t>
      </w:r>
      <w:r w:rsidR="00716278" w:rsidRPr="00716278">
        <w:rPr>
          <w:rFonts w:cstheme="minorHAnsi"/>
          <w:sz w:val="20"/>
          <w:szCs w:val="20"/>
        </w:rPr>
        <w:t>í</w:t>
      </w:r>
      <w:r w:rsidR="006D7C08" w:rsidRPr="00716278">
        <w:rPr>
          <w:rFonts w:cstheme="minorHAnsi"/>
          <w:sz w:val="20"/>
          <w:szCs w:val="20"/>
        </w:rPr>
        <w:t>a de Educación Municipal de Yopal)</w:t>
      </w:r>
    </w:p>
    <w:p w14:paraId="1707825A" w14:textId="77777777" w:rsidR="00A11C13" w:rsidRPr="00716278" w:rsidRDefault="00A11C13" w:rsidP="00CE183C">
      <w:pPr>
        <w:jc w:val="both"/>
        <w:rPr>
          <w:rFonts w:cstheme="minorHAnsi"/>
          <w:sz w:val="20"/>
          <w:szCs w:val="20"/>
        </w:rPr>
      </w:pPr>
    </w:p>
    <w:p w14:paraId="1D72688C" w14:textId="22985BF0" w:rsidR="00E60261" w:rsidRPr="00716278" w:rsidRDefault="00E60261" w:rsidP="00C30C9F">
      <w:pPr>
        <w:pStyle w:val="Prrafodelista"/>
        <w:ind w:left="851"/>
        <w:jc w:val="both"/>
        <w:rPr>
          <w:rFonts w:cstheme="minorHAnsi"/>
          <w:b/>
          <w:sz w:val="20"/>
          <w:szCs w:val="20"/>
        </w:rPr>
      </w:pPr>
      <w:r w:rsidRPr="00716278">
        <w:rPr>
          <w:rFonts w:cstheme="minorHAnsi"/>
          <w:b/>
          <w:sz w:val="20"/>
          <w:szCs w:val="20"/>
        </w:rPr>
        <w:t xml:space="preserve">Requisitos: </w:t>
      </w:r>
    </w:p>
    <w:p w14:paraId="4A0BD65C" w14:textId="4D8F9544" w:rsidR="00D81780" w:rsidRPr="00716278" w:rsidRDefault="00D81780" w:rsidP="00C30C9F">
      <w:pPr>
        <w:pStyle w:val="Prrafodelista"/>
        <w:ind w:left="851"/>
        <w:jc w:val="both"/>
        <w:rPr>
          <w:rFonts w:cstheme="minorHAnsi"/>
          <w:b/>
          <w:sz w:val="20"/>
          <w:szCs w:val="20"/>
        </w:rPr>
      </w:pPr>
      <w:r w:rsidRPr="00716278">
        <w:rPr>
          <w:rFonts w:cstheme="minorHAnsi"/>
          <w:b/>
          <w:sz w:val="20"/>
          <w:szCs w:val="20"/>
        </w:rPr>
        <w:t xml:space="preserve">De planeación: </w:t>
      </w:r>
    </w:p>
    <w:p w14:paraId="185E392F" w14:textId="652736DE"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 xml:space="preserve">Acompañamiento de adecuado número de adultos. </w:t>
      </w:r>
    </w:p>
    <w:p w14:paraId="2C70E22E" w14:textId="5C9E47FD"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 xml:space="preserve">Ser informado a padres de familia o acudientes con suficiente anticipación. </w:t>
      </w:r>
    </w:p>
    <w:p w14:paraId="3F3CA5D4" w14:textId="42384BAC"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 xml:space="preserve">Contar con la autorización documental de padres. </w:t>
      </w:r>
    </w:p>
    <w:p w14:paraId="04BBCE8B" w14:textId="456E371C"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 xml:space="preserve">Tener información sobre medicamentos o alergias de los estudiantes. </w:t>
      </w:r>
    </w:p>
    <w:p w14:paraId="30451732" w14:textId="3A1E4E45"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 xml:space="preserve">Estar afiliado activo al sistema de seguridad social. </w:t>
      </w:r>
    </w:p>
    <w:p w14:paraId="37AD7A18" w14:textId="5E3981D0"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Verificar pólizas de seguro</w:t>
      </w:r>
    </w:p>
    <w:p w14:paraId="5F35EB17" w14:textId="6EDA72A5" w:rsidR="00D81780" w:rsidRPr="00716278" w:rsidRDefault="00D81780" w:rsidP="00C30C9F">
      <w:pPr>
        <w:pStyle w:val="Prrafodelista"/>
        <w:numPr>
          <w:ilvl w:val="3"/>
          <w:numId w:val="132"/>
        </w:numPr>
        <w:ind w:left="851" w:hanging="283"/>
        <w:jc w:val="both"/>
        <w:rPr>
          <w:rFonts w:cstheme="minorHAnsi"/>
          <w:b/>
          <w:sz w:val="20"/>
          <w:szCs w:val="20"/>
        </w:rPr>
      </w:pPr>
      <w:r w:rsidRPr="00716278">
        <w:rPr>
          <w:rFonts w:cstheme="minorHAnsi"/>
          <w:bCs/>
          <w:sz w:val="20"/>
          <w:szCs w:val="20"/>
        </w:rPr>
        <w:t xml:space="preserve">Comunicar a la secretaria de educación. </w:t>
      </w:r>
    </w:p>
    <w:p w14:paraId="0CDBDEA7" w14:textId="6D7A6133" w:rsidR="00D81780" w:rsidRPr="00716278" w:rsidRDefault="00D81780" w:rsidP="00C30C9F">
      <w:pPr>
        <w:ind w:left="851"/>
        <w:jc w:val="both"/>
        <w:rPr>
          <w:rFonts w:cstheme="minorHAnsi"/>
          <w:b/>
          <w:sz w:val="20"/>
          <w:szCs w:val="20"/>
        </w:rPr>
      </w:pPr>
      <w:r w:rsidRPr="00716278">
        <w:rPr>
          <w:rFonts w:cstheme="minorHAnsi"/>
          <w:b/>
          <w:sz w:val="20"/>
          <w:szCs w:val="20"/>
        </w:rPr>
        <w:t xml:space="preserve">                                De transporte: </w:t>
      </w:r>
    </w:p>
    <w:p w14:paraId="0AEFD25F" w14:textId="6C8074A3" w:rsidR="00D81780" w:rsidRPr="00716278" w:rsidRDefault="00F52618" w:rsidP="00C30C9F">
      <w:pPr>
        <w:pStyle w:val="Prrafodelista"/>
        <w:numPr>
          <w:ilvl w:val="3"/>
          <w:numId w:val="131"/>
        </w:numPr>
        <w:ind w:left="851" w:hanging="283"/>
        <w:jc w:val="both"/>
        <w:rPr>
          <w:rFonts w:cstheme="minorHAnsi"/>
          <w:bCs/>
          <w:sz w:val="20"/>
          <w:szCs w:val="20"/>
        </w:rPr>
      </w:pPr>
      <w:r w:rsidRPr="00716278">
        <w:rPr>
          <w:rFonts w:cstheme="minorHAnsi"/>
          <w:bCs/>
          <w:sz w:val="20"/>
          <w:szCs w:val="20"/>
        </w:rPr>
        <w:t>Velar por el servicio de transporte.</w:t>
      </w:r>
    </w:p>
    <w:p w14:paraId="116DA968" w14:textId="1848BFCA" w:rsidR="00F52618" w:rsidRPr="00716278" w:rsidRDefault="00F52618" w:rsidP="00C30C9F">
      <w:pPr>
        <w:pStyle w:val="Prrafodelista"/>
        <w:numPr>
          <w:ilvl w:val="3"/>
          <w:numId w:val="131"/>
        </w:numPr>
        <w:ind w:left="851" w:hanging="283"/>
        <w:jc w:val="both"/>
        <w:rPr>
          <w:rFonts w:cstheme="minorHAnsi"/>
          <w:bCs/>
          <w:sz w:val="20"/>
          <w:szCs w:val="20"/>
        </w:rPr>
      </w:pPr>
      <w:r w:rsidRPr="00716278">
        <w:rPr>
          <w:rFonts w:cstheme="minorHAnsi"/>
          <w:bCs/>
          <w:sz w:val="20"/>
          <w:szCs w:val="20"/>
        </w:rPr>
        <w:t>Verificar condiciones técnicas y de seguridad.</w:t>
      </w:r>
    </w:p>
    <w:p w14:paraId="39F2580A" w14:textId="192DBB77" w:rsidR="00F52618" w:rsidRPr="00716278" w:rsidRDefault="00F52618" w:rsidP="00C30C9F">
      <w:pPr>
        <w:pStyle w:val="Prrafodelista"/>
        <w:numPr>
          <w:ilvl w:val="3"/>
          <w:numId w:val="131"/>
        </w:numPr>
        <w:ind w:left="851" w:hanging="283"/>
        <w:jc w:val="both"/>
        <w:rPr>
          <w:rFonts w:cstheme="minorHAnsi"/>
          <w:bCs/>
          <w:sz w:val="20"/>
          <w:szCs w:val="20"/>
        </w:rPr>
      </w:pPr>
      <w:r w:rsidRPr="00716278">
        <w:rPr>
          <w:rFonts w:cstheme="minorHAnsi"/>
          <w:bCs/>
          <w:sz w:val="20"/>
          <w:szCs w:val="20"/>
        </w:rPr>
        <w:t xml:space="preserve">Solicitar documentos del conductor y vehículo que estén en regla. </w:t>
      </w:r>
    </w:p>
    <w:p w14:paraId="0A7D966E" w14:textId="589B1DC7" w:rsidR="00F52618" w:rsidRPr="00716278" w:rsidRDefault="00F52618" w:rsidP="00C30C9F">
      <w:pPr>
        <w:pStyle w:val="Prrafodelista"/>
        <w:numPr>
          <w:ilvl w:val="3"/>
          <w:numId w:val="131"/>
        </w:numPr>
        <w:ind w:left="851" w:hanging="283"/>
        <w:jc w:val="both"/>
        <w:rPr>
          <w:rFonts w:cstheme="minorHAnsi"/>
          <w:bCs/>
          <w:sz w:val="20"/>
          <w:szCs w:val="20"/>
        </w:rPr>
      </w:pPr>
      <w:r w:rsidRPr="00716278">
        <w:rPr>
          <w:rFonts w:cstheme="minorHAnsi"/>
          <w:bCs/>
          <w:sz w:val="20"/>
          <w:szCs w:val="20"/>
        </w:rPr>
        <w:t xml:space="preserve">Listado de las personas que viajan. </w:t>
      </w:r>
    </w:p>
    <w:p w14:paraId="51D2410B" w14:textId="107BF4D4" w:rsidR="00F52618" w:rsidRPr="00716278" w:rsidRDefault="00F52618" w:rsidP="00C30C9F">
      <w:pPr>
        <w:pStyle w:val="Prrafodelista"/>
        <w:numPr>
          <w:ilvl w:val="3"/>
          <w:numId w:val="131"/>
        </w:numPr>
        <w:ind w:left="851" w:hanging="283"/>
        <w:jc w:val="both"/>
        <w:rPr>
          <w:rFonts w:cstheme="minorHAnsi"/>
          <w:bCs/>
          <w:sz w:val="20"/>
          <w:szCs w:val="20"/>
        </w:rPr>
      </w:pPr>
      <w:r w:rsidRPr="00716278">
        <w:rPr>
          <w:rFonts w:cstheme="minorHAnsi"/>
          <w:bCs/>
          <w:sz w:val="20"/>
          <w:szCs w:val="20"/>
        </w:rPr>
        <w:t xml:space="preserve">Revisar las condiciones de seguridad del transporte. </w:t>
      </w:r>
    </w:p>
    <w:p w14:paraId="7E6C269A" w14:textId="45E13976" w:rsidR="00F52618" w:rsidRPr="00716278" w:rsidRDefault="00F52618" w:rsidP="00C30C9F">
      <w:pPr>
        <w:pStyle w:val="Prrafodelista"/>
        <w:numPr>
          <w:ilvl w:val="3"/>
          <w:numId w:val="131"/>
        </w:numPr>
        <w:ind w:left="851" w:hanging="283"/>
        <w:jc w:val="both"/>
        <w:rPr>
          <w:rFonts w:cstheme="minorHAnsi"/>
          <w:bCs/>
          <w:sz w:val="20"/>
          <w:szCs w:val="20"/>
        </w:rPr>
      </w:pPr>
      <w:r w:rsidRPr="00716278">
        <w:rPr>
          <w:rFonts w:cstheme="minorHAnsi"/>
          <w:bCs/>
          <w:sz w:val="20"/>
          <w:szCs w:val="20"/>
        </w:rPr>
        <w:t xml:space="preserve">Velar por el cumplimiento de normas de tránsito. </w:t>
      </w:r>
    </w:p>
    <w:p w14:paraId="6C664D10" w14:textId="2BF4D4BE" w:rsidR="00F52618" w:rsidRPr="00716278" w:rsidRDefault="00F52618" w:rsidP="00C30C9F">
      <w:pPr>
        <w:ind w:left="851"/>
        <w:jc w:val="both"/>
        <w:rPr>
          <w:rFonts w:cstheme="minorHAnsi"/>
          <w:b/>
          <w:sz w:val="20"/>
          <w:szCs w:val="20"/>
        </w:rPr>
      </w:pPr>
      <w:r w:rsidRPr="00716278">
        <w:rPr>
          <w:rFonts w:cstheme="minorHAnsi"/>
          <w:bCs/>
          <w:sz w:val="20"/>
          <w:szCs w:val="20"/>
        </w:rPr>
        <w:t xml:space="preserve">                                </w:t>
      </w:r>
      <w:r w:rsidRPr="00716278">
        <w:rPr>
          <w:rFonts w:cstheme="minorHAnsi"/>
          <w:b/>
          <w:sz w:val="20"/>
          <w:szCs w:val="20"/>
        </w:rPr>
        <w:t>De seguridad:</w:t>
      </w:r>
    </w:p>
    <w:p w14:paraId="6A9249E6" w14:textId="09C2D69A" w:rsidR="00F52618" w:rsidRPr="00716278" w:rsidRDefault="00F52618" w:rsidP="00C30C9F">
      <w:pPr>
        <w:pStyle w:val="Prrafodelista"/>
        <w:numPr>
          <w:ilvl w:val="1"/>
          <w:numId w:val="164"/>
        </w:numPr>
        <w:ind w:left="851" w:hanging="283"/>
        <w:jc w:val="both"/>
        <w:rPr>
          <w:rFonts w:cstheme="minorHAnsi"/>
          <w:bCs/>
          <w:sz w:val="20"/>
          <w:szCs w:val="20"/>
        </w:rPr>
      </w:pPr>
      <w:r w:rsidRPr="00716278">
        <w:rPr>
          <w:rFonts w:cstheme="minorHAnsi"/>
          <w:bCs/>
          <w:sz w:val="20"/>
          <w:szCs w:val="20"/>
        </w:rPr>
        <w:t xml:space="preserve">Mecanismos adecuados de comunicación. </w:t>
      </w:r>
    </w:p>
    <w:p w14:paraId="2CEF324E" w14:textId="6756D88F" w:rsidR="00F52618" w:rsidRPr="00716278" w:rsidRDefault="00F14DC4" w:rsidP="00C30C9F">
      <w:pPr>
        <w:pStyle w:val="Prrafodelista"/>
        <w:numPr>
          <w:ilvl w:val="1"/>
          <w:numId w:val="164"/>
        </w:numPr>
        <w:ind w:left="851" w:hanging="283"/>
        <w:jc w:val="both"/>
        <w:rPr>
          <w:rFonts w:cstheme="minorHAnsi"/>
          <w:bCs/>
          <w:sz w:val="20"/>
          <w:szCs w:val="20"/>
        </w:rPr>
      </w:pPr>
      <w:r w:rsidRPr="00716278">
        <w:rPr>
          <w:rFonts w:cstheme="minorHAnsi"/>
          <w:bCs/>
          <w:sz w:val="20"/>
          <w:szCs w:val="20"/>
        </w:rPr>
        <w:t xml:space="preserve">Velar porque se provean los elementos de seguridad. </w:t>
      </w:r>
    </w:p>
    <w:p w14:paraId="09BED37F" w14:textId="136A77D7" w:rsidR="00F14DC4" w:rsidRPr="00716278" w:rsidRDefault="00F14DC4" w:rsidP="00C30C9F">
      <w:pPr>
        <w:pStyle w:val="Prrafodelista"/>
        <w:numPr>
          <w:ilvl w:val="1"/>
          <w:numId w:val="164"/>
        </w:numPr>
        <w:ind w:left="851" w:hanging="283"/>
        <w:jc w:val="both"/>
        <w:rPr>
          <w:rFonts w:cstheme="minorHAnsi"/>
          <w:bCs/>
          <w:sz w:val="20"/>
          <w:szCs w:val="20"/>
        </w:rPr>
      </w:pPr>
      <w:r w:rsidRPr="00716278">
        <w:rPr>
          <w:rFonts w:cstheme="minorHAnsi"/>
          <w:bCs/>
          <w:sz w:val="20"/>
          <w:szCs w:val="20"/>
        </w:rPr>
        <w:t xml:space="preserve">Velar porque en caso de requerirse cualificaciones especiales, estas estén debidamente certificadas. </w:t>
      </w:r>
    </w:p>
    <w:p w14:paraId="7684393C" w14:textId="20A69181" w:rsidR="00F14DC4" w:rsidRPr="00716278" w:rsidRDefault="00F14DC4" w:rsidP="00C30C9F">
      <w:pPr>
        <w:pStyle w:val="Prrafodelista"/>
        <w:ind w:left="851" w:hanging="283"/>
        <w:jc w:val="both"/>
        <w:rPr>
          <w:rFonts w:cstheme="minorHAnsi"/>
          <w:b/>
          <w:sz w:val="20"/>
          <w:szCs w:val="20"/>
        </w:rPr>
      </w:pPr>
      <w:r w:rsidRPr="00716278">
        <w:rPr>
          <w:rFonts w:cstheme="minorHAnsi"/>
          <w:b/>
          <w:sz w:val="20"/>
          <w:szCs w:val="20"/>
        </w:rPr>
        <w:t xml:space="preserve">Sobre alimentación y hospedaje: </w:t>
      </w:r>
    </w:p>
    <w:p w14:paraId="3128B2A5" w14:textId="29300229" w:rsidR="00F14DC4" w:rsidRPr="00716278" w:rsidRDefault="00F14DC4" w:rsidP="00C30C9F">
      <w:pPr>
        <w:pStyle w:val="Prrafodelista"/>
        <w:numPr>
          <w:ilvl w:val="3"/>
          <w:numId w:val="73"/>
        </w:numPr>
        <w:ind w:left="851" w:hanging="283"/>
        <w:jc w:val="both"/>
        <w:rPr>
          <w:rFonts w:cstheme="minorHAnsi"/>
          <w:bCs/>
          <w:sz w:val="20"/>
          <w:szCs w:val="20"/>
        </w:rPr>
      </w:pPr>
      <w:r w:rsidRPr="00716278">
        <w:rPr>
          <w:rFonts w:cstheme="minorHAnsi"/>
          <w:bCs/>
          <w:sz w:val="20"/>
          <w:szCs w:val="20"/>
        </w:rPr>
        <w:t xml:space="preserve">Velar porque el sitio de hospedaje cuente con las condiciones necesarias para prestar un adecuado servicio. </w:t>
      </w:r>
    </w:p>
    <w:p w14:paraId="31CF9D29" w14:textId="7461DF40" w:rsidR="00F14DC4" w:rsidRPr="00716278" w:rsidRDefault="00F14DC4" w:rsidP="00C30C9F">
      <w:pPr>
        <w:pStyle w:val="Prrafodelista"/>
        <w:numPr>
          <w:ilvl w:val="3"/>
          <w:numId w:val="73"/>
        </w:numPr>
        <w:ind w:left="851" w:hanging="283"/>
        <w:jc w:val="both"/>
        <w:rPr>
          <w:rFonts w:cstheme="minorHAnsi"/>
          <w:bCs/>
          <w:sz w:val="20"/>
          <w:szCs w:val="20"/>
        </w:rPr>
      </w:pPr>
      <w:r w:rsidRPr="00716278">
        <w:rPr>
          <w:rFonts w:cstheme="minorHAnsi"/>
          <w:bCs/>
          <w:sz w:val="20"/>
          <w:szCs w:val="20"/>
        </w:rPr>
        <w:t xml:space="preserve">Contar con listado de personas hospedadas. </w:t>
      </w:r>
    </w:p>
    <w:p w14:paraId="69BE8C24" w14:textId="52B9809D" w:rsidR="009740C5" w:rsidRPr="00716278" w:rsidRDefault="009740C5" w:rsidP="00C30C9F">
      <w:pPr>
        <w:pStyle w:val="Prrafodelista"/>
        <w:numPr>
          <w:ilvl w:val="3"/>
          <w:numId w:val="73"/>
        </w:numPr>
        <w:ind w:left="851" w:hanging="283"/>
        <w:jc w:val="both"/>
        <w:rPr>
          <w:rFonts w:cstheme="minorHAnsi"/>
          <w:bCs/>
          <w:sz w:val="20"/>
          <w:szCs w:val="20"/>
        </w:rPr>
      </w:pPr>
      <w:r w:rsidRPr="00716278">
        <w:rPr>
          <w:rFonts w:cstheme="minorHAnsi"/>
          <w:bCs/>
          <w:sz w:val="20"/>
          <w:szCs w:val="20"/>
        </w:rPr>
        <w:t xml:space="preserve">Velar porque la alimentación sea apropiada, condiciones de salubridad e higiene. </w:t>
      </w:r>
    </w:p>
    <w:p w14:paraId="744A4179" w14:textId="5FBEA994" w:rsidR="00D81780" w:rsidRPr="00716278" w:rsidRDefault="00D81780" w:rsidP="00C30C9F">
      <w:pPr>
        <w:pStyle w:val="Prrafodelista"/>
        <w:ind w:left="851"/>
        <w:jc w:val="both"/>
        <w:rPr>
          <w:rFonts w:cstheme="minorHAnsi"/>
          <w:b/>
          <w:sz w:val="20"/>
          <w:szCs w:val="20"/>
        </w:rPr>
      </w:pPr>
    </w:p>
    <w:p w14:paraId="334E8733" w14:textId="18B994D5" w:rsidR="00D81780" w:rsidRPr="00DE1DA8" w:rsidRDefault="009740C5" w:rsidP="00C30C9F">
      <w:pPr>
        <w:pStyle w:val="Prrafodelista"/>
        <w:ind w:left="851"/>
        <w:jc w:val="both"/>
        <w:rPr>
          <w:rFonts w:cstheme="minorHAnsi"/>
          <w:b/>
          <w:color w:val="FF0000"/>
          <w:sz w:val="20"/>
          <w:szCs w:val="20"/>
        </w:rPr>
      </w:pPr>
      <w:r w:rsidRPr="00716278">
        <w:rPr>
          <w:rFonts w:cstheme="minorHAnsi"/>
          <w:b/>
          <w:sz w:val="20"/>
          <w:szCs w:val="20"/>
        </w:rPr>
        <w:t xml:space="preserve">Los costos se fijarán en cada proyecto o tipo de salida y serán asumidos por los padres de familia. </w:t>
      </w:r>
    </w:p>
    <w:p w14:paraId="5AA07A54" w14:textId="77777777" w:rsidR="00C80AA6" w:rsidRPr="008108BF" w:rsidRDefault="00C80AA6" w:rsidP="00CE183C">
      <w:pPr>
        <w:widowControl w:val="0"/>
        <w:contextualSpacing/>
        <w:jc w:val="both"/>
        <w:rPr>
          <w:rFonts w:ascii="Times New Roman" w:hAnsi="Times New Roman"/>
          <w:sz w:val="20"/>
          <w:szCs w:val="20"/>
        </w:rPr>
      </w:pPr>
    </w:p>
    <w:p w14:paraId="47F4D2C0" w14:textId="5C164C86" w:rsidR="00A11C13" w:rsidRPr="008108BF" w:rsidRDefault="0059334E" w:rsidP="001C5521">
      <w:pPr>
        <w:pStyle w:val="Prrafodelista"/>
        <w:widowControl w:val="0"/>
        <w:numPr>
          <w:ilvl w:val="0"/>
          <w:numId w:val="157"/>
        </w:numPr>
        <w:jc w:val="both"/>
        <w:rPr>
          <w:b/>
          <w:sz w:val="20"/>
          <w:szCs w:val="20"/>
        </w:rPr>
      </w:pPr>
      <w:r w:rsidRPr="008108BF">
        <w:rPr>
          <w:b/>
          <w:sz w:val="20"/>
          <w:szCs w:val="20"/>
        </w:rPr>
        <w:t xml:space="preserve">Escuelas de padres. </w:t>
      </w:r>
    </w:p>
    <w:p w14:paraId="131A7625" w14:textId="1645E8D8" w:rsidR="00A11C13" w:rsidRPr="008108BF" w:rsidRDefault="00A11C13" w:rsidP="00A11C13">
      <w:pPr>
        <w:widowControl w:val="0"/>
        <w:jc w:val="both"/>
        <w:rPr>
          <w:sz w:val="20"/>
          <w:szCs w:val="20"/>
        </w:rPr>
      </w:pPr>
      <w:r w:rsidRPr="008108BF">
        <w:rPr>
          <w:sz w:val="20"/>
          <w:szCs w:val="20"/>
        </w:rPr>
        <w:t>La I.E.B.G. en cumplimiento de la ley 1404 de 2010 cuyo propósito fundamental es integrar a los padres de familia o acudientes con la institución educativa y los procesos formativos de sus hijos, abre espacios para pensar, intercambiar experiencias y buscar alternativas de solución a diferentes cuestiones y problemáticas familiares y educativas en la que se integren los valores éticos, las indicaciones psicológicas, las novedades pedagógicas y las responsabilidades legales que tienen los miembros de la familia en la orientación formativa de los estudiantes. Y por lo cual se establece lo siguiente:</w:t>
      </w:r>
    </w:p>
    <w:p w14:paraId="79332F45" w14:textId="77777777" w:rsidR="00A11C13" w:rsidRPr="008108BF" w:rsidRDefault="00A11C13" w:rsidP="001C5521">
      <w:pPr>
        <w:pStyle w:val="Prrafodelista"/>
        <w:widowControl w:val="0"/>
        <w:numPr>
          <w:ilvl w:val="0"/>
          <w:numId w:val="133"/>
        </w:numPr>
        <w:jc w:val="both"/>
        <w:rPr>
          <w:sz w:val="20"/>
          <w:szCs w:val="20"/>
        </w:rPr>
      </w:pPr>
      <w:r w:rsidRPr="008108BF">
        <w:rPr>
          <w:sz w:val="20"/>
          <w:szCs w:val="20"/>
        </w:rPr>
        <w:t>Las escuelas de padres serán programadas con antelación en el cronograma institucional por parte del área asignada.</w:t>
      </w:r>
    </w:p>
    <w:p w14:paraId="3BA9755C" w14:textId="77777777" w:rsidR="00A11C13" w:rsidRPr="008108BF" w:rsidRDefault="00A11C13" w:rsidP="001C5521">
      <w:pPr>
        <w:pStyle w:val="Prrafodelista"/>
        <w:widowControl w:val="0"/>
        <w:numPr>
          <w:ilvl w:val="0"/>
          <w:numId w:val="133"/>
        </w:numPr>
        <w:jc w:val="both"/>
        <w:rPr>
          <w:sz w:val="20"/>
          <w:szCs w:val="20"/>
        </w:rPr>
      </w:pPr>
      <w:r w:rsidRPr="008108BF">
        <w:rPr>
          <w:sz w:val="20"/>
          <w:szCs w:val="20"/>
        </w:rPr>
        <w:t>La asistencia a las escuelas de padres es de carácter indispensable y por ende obligatorio, y hacen parte de las citaciones escolares que deben atender por ley los padres de familia o acudientes.</w:t>
      </w:r>
    </w:p>
    <w:p w14:paraId="6F0817AC" w14:textId="77777777" w:rsidR="00A11C13" w:rsidRPr="008108BF" w:rsidRDefault="00A11C13" w:rsidP="001C5521">
      <w:pPr>
        <w:pStyle w:val="Prrafodelista"/>
        <w:widowControl w:val="0"/>
        <w:numPr>
          <w:ilvl w:val="0"/>
          <w:numId w:val="134"/>
        </w:numPr>
        <w:ind w:left="1276"/>
        <w:jc w:val="both"/>
        <w:rPr>
          <w:sz w:val="20"/>
          <w:szCs w:val="20"/>
        </w:rPr>
      </w:pPr>
      <w:r w:rsidRPr="008108BF">
        <w:rPr>
          <w:sz w:val="20"/>
          <w:szCs w:val="20"/>
        </w:rPr>
        <w:t>Los padres y acudientes deberán firmar la planilla de asistencia.</w:t>
      </w:r>
    </w:p>
    <w:p w14:paraId="248105BE" w14:textId="77777777" w:rsidR="00A11C13" w:rsidRPr="008108BF" w:rsidRDefault="00A11C13" w:rsidP="001C5521">
      <w:pPr>
        <w:pStyle w:val="Prrafodelista"/>
        <w:widowControl w:val="0"/>
        <w:numPr>
          <w:ilvl w:val="0"/>
          <w:numId w:val="134"/>
        </w:numPr>
        <w:ind w:left="1276"/>
        <w:jc w:val="both"/>
        <w:rPr>
          <w:sz w:val="20"/>
          <w:szCs w:val="20"/>
        </w:rPr>
      </w:pPr>
      <w:r w:rsidRPr="008108BF">
        <w:rPr>
          <w:sz w:val="20"/>
          <w:szCs w:val="20"/>
        </w:rPr>
        <w:lastRenderedPageBreak/>
        <w:t>Los padres que no asistan deberán presentarse con la docente orientadora en horas de atención, con la excusa justificada y realizar un trabajo pedagógico que les será asignado.</w:t>
      </w:r>
    </w:p>
    <w:p w14:paraId="04C5FEDA" w14:textId="77777777" w:rsidR="00A11C13" w:rsidRPr="008108BF" w:rsidRDefault="00A11C13" w:rsidP="001C5521">
      <w:pPr>
        <w:pStyle w:val="Prrafodelista"/>
        <w:widowControl w:val="0"/>
        <w:numPr>
          <w:ilvl w:val="0"/>
          <w:numId w:val="134"/>
        </w:numPr>
        <w:ind w:left="1276"/>
        <w:jc w:val="both"/>
        <w:rPr>
          <w:sz w:val="20"/>
          <w:szCs w:val="20"/>
        </w:rPr>
      </w:pPr>
      <w:r w:rsidRPr="008108BF">
        <w:rPr>
          <w:sz w:val="20"/>
          <w:szCs w:val="20"/>
        </w:rPr>
        <w:t>Ante reiteradas ausencias a las citaciones escolares, el colegio tiene el deber de reportarlos ante las autoridades competentes bajo la figura de abandono y descuido a los menores.</w:t>
      </w:r>
    </w:p>
    <w:p w14:paraId="3ACEA6D8" w14:textId="77777777" w:rsidR="00A11C13" w:rsidRPr="008108BF" w:rsidRDefault="00A11C13" w:rsidP="001C5521">
      <w:pPr>
        <w:pStyle w:val="Prrafodelista"/>
        <w:widowControl w:val="0"/>
        <w:numPr>
          <w:ilvl w:val="0"/>
          <w:numId w:val="133"/>
        </w:numPr>
        <w:jc w:val="both"/>
        <w:rPr>
          <w:sz w:val="20"/>
          <w:szCs w:val="20"/>
        </w:rPr>
      </w:pPr>
      <w:r w:rsidRPr="008108BF">
        <w:rPr>
          <w:sz w:val="20"/>
          <w:szCs w:val="20"/>
        </w:rPr>
        <w:t xml:space="preserve">La I.E.B.G gestionará con instituciones del estado, fundaciones u </w:t>
      </w:r>
      <w:proofErr w:type="spellStart"/>
      <w:r w:rsidRPr="008108BF">
        <w:rPr>
          <w:sz w:val="20"/>
          <w:szCs w:val="20"/>
        </w:rPr>
        <w:t>ONGs</w:t>
      </w:r>
      <w:proofErr w:type="spellEnd"/>
      <w:r w:rsidRPr="008108BF">
        <w:rPr>
          <w:sz w:val="20"/>
          <w:szCs w:val="20"/>
        </w:rPr>
        <w:t xml:space="preserve"> los talleristas o conferencistas que de manera profesional desarrollen las conferencias o encuentros de las escuelas de padres. </w:t>
      </w:r>
    </w:p>
    <w:p w14:paraId="24E38868" w14:textId="77777777" w:rsidR="00A11C13" w:rsidRPr="008108BF" w:rsidRDefault="00A11C13" w:rsidP="001C5521">
      <w:pPr>
        <w:pStyle w:val="Prrafodelista"/>
        <w:widowControl w:val="0"/>
        <w:numPr>
          <w:ilvl w:val="0"/>
          <w:numId w:val="133"/>
        </w:numPr>
        <w:jc w:val="both"/>
        <w:rPr>
          <w:sz w:val="20"/>
          <w:szCs w:val="20"/>
        </w:rPr>
      </w:pPr>
      <w:r w:rsidRPr="008108BF">
        <w:rPr>
          <w:sz w:val="20"/>
          <w:szCs w:val="20"/>
        </w:rPr>
        <w:t>En caso de generar costos, estos serán asumidos por los padres de familia.</w:t>
      </w:r>
    </w:p>
    <w:p w14:paraId="76B0F4B5" w14:textId="77777777" w:rsidR="00A11C13" w:rsidRPr="008108BF" w:rsidRDefault="00A11C13" w:rsidP="00A11C13">
      <w:pPr>
        <w:pStyle w:val="Prrafodelista"/>
        <w:shd w:val="clear" w:color="auto" w:fill="FFFFFF"/>
        <w:jc w:val="both"/>
        <w:rPr>
          <w:b/>
          <w:sz w:val="20"/>
          <w:szCs w:val="20"/>
        </w:rPr>
      </w:pPr>
    </w:p>
    <w:p w14:paraId="5B66056D" w14:textId="4B282591" w:rsidR="00A11C13" w:rsidRPr="008108BF" w:rsidRDefault="00A11C13" w:rsidP="001C5521">
      <w:pPr>
        <w:pStyle w:val="Prrafodelista"/>
        <w:numPr>
          <w:ilvl w:val="0"/>
          <w:numId w:val="157"/>
        </w:numPr>
        <w:shd w:val="clear" w:color="auto" w:fill="FFFFFF"/>
        <w:jc w:val="both"/>
        <w:rPr>
          <w:sz w:val="20"/>
          <w:szCs w:val="20"/>
        </w:rPr>
      </w:pPr>
      <w:r w:rsidRPr="008108BF">
        <w:rPr>
          <w:rFonts w:ascii="Calibri" w:hAnsi="Calibri"/>
          <w:b/>
          <w:bCs/>
          <w:sz w:val="20"/>
          <w:szCs w:val="20"/>
        </w:rPr>
        <w:t>Articulación de la media técnica de la I.E.B.G. con otras entidades educativas</w:t>
      </w:r>
      <w:bookmarkStart w:id="0" w:name="m_-7932472743949883887_m_-45994299001566"/>
      <w:bookmarkEnd w:id="0"/>
      <w:r w:rsidRPr="008108BF">
        <w:rPr>
          <w:rFonts w:ascii="Calibri" w:hAnsi="Calibri"/>
          <w:sz w:val="20"/>
          <w:szCs w:val="20"/>
        </w:rPr>
        <w:t> </w:t>
      </w:r>
    </w:p>
    <w:p w14:paraId="73EAFD5D" w14:textId="77777777" w:rsidR="00A11C13" w:rsidRPr="008108BF" w:rsidRDefault="00A11C13" w:rsidP="00A11C13">
      <w:pPr>
        <w:shd w:val="clear" w:color="auto" w:fill="FFFFFF"/>
        <w:jc w:val="both"/>
        <w:rPr>
          <w:sz w:val="20"/>
          <w:szCs w:val="20"/>
        </w:rPr>
      </w:pPr>
      <w:r w:rsidRPr="008108BF">
        <w:rPr>
          <w:rFonts w:ascii="Calibri" w:hAnsi="Calibri"/>
          <w:sz w:val="20"/>
          <w:szCs w:val="20"/>
        </w:rPr>
        <w:t>La I.E.B.G. en cumplimiento de los lineamientos del MEN gestiona y facilita oportunidades para que los estudiantes se preparen para la formación en la educación superior o el mundo laboral en instituciones tales como el SENA o Universidades de la región. Para ello establece lo siguiente:</w:t>
      </w:r>
    </w:p>
    <w:p w14:paraId="1906BFAA" w14:textId="07EBB2AC" w:rsidR="00A11C13" w:rsidRPr="008108BF" w:rsidRDefault="00A11C13" w:rsidP="001C5521">
      <w:pPr>
        <w:pStyle w:val="Prrafodelista"/>
        <w:numPr>
          <w:ilvl w:val="3"/>
          <w:numId w:val="157"/>
        </w:numPr>
        <w:shd w:val="clear" w:color="auto" w:fill="FFFFFF"/>
        <w:ind w:left="709" w:hanging="425"/>
        <w:jc w:val="both"/>
        <w:rPr>
          <w:rFonts w:ascii="Calibri" w:hAnsi="Calibri"/>
          <w:sz w:val="20"/>
          <w:szCs w:val="20"/>
        </w:rPr>
      </w:pPr>
      <w:r w:rsidRPr="008108BF">
        <w:rPr>
          <w:rFonts w:ascii="Calibri" w:hAnsi="Calibri"/>
          <w:sz w:val="20"/>
          <w:szCs w:val="20"/>
        </w:rPr>
        <w:t xml:space="preserve">En la media técnica se ofrecen cinco modalidades: electrónica, electricidad, sistemas, inglés y comunicación y periodismo. </w:t>
      </w:r>
    </w:p>
    <w:p w14:paraId="32F39F5F" w14:textId="7EF1F7FE" w:rsidR="00A11C13" w:rsidRPr="008108BF" w:rsidRDefault="00A11C13" w:rsidP="001C5521">
      <w:pPr>
        <w:pStyle w:val="Prrafodelista"/>
        <w:numPr>
          <w:ilvl w:val="3"/>
          <w:numId w:val="157"/>
        </w:numPr>
        <w:shd w:val="clear" w:color="auto" w:fill="FFFFFF"/>
        <w:ind w:left="709" w:hanging="425"/>
        <w:jc w:val="both"/>
        <w:rPr>
          <w:rFonts w:ascii="Calibri" w:hAnsi="Calibri"/>
          <w:sz w:val="20"/>
          <w:szCs w:val="20"/>
        </w:rPr>
      </w:pPr>
      <w:r w:rsidRPr="008108BF">
        <w:rPr>
          <w:rFonts w:ascii="Calibri" w:hAnsi="Calibri"/>
          <w:sz w:val="20"/>
          <w:szCs w:val="20"/>
        </w:rPr>
        <w:t xml:space="preserve">Los estudiantes de grado noveno participarán de un ejercicio de socialización en el mes de octubre de cada año para que la decisión que tomen de elegir la modalidad sea informada. </w:t>
      </w:r>
    </w:p>
    <w:p w14:paraId="19ECEE4D" w14:textId="244CE5E3" w:rsidR="00A11C13" w:rsidRPr="008108BF" w:rsidRDefault="00A11C13" w:rsidP="001C5521">
      <w:pPr>
        <w:pStyle w:val="Prrafodelista"/>
        <w:numPr>
          <w:ilvl w:val="3"/>
          <w:numId w:val="157"/>
        </w:numPr>
        <w:shd w:val="clear" w:color="auto" w:fill="FFFFFF"/>
        <w:ind w:left="709" w:hanging="425"/>
        <w:jc w:val="both"/>
        <w:rPr>
          <w:sz w:val="20"/>
          <w:szCs w:val="20"/>
        </w:rPr>
      </w:pPr>
      <w:r w:rsidRPr="008108BF">
        <w:rPr>
          <w:rFonts w:ascii="Calibri" w:hAnsi="Calibri"/>
          <w:sz w:val="20"/>
          <w:szCs w:val="20"/>
        </w:rPr>
        <w:t>La selección de la modalidad se hará de forma escrita.</w:t>
      </w:r>
    </w:p>
    <w:p w14:paraId="74E0A5E5" w14:textId="16A4FCA5" w:rsidR="00A11C13" w:rsidRPr="008108BF" w:rsidRDefault="00A11C13" w:rsidP="001C5521">
      <w:pPr>
        <w:pStyle w:val="Prrafodelista"/>
        <w:numPr>
          <w:ilvl w:val="3"/>
          <w:numId w:val="157"/>
        </w:numPr>
        <w:shd w:val="clear" w:color="auto" w:fill="FFFFFF"/>
        <w:ind w:left="709" w:hanging="425"/>
        <w:jc w:val="both"/>
        <w:rPr>
          <w:sz w:val="20"/>
          <w:szCs w:val="20"/>
        </w:rPr>
      </w:pPr>
      <w:r w:rsidRPr="008108BF">
        <w:rPr>
          <w:rFonts w:ascii="Calibri" w:hAnsi="Calibri"/>
          <w:sz w:val="20"/>
          <w:szCs w:val="20"/>
        </w:rPr>
        <w:t>La modalidad elegida se cursará durante los grados décimo y undécimo.</w:t>
      </w:r>
    </w:p>
    <w:p w14:paraId="694935BB" w14:textId="45A70481" w:rsidR="00A11C13" w:rsidRPr="008108BF" w:rsidRDefault="00A11C13" w:rsidP="001C5521">
      <w:pPr>
        <w:pStyle w:val="Prrafodelista"/>
        <w:numPr>
          <w:ilvl w:val="3"/>
          <w:numId w:val="157"/>
        </w:numPr>
        <w:shd w:val="clear" w:color="auto" w:fill="FFFFFF"/>
        <w:ind w:left="709" w:hanging="425"/>
        <w:jc w:val="both"/>
        <w:rPr>
          <w:sz w:val="20"/>
          <w:szCs w:val="20"/>
        </w:rPr>
      </w:pPr>
      <w:r w:rsidRPr="008108BF">
        <w:rPr>
          <w:rFonts w:ascii="Calibri" w:hAnsi="Calibri"/>
          <w:sz w:val="20"/>
          <w:szCs w:val="20"/>
        </w:rPr>
        <w:t>Para acceder al programa de articulación con el Sena los estudiantes firmarán una carta de compromiso y adjuntarán fotocopia del documento de identidad, correo electrónico, nombre de la EPS, dirección y números de celular de contacto durante la primera semana de clases con el fin de hacer el registro correspondiente dentro de los tiempos calendario establecidos por el SENA.</w:t>
      </w:r>
    </w:p>
    <w:p w14:paraId="389F2438" w14:textId="04BD1274" w:rsidR="00A11C13" w:rsidRPr="008108BF" w:rsidRDefault="00A11C13" w:rsidP="001C5521">
      <w:pPr>
        <w:pStyle w:val="Prrafodelista"/>
        <w:numPr>
          <w:ilvl w:val="3"/>
          <w:numId w:val="157"/>
        </w:numPr>
        <w:shd w:val="clear" w:color="auto" w:fill="FFFFFF"/>
        <w:ind w:left="709" w:hanging="425"/>
        <w:jc w:val="both"/>
        <w:rPr>
          <w:sz w:val="20"/>
          <w:szCs w:val="20"/>
        </w:rPr>
      </w:pPr>
      <w:r w:rsidRPr="008108BF">
        <w:rPr>
          <w:rFonts w:ascii="Calibri" w:hAnsi="Calibri"/>
          <w:sz w:val="20"/>
          <w:szCs w:val="20"/>
        </w:rPr>
        <w:t>Los estudiantes que se matriculen a la articulación con el SENA se comprometen a cumplir los horarios, responsabilidades con manejo de plataforma y actividades propias de la modalidad según direccione el instructor.</w:t>
      </w:r>
    </w:p>
    <w:p w14:paraId="4C3D57A7" w14:textId="2D6EC521" w:rsidR="00A11C13" w:rsidRPr="008108BF" w:rsidRDefault="00A11C13" w:rsidP="001C5521">
      <w:pPr>
        <w:pStyle w:val="Prrafodelista"/>
        <w:numPr>
          <w:ilvl w:val="3"/>
          <w:numId w:val="157"/>
        </w:numPr>
        <w:shd w:val="clear" w:color="auto" w:fill="FFFFFF"/>
        <w:ind w:left="709" w:hanging="425"/>
        <w:jc w:val="both"/>
        <w:rPr>
          <w:sz w:val="20"/>
          <w:szCs w:val="20"/>
        </w:rPr>
      </w:pPr>
      <w:r w:rsidRPr="008108BF">
        <w:rPr>
          <w:rFonts w:ascii="Calibri" w:hAnsi="Calibri"/>
          <w:sz w:val="20"/>
          <w:szCs w:val="20"/>
        </w:rPr>
        <w:t>Para las modalidades se ha</w:t>
      </w:r>
      <w:r w:rsidR="00F068AE">
        <w:rPr>
          <w:rFonts w:ascii="Calibri" w:hAnsi="Calibri"/>
          <w:sz w:val="20"/>
          <w:szCs w:val="20"/>
        </w:rPr>
        <w:t xml:space="preserve">n establecido colores de </w:t>
      </w:r>
      <w:proofErr w:type="spellStart"/>
      <w:r w:rsidR="00F068AE">
        <w:rPr>
          <w:rFonts w:ascii="Calibri" w:hAnsi="Calibri"/>
          <w:sz w:val="20"/>
          <w:szCs w:val="20"/>
        </w:rPr>
        <w:t>camibuz</w:t>
      </w:r>
      <w:r w:rsidRPr="008108BF">
        <w:rPr>
          <w:rFonts w:ascii="Calibri" w:hAnsi="Calibri"/>
          <w:sz w:val="20"/>
          <w:szCs w:val="20"/>
        </w:rPr>
        <w:t>o</w:t>
      </w:r>
      <w:proofErr w:type="spellEnd"/>
      <w:r w:rsidRPr="008108BF">
        <w:rPr>
          <w:rFonts w:ascii="Calibri" w:hAnsi="Calibri"/>
          <w:sz w:val="20"/>
          <w:szCs w:val="20"/>
        </w:rPr>
        <w:t xml:space="preserve"> distintivos. Los estudiantes deberán acordar los horarios de uso y será éste el uniforme durante las actividades de articulación.</w:t>
      </w:r>
    </w:p>
    <w:p w14:paraId="68587D4E" w14:textId="5CA50FCF" w:rsidR="00A11C13" w:rsidRPr="008108BF" w:rsidRDefault="00A11C13" w:rsidP="001C5521">
      <w:pPr>
        <w:pStyle w:val="Prrafodelista"/>
        <w:numPr>
          <w:ilvl w:val="3"/>
          <w:numId w:val="157"/>
        </w:numPr>
        <w:shd w:val="clear" w:color="auto" w:fill="FFFFFF"/>
        <w:ind w:left="709" w:hanging="425"/>
        <w:jc w:val="both"/>
        <w:rPr>
          <w:sz w:val="20"/>
          <w:szCs w:val="20"/>
        </w:rPr>
      </w:pPr>
      <w:r w:rsidRPr="008108BF">
        <w:rPr>
          <w:rFonts w:ascii="Calibri" w:hAnsi="Calibri"/>
          <w:sz w:val="20"/>
          <w:szCs w:val="20"/>
        </w:rPr>
        <w:t>Cualquier novedad deberá ser informada por parte de los padres de familia y cumplir los requisitos establecidos en la normatividad del SENA.</w:t>
      </w:r>
    </w:p>
    <w:p w14:paraId="6DCCA8B4" w14:textId="77777777" w:rsidR="00C75976" w:rsidRPr="008108BF" w:rsidRDefault="00C75976" w:rsidP="00CE183C">
      <w:pPr>
        <w:pStyle w:val="Prrafodelista"/>
        <w:widowControl w:val="0"/>
        <w:ind w:left="1457"/>
        <w:jc w:val="both"/>
        <w:rPr>
          <w:sz w:val="20"/>
          <w:szCs w:val="20"/>
        </w:rPr>
      </w:pPr>
    </w:p>
    <w:p w14:paraId="0B8C4D8C" w14:textId="123504D8" w:rsidR="0059334E" w:rsidRPr="008108BF" w:rsidRDefault="0059334E" w:rsidP="001C5521">
      <w:pPr>
        <w:pStyle w:val="Prrafodelista"/>
        <w:widowControl w:val="0"/>
        <w:numPr>
          <w:ilvl w:val="0"/>
          <w:numId w:val="157"/>
        </w:numPr>
        <w:jc w:val="both"/>
        <w:rPr>
          <w:b/>
          <w:sz w:val="20"/>
          <w:szCs w:val="20"/>
        </w:rPr>
      </w:pPr>
      <w:r w:rsidRPr="008108BF">
        <w:rPr>
          <w:b/>
          <w:sz w:val="20"/>
          <w:szCs w:val="20"/>
        </w:rPr>
        <w:t>Convenios con otras entidades.</w:t>
      </w:r>
    </w:p>
    <w:p w14:paraId="5A1AB1E2" w14:textId="7B6E4814" w:rsidR="00C75976" w:rsidRPr="008108BF" w:rsidRDefault="00C75976" w:rsidP="00CE183C">
      <w:pPr>
        <w:widowControl w:val="0"/>
        <w:jc w:val="both"/>
        <w:rPr>
          <w:sz w:val="20"/>
          <w:szCs w:val="20"/>
        </w:rPr>
      </w:pPr>
      <w:r w:rsidRPr="008108BF">
        <w:rPr>
          <w:sz w:val="20"/>
          <w:szCs w:val="20"/>
        </w:rPr>
        <w:t>La I.E.B.G. dentro de sus diversos proyectos y programas puede hacer convenios con otras instituciones educativas, sociales o culturales, con el fin de promover la cooperación interinstitucional, siempre en bien del estudiante.</w:t>
      </w:r>
    </w:p>
    <w:p w14:paraId="4D270F0E" w14:textId="13CE2EE3" w:rsidR="00C75976" w:rsidRPr="008108BF" w:rsidRDefault="00C75976" w:rsidP="001C5521">
      <w:pPr>
        <w:pStyle w:val="Prrafodelista"/>
        <w:widowControl w:val="0"/>
        <w:numPr>
          <w:ilvl w:val="1"/>
          <w:numId w:val="141"/>
        </w:numPr>
        <w:ind w:left="1276" w:hanging="283"/>
        <w:jc w:val="both"/>
        <w:rPr>
          <w:sz w:val="20"/>
          <w:szCs w:val="20"/>
        </w:rPr>
      </w:pPr>
      <w:r w:rsidRPr="008108BF">
        <w:rPr>
          <w:sz w:val="20"/>
          <w:szCs w:val="20"/>
        </w:rPr>
        <w:t>Los conv</w:t>
      </w:r>
      <w:r w:rsidR="00E740A2" w:rsidRPr="008108BF">
        <w:rPr>
          <w:sz w:val="20"/>
          <w:szCs w:val="20"/>
        </w:rPr>
        <w:t xml:space="preserve">enios deben ser aprobados por consejo </w:t>
      </w:r>
      <w:r w:rsidR="00F068AE" w:rsidRPr="008108BF">
        <w:rPr>
          <w:sz w:val="20"/>
          <w:szCs w:val="20"/>
        </w:rPr>
        <w:t>académico</w:t>
      </w:r>
      <w:r w:rsidRPr="008108BF">
        <w:rPr>
          <w:sz w:val="20"/>
          <w:szCs w:val="20"/>
        </w:rPr>
        <w:t>.</w:t>
      </w:r>
    </w:p>
    <w:p w14:paraId="6E7971C3" w14:textId="05B60757" w:rsidR="00C75976" w:rsidRPr="008108BF" w:rsidRDefault="00C75976" w:rsidP="001C5521">
      <w:pPr>
        <w:pStyle w:val="Prrafodelista"/>
        <w:widowControl w:val="0"/>
        <w:numPr>
          <w:ilvl w:val="1"/>
          <w:numId w:val="141"/>
        </w:numPr>
        <w:ind w:left="1276" w:hanging="283"/>
        <w:jc w:val="both"/>
        <w:rPr>
          <w:sz w:val="20"/>
          <w:szCs w:val="20"/>
        </w:rPr>
      </w:pPr>
      <w:r w:rsidRPr="008108BF">
        <w:rPr>
          <w:sz w:val="20"/>
          <w:szCs w:val="20"/>
        </w:rPr>
        <w:t>La</w:t>
      </w:r>
      <w:r w:rsidR="00CD1F00" w:rsidRPr="008108BF">
        <w:rPr>
          <w:sz w:val="20"/>
          <w:szCs w:val="20"/>
        </w:rPr>
        <w:t xml:space="preserve"> </w:t>
      </w:r>
      <w:r w:rsidRPr="008108BF">
        <w:rPr>
          <w:sz w:val="20"/>
          <w:szCs w:val="20"/>
        </w:rPr>
        <w:t>comunidad educativa que es beneficiada con el convenio o proyecto interinstitucional debe conocer con anticipación los objetivos, compromisos, horarios y responsabilidades que adquiere una vez se hace usuario del mismo.</w:t>
      </w:r>
    </w:p>
    <w:p w14:paraId="440E3256" w14:textId="77777777" w:rsidR="00C75976" w:rsidRPr="008108BF" w:rsidRDefault="00C75976" w:rsidP="001C5521">
      <w:pPr>
        <w:pStyle w:val="Prrafodelista"/>
        <w:widowControl w:val="0"/>
        <w:numPr>
          <w:ilvl w:val="1"/>
          <w:numId w:val="141"/>
        </w:numPr>
        <w:ind w:left="1276" w:hanging="283"/>
        <w:jc w:val="both"/>
        <w:rPr>
          <w:sz w:val="20"/>
          <w:szCs w:val="20"/>
        </w:rPr>
      </w:pPr>
      <w:r w:rsidRPr="008108BF">
        <w:rPr>
          <w:sz w:val="20"/>
          <w:szCs w:val="20"/>
        </w:rPr>
        <w:t>Los padres de familia que autoricen el servicio para sus hijos se hacen responsables de procurar los elementos necesarios para su desarrollo, al igual que brindar el acompañamiento y seguridad para sus desplazamientos.</w:t>
      </w:r>
    </w:p>
    <w:p w14:paraId="50D02F43" w14:textId="0479CE3C" w:rsidR="00F476A2" w:rsidRPr="008108BF" w:rsidRDefault="00F476A2" w:rsidP="001C5521">
      <w:pPr>
        <w:pStyle w:val="Prrafodelista"/>
        <w:widowControl w:val="0"/>
        <w:numPr>
          <w:ilvl w:val="1"/>
          <w:numId w:val="141"/>
        </w:numPr>
        <w:ind w:left="1276" w:hanging="283"/>
        <w:jc w:val="both"/>
        <w:rPr>
          <w:sz w:val="20"/>
          <w:szCs w:val="20"/>
        </w:rPr>
      </w:pPr>
      <w:r w:rsidRPr="008108BF">
        <w:rPr>
          <w:sz w:val="20"/>
          <w:szCs w:val="20"/>
        </w:rPr>
        <w:t xml:space="preserve">El pacto de convivencia se hace vigente en todas las actividades pedagógicas </w:t>
      </w:r>
      <w:r w:rsidR="00A82394" w:rsidRPr="008108BF">
        <w:rPr>
          <w:sz w:val="20"/>
          <w:szCs w:val="20"/>
        </w:rPr>
        <w:t>extrainstitucionales</w:t>
      </w:r>
      <w:r w:rsidRPr="008108BF">
        <w:rPr>
          <w:sz w:val="20"/>
          <w:szCs w:val="20"/>
        </w:rPr>
        <w:t xml:space="preserve"> que tienen convenio con la I.E.B.G.</w:t>
      </w:r>
    </w:p>
    <w:p w14:paraId="2087B5B9" w14:textId="77777777" w:rsidR="00C80AA6" w:rsidRPr="008108BF" w:rsidRDefault="00C80AA6" w:rsidP="00CE183C">
      <w:pPr>
        <w:pStyle w:val="Prrafodelista"/>
        <w:widowControl w:val="0"/>
        <w:ind w:left="1457"/>
        <w:jc w:val="both"/>
        <w:rPr>
          <w:sz w:val="20"/>
          <w:szCs w:val="20"/>
        </w:rPr>
      </w:pPr>
    </w:p>
    <w:p w14:paraId="11534716" w14:textId="381CA473" w:rsidR="0059334E" w:rsidRPr="008108BF" w:rsidRDefault="0059334E" w:rsidP="001C5521">
      <w:pPr>
        <w:pStyle w:val="Prrafodelista"/>
        <w:widowControl w:val="0"/>
        <w:numPr>
          <w:ilvl w:val="0"/>
          <w:numId w:val="157"/>
        </w:numPr>
        <w:jc w:val="both"/>
        <w:rPr>
          <w:b/>
          <w:sz w:val="20"/>
          <w:szCs w:val="20"/>
        </w:rPr>
      </w:pPr>
      <w:r w:rsidRPr="008108BF">
        <w:rPr>
          <w:b/>
          <w:sz w:val="20"/>
          <w:szCs w:val="20"/>
        </w:rPr>
        <w:t>Trabajo social obligatorio</w:t>
      </w:r>
    </w:p>
    <w:p w14:paraId="42DAD868" w14:textId="5F10FAB2" w:rsidR="00296AAB" w:rsidRPr="008108BF" w:rsidRDefault="000453F7" w:rsidP="00CE183C">
      <w:pPr>
        <w:jc w:val="both"/>
        <w:rPr>
          <w:sz w:val="20"/>
          <w:szCs w:val="20"/>
        </w:rPr>
      </w:pPr>
      <w:r w:rsidRPr="008108BF">
        <w:rPr>
          <w:sz w:val="20"/>
          <w:szCs w:val="20"/>
        </w:rPr>
        <w:t xml:space="preserve">El servicio social que prestan los estudiantes de la educación media tiene el propósito principal de integrarse a la comunidad para contribuir a su mejoramiento social, cultural y económico, colaborando en los proyectos y trabajos que lleva a cabo y desarrollar valores de solidaridad y conocimientos del educando respecto a su entorno social. (Decreto 1860 de 1994) </w:t>
      </w:r>
      <w:r w:rsidR="00066B4D" w:rsidRPr="008108BF">
        <w:rPr>
          <w:sz w:val="20"/>
          <w:szCs w:val="20"/>
        </w:rPr>
        <w:t xml:space="preserve">La I.E.B.G. en cumplimiento </w:t>
      </w:r>
      <w:r w:rsidRPr="008108BF">
        <w:rPr>
          <w:sz w:val="20"/>
          <w:szCs w:val="20"/>
        </w:rPr>
        <w:t>de dicho decreto</w:t>
      </w:r>
      <w:r w:rsidR="00B40747" w:rsidRPr="008108BF">
        <w:rPr>
          <w:sz w:val="20"/>
          <w:szCs w:val="20"/>
        </w:rPr>
        <w:t xml:space="preserve"> y de la </w:t>
      </w:r>
      <w:r w:rsidR="00066B4D" w:rsidRPr="008108BF">
        <w:rPr>
          <w:sz w:val="20"/>
          <w:szCs w:val="20"/>
        </w:rPr>
        <w:t>resolución 4210 de 1996 del ministerio de Educación Nacional (MEN) en la que se reglamenta todo lo relacionado al servicio social estudiantil obligatorio establece lo</w:t>
      </w:r>
      <w:r w:rsidR="0075164F" w:rsidRPr="008108BF">
        <w:rPr>
          <w:sz w:val="20"/>
          <w:szCs w:val="20"/>
        </w:rPr>
        <w:t xml:space="preserve"> </w:t>
      </w:r>
      <w:r w:rsidRPr="008108BF">
        <w:rPr>
          <w:sz w:val="20"/>
          <w:szCs w:val="20"/>
        </w:rPr>
        <w:t>s</w:t>
      </w:r>
      <w:r w:rsidR="0075164F" w:rsidRPr="008108BF">
        <w:rPr>
          <w:sz w:val="20"/>
          <w:szCs w:val="20"/>
        </w:rPr>
        <w:t>iguiente</w:t>
      </w:r>
      <w:r w:rsidR="00066B4D" w:rsidRPr="008108BF">
        <w:rPr>
          <w:sz w:val="20"/>
          <w:szCs w:val="20"/>
        </w:rPr>
        <w:t>:</w:t>
      </w:r>
    </w:p>
    <w:p w14:paraId="3DDDA904" w14:textId="77777777" w:rsidR="008414E6" w:rsidRPr="008108BF" w:rsidRDefault="008414E6" w:rsidP="00CE183C">
      <w:pPr>
        <w:jc w:val="both"/>
        <w:rPr>
          <w:sz w:val="20"/>
          <w:szCs w:val="20"/>
        </w:rPr>
      </w:pPr>
    </w:p>
    <w:p w14:paraId="3A78F539" w14:textId="24EEA5C9" w:rsidR="0075164F" w:rsidRPr="008108BF" w:rsidRDefault="0075164F" w:rsidP="001C5521">
      <w:pPr>
        <w:pStyle w:val="Prrafodelista"/>
        <w:numPr>
          <w:ilvl w:val="0"/>
          <w:numId w:val="135"/>
        </w:numPr>
        <w:jc w:val="both"/>
        <w:rPr>
          <w:b/>
          <w:sz w:val="20"/>
          <w:szCs w:val="20"/>
        </w:rPr>
      </w:pPr>
      <w:r w:rsidRPr="008108BF">
        <w:rPr>
          <w:b/>
          <w:sz w:val="20"/>
          <w:szCs w:val="20"/>
        </w:rPr>
        <w:t xml:space="preserve">Criterios: </w:t>
      </w:r>
    </w:p>
    <w:p w14:paraId="1DCDB630" w14:textId="15233CA9" w:rsidR="00066B4D" w:rsidRPr="008108BF" w:rsidRDefault="00B40747" w:rsidP="001C5521">
      <w:pPr>
        <w:pStyle w:val="Prrafodelista"/>
        <w:widowControl w:val="0"/>
        <w:numPr>
          <w:ilvl w:val="0"/>
          <w:numId w:val="153"/>
        </w:numPr>
        <w:ind w:left="1418" w:hanging="284"/>
        <w:jc w:val="both"/>
        <w:rPr>
          <w:sz w:val="20"/>
          <w:szCs w:val="20"/>
        </w:rPr>
      </w:pPr>
      <w:r w:rsidRPr="008108BF">
        <w:rPr>
          <w:sz w:val="20"/>
          <w:szCs w:val="20"/>
        </w:rPr>
        <w:lastRenderedPageBreak/>
        <w:t>El servicio social se presta</w:t>
      </w:r>
      <w:r w:rsidR="000453F7" w:rsidRPr="008108BF">
        <w:rPr>
          <w:sz w:val="20"/>
          <w:szCs w:val="20"/>
        </w:rPr>
        <w:t>rá en una institución debidamente constituida</w:t>
      </w:r>
      <w:r w:rsidRPr="008108BF">
        <w:rPr>
          <w:sz w:val="20"/>
          <w:szCs w:val="20"/>
        </w:rPr>
        <w:t xml:space="preserve"> que cumpla fines, socia</w:t>
      </w:r>
      <w:r w:rsidR="000453F7" w:rsidRPr="008108BF">
        <w:rPr>
          <w:sz w:val="20"/>
          <w:szCs w:val="20"/>
        </w:rPr>
        <w:t>les, culturales, educativos y qu</w:t>
      </w:r>
      <w:r w:rsidRPr="008108BF">
        <w:rPr>
          <w:sz w:val="20"/>
          <w:szCs w:val="20"/>
        </w:rPr>
        <w:t>e sean expresamente un bien para un grupo social.</w:t>
      </w:r>
    </w:p>
    <w:p w14:paraId="08B9C795" w14:textId="5B5F27F5" w:rsidR="00B40747" w:rsidRPr="008108BF" w:rsidRDefault="00B40747" w:rsidP="001C5521">
      <w:pPr>
        <w:pStyle w:val="Prrafodelista"/>
        <w:widowControl w:val="0"/>
        <w:numPr>
          <w:ilvl w:val="0"/>
          <w:numId w:val="153"/>
        </w:numPr>
        <w:ind w:left="1418" w:hanging="284"/>
        <w:jc w:val="both"/>
        <w:rPr>
          <w:sz w:val="20"/>
          <w:szCs w:val="20"/>
        </w:rPr>
      </w:pPr>
      <w:r w:rsidRPr="008108BF">
        <w:rPr>
          <w:sz w:val="20"/>
          <w:szCs w:val="20"/>
        </w:rPr>
        <w:t xml:space="preserve">El estudiante debe realizar un proyecto que será validado por rectoría para que se le autorice prestar el servicio social. </w:t>
      </w:r>
    </w:p>
    <w:p w14:paraId="77D312CC" w14:textId="108D56E7" w:rsidR="00066B4D" w:rsidRPr="008108BF" w:rsidRDefault="00066B4D" w:rsidP="001C5521">
      <w:pPr>
        <w:pStyle w:val="Prrafodelista"/>
        <w:widowControl w:val="0"/>
        <w:numPr>
          <w:ilvl w:val="0"/>
          <w:numId w:val="153"/>
        </w:numPr>
        <w:ind w:left="1418" w:hanging="284"/>
        <w:jc w:val="both"/>
        <w:rPr>
          <w:sz w:val="20"/>
          <w:szCs w:val="20"/>
        </w:rPr>
      </w:pPr>
      <w:r w:rsidRPr="008108BF">
        <w:rPr>
          <w:sz w:val="20"/>
          <w:szCs w:val="20"/>
        </w:rPr>
        <w:t xml:space="preserve">La </w:t>
      </w:r>
      <w:r w:rsidR="000453F7" w:rsidRPr="008108BF">
        <w:rPr>
          <w:sz w:val="20"/>
          <w:szCs w:val="20"/>
        </w:rPr>
        <w:t>I.E.B.G. como institución educativa puede recibir dentro de sus proyectos y programas estudiantes que deseen cumplir su servicio social dentro de la Institución</w:t>
      </w:r>
      <w:r w:rsidR="00840662" w:rsidRPr="008108BF">
        <w:rPr>
          <w:sz w:val="20"/>
          <w:szCs w:val="20"/>
        </w:rPr>
        <w:t xml:space="preserve"> en cualquiera de sus sedes</w:t>
      </w:r>
      <w:r w:rsidR="000453F7" w:rsidRPr="008108BF">
        <w:rPr>
          <w:sz w:val="20"/>
          <w:szCs w:val="20"/>
        </w:rPr>
        <w:t>.</w:t>
      </w:r>
    </w:p>
    <w:p w14:paraId="0CA0881A" w14:textId="2534F030" w:rsidR="000453F7" w:rsidRPr="008108BF" w:rsidRDefault="000453F7" w:rsidP="001C5521">
      <w:pPr>
        <w:pStyle w:val="Prrafodelista"/>
        <w:widowControl w:val="0"/>
        <w:numPr>
          <w:ilvl w:val="0"/>
          <w:numId w:val="153"/>
        </w:numPr>
        <w:ind w:left="1418" w:hanging="284"/>
        <w:jc w:val="both"/>
        <w:rPr>
          <w:sz w:val="20"/>
          <w:szCs w:val="20"/>
        </w:rPr>
      </w:pPr>
      <w:r w:rsidRPr="008108BF">
        <w:rPr>
          <w:sz w:val="20"/>
          <w:szCs w:val="20"/>
        </w:rPr>
        <w:t xml:space="preserve">Los docentes o miembros directivos de la institución podrán </w:t>
      </w:r>
      <w:r w:rsidR="00C553D8" w:rsidRPr="008108BF">
        <w:rPr>
          <w:sz w:val="20"/>
          <w:szCs w:val="20"/>
        </w:rPr>
        <w:t xml:space="preserve">cumplir las funciones de animador del servicio social obligatorio, prestando la debida </w:t>
      </w:r>
      <w:r w:rsidRPr="008108BF">
        <w:rPr>
          <w:sz w:val="20"/>
          <w:szCs w:val="20"/>
        </w:rPr>
        <w:t>asesoría para que los estudiantes presten sus horas de servicio social en cualquier proyecto o programa que ellos consideren apropiado para tal fin.</w:t>
      </w:r>
    </w:p>
    <w:p w14:paraId="1B2BA32C" w14:textId="24DE162E" w:rsidR="00C51116" w:rsidRPr="008108BF" w:rsidRDefault="00C51116" w:rsidP="001C5521">
      <w:pPr>
        <w:pStyle w:val="Prrafodelista"/>
        <w:widowControl w:val="0"/>
        <w:numPr>
          <w:ilvl w:val="0"/>
          <w:numId w:val="153"/>
        </w:numPr>
        <w:ind w:left="1418" w:hanging="284"/>
        <w:jc w:val="both"/>
        <w:rPr>
          <w:sz w:val="20"/>
          <w:szCs w:val="20"/>
        </w:rPr>
      </w:pPr>
      <w:r w:rsidRPr="008108BF">
        <w:rPr>
          <w:sz w:val="20"/>
          <w:szCs w:val="20"/>
        </w:rPr>
        <w:t>Los padres de familia o acudientes mediante su firma deben ratificar que conocen el lugar, los horarios, las actividades y los responsables que respaldan la prestación del servicio social a desarrollar por parte de sus hijos o acudidos.</w:t>
      </w:r>
    </w:p>
    <w:p w14:paraId="1447E4D6" w14:textId="17B15940" w:rsidR="00503930" w:rsidRPr="008108BF" w:rsidRDefault="00503930" w:rsidP="001C5521">
      <w:pPr>
        <w:pStyle w:val="Prrafodelista"/>
        <w:widowControl w:val="0"/>
        <w:numPr>
          <w:ilvl w:val="0"/>
          <w:numId w:val="153"/>
        </w:numPr>
        <w:ind w:left="1418" w:hanging="284"/>
        <w:jc w:val="both"/>
        <w:rPr>
          <w:sz w:val="20"/>
          <w:szCs w:val="20"/>
        </w:rPr>
      </w:pPr>
      <w:r w:rsidRPr="008108BF">
        <w:rPr>
          <w:sz w:val="20"/>
          <w:szCs w:val="20"/>
        </w:rPr>
        <w:t>Una vez culminado el servicio, la rectoría certifica el cum</w:t>
      </w:r>
      <w:r w:rsidR="00817FF4" w:rsidRPr="008108BF">
        <w:rPr>
          <w:sz w:val="20"/>
          <w:szCs w:val="20"/>
        </w:rPr>
        <w:t>plimiento y entrega a la coordinación</w:t>
      </w:r>
      <w:r w:rsidRPr="008108BF">
        <w:rPr>
          <w:sz w:val="20"/>
          <w:szCs w:val="20"/>
        </w:rPr>
        <w:t xml:space="preserve"> académica para que se </w:t>
      </w:r>
      <w:r w:rsidR="00817FF4" w:rsidRPr="008108BF">
        <w:rPr>
          <w:sz w:val="20"/>
          <w:szCs w:val="20"/>
        </w:rPr>
        <w:t>continúe</w:t>
      </w:r>
      <w:r w:rsidRPr="008108BF">
        <w:rPr>
          <w:sz w:val="20"/>
          <w:szCs w:val="20"/>
        </w:rPr>
        <w:t xml:space="preserve"> con el proceso de graduación.</w:t>
      </w:r>
    </w:p>
    <w:p w14:paraId="77850142" w14:textId="73DF8C31" w:rsidR="00066B4D" w:rsidRPr="008108BF" w:rsidRDefault="00066B4D" w:rsidP="00CE183C">
      <w:pPr>
        <w:widowControl w:val="0"/>
        <w:ind w:left="1817"/>
        <w:jc w:val="both"/>
        <w:rPr>
          <w:sz w:val="20"/>
          <w:szCs w:val="20"/>
        </w:rPr>
      </w:pPr>
    </w:p>
    <w:p w14:paraId="4EB032EA" w14:textId="3B9E75F4" w:rsidR="00743AC4" w:rsidRPr="008108BF" w:rsidRDefault="0075164F" w:rsidP="001C5521">
      <w:pPr>
        <w:pStyle w:val="Prrafodelista"/>
        <w:numPr>
          <w:ilvl w:val="0"/>
          <w:numId w:val="142"/>
        </w:numPr>
        <w:jc w:val="both"/>
        <w:rPr>
          <w:b/>
          <w:sz w:val="20"/>
          <w:szCs w:val="20"/>
        </w:rPr>
      </w:pPr>
      <w:r w:rsidRPr="008108BF">
        <w:rPr>
          <w:b/>
          <w:sz w:val="20"/>
          <w:szCs w:val="20"/>
        </w:rPr>
        <w:t>Reglas:</w:t>
      </w:r>
    </w:p>
    <w:p w14:paraId="4D76D795" w14:textId="613029CA" w:rsidR="0075164F" w:rsidRPr="008108BF" w:rsidRDefault="00B40747" w:rsidP="001C5521">
      <w:pPr>
        <w:pStyle w:val="Prrafodelista"/>
        <w:widowControl w:val="0"/>
        <w:numPr>
          <w:ilvl w:val="0"/>
          <w:numId w:val="143"/>
        </w:numPr>
        <w:ind w:left="1560" w:hanging="426"/>
        <w:jc w:val="both"/>
        <w:rPr>
          <w:sz w:val="20"/>
          <w:szCs w:val="20"/>
        </w:rPr>
      </w:pPr>
      <w:r w:rsidRPr="008108BF">
        <w:rPr>
          <w:sz w:val="20"/>
          <w:szCs w:val="20"/>
        </w:rPr>
        <w:t>Las horas mínimas de servicio serán de ochenta (80)</w:t>
      </w:r>
    </w:p>
    <w:p w14:paraId="633959D3" w14:textId="7C6519F5" w:rsidR="0075164F" w:rsidRPr="008108BF" w:rsidRDefault="00B40747" w:rsidP="001C5521">
      <w:pPr>
        <w:pStyle w:val="Prrafodelista"/>
        <w:widowControl w:val="0"/>
        <w:numPr>
          <w:ilvl w:val="0"/>
          <w:numId w:val="143"/>
        </w:numPr>
        <w:ind w:left="1560" w:hanging="426"/>
        <w:jc w:val="both"/>
        <w:rPr>
          <w:sz w:val="20"/>
          <w:szCs w:val="20"/>
        </w:rPr>
      </w:pPr>
      <w:r w:rsidRPr="008108BF">
        <w:rPr>
          <w:sz w:val="20"/>
          <w:szCs w:val="20"/>
        </w:rPr>
        <w:t>40 horas serán prestadas en grado décimo y las otras 40 horas en grado undécimo.</w:t>
      </w:r>
    </w:p>
    <w:p w14:paraId="66C2E9CA" w14:textId="35BE8D3B" w:rsidR="000453F7" w:rsidRPr="008108BF" w:rsidRDefault="000453F7" w:rsidP="001C5521">
      <w:pPr>
        <w:pStyle w:val="Prrafodelista"/>
        <w:widowControl w:val="0"/>
        <w:numPr>
          <w:ilvl w:val="0"/>
          <w:numId w:val="143"/>
        </w:numPr>
        <w:ind w:left="1560" w:hanging="426"/>
        <w:jc w:val="both"/>
        <w:rPr>
          <w:sz w:val="20"/>
          <w:szCs w:val="20"/>
        </w:rPr>
      </w:pPr>
      <w:r w:rsidRPr="008108BF">
        <w:rPr>
          <w:sz w:val="20"/>
          <w:szCs w:val="20"/>
        </w:rPr>
        <w:t xml:space="preserve">Los estudiantes deberán solicitar la autorización formal y por escrito para prestar su </w:t>
      </w:r>
      <w:r w:rsidR="00790409" w:rsidRPr="008108BF">
        <w:rPr>
          <w:sz w:val="20"/>
          <w:szCs w:val="20"/>
        </w:rPr>
        <w:t>servicio</w:t>
      </w:r>
      <w:r w:rsidRPr="008108BF">
        <w:rPr>
          <w:sz w:val="20"/>
          <w:szCs w:val="20"/>
        </w:rPr>
        <w:t xml:space="preserve"> social.</w:t>
      </w:r>
    </w:p>
    <w:p w14:paraId="6A3CD0B8" w14:textId="28E8B38F" w:rsidR="00790409" w:rsidRPr="008108BF" w:rsidRDefault="00790409" w:rsidP="001C5521">
      <w:pPr>
        <w:pStyle w:val="Prrafodelista"/>
        <w:widowControl w:val="0"/>
        <w:numPr>
          <w:ilvl w:val="0"/>
          <w:numId w:val="143"/>
        </w:numPr>
        <w:ind w:left="1560" w:hanging="426"/>
        <w:jc w:val="both"/>
        <w:rPr>
          <w:sz w:val="20"/>
          <w:szCs w:val="20"/>
        </w:rPr>
      </w:pPr>
      <w:r w:rsidRPr="008108BF">
        <w:rPr>
          <w:sz w:val="20"/>
          <w:szCs w:val="20"/>
        </w:rPr>
        <w:t>En cualquier momento los docentes o directivas podrán verificar la prestación del servicio social en el sitio o institución que se eligió por parte del estudiante.</w:t>
      </w:r>
    </w:p>
    <w:p w14:paraId="2C2A277A" w14:textId="6DA159A8" w:rsidR="00C553D8" w:rsidRPr="008108BF" w:rsidRDefault="00C553D8" w:rsidP="001C5521">
      <w:pPr>
        <w:pStyle w:val="Prrafodelista"/>
        <w:widowControl w:val="0"/>
        <w:numPr>
          <w:ilvl w:val="0"/>
          <w:numId w:val="143"/>
        </w:numPr>
        <w:ind w:left="1560" w:hanging="426"/>
        <w:jc w:val="both"/>
        <w:rPr>
          <w:sz w:val="20"/>
          <w:szCs w:val="20"/>
        </w:rPr>
      </w:pPr>
      <w:r w:rsidRPr="008108BF">
        <w:rPr>
          <w:sz w:val="20"/>
          <w:szCs w:val="20"/>
        </w:rPr>
        <w:t xml:space="preserve">Los estudiantes deberán acreditar a través de certificado, las actividades y horas que realizaron en cumplimiento del servicio social. </w:t>
      </w:r>
    </w:p>
    <w:p w14:paraId="79641E46" w14:textId="205F9A11" w:rsidR="00DB4183" w:rsidRPr="008108BF" w:rsidRDefault="00DB4183" w:rsidP="001C5521">
      <w:pPr>
        <w:pStyle w:val="Prrafodelista"/>
        <w:widowControl w:val="0"/>
        <w:numPr>
          <w:ilvl w:val="0"/>
          <w:numId w:val="143"/>
        </w:numPr>
        <w:ind w:left="1560" w:hanging="426"/>
        <w:jc w:val="both"/>
        <w:rPr>
          <w:sz w:val="20"/>
          <w:szCs w:val="20"/>
        </w:rPr>
      </w:pPr>
      <w:r w:rsidRPr="008108BF">
        <w:rPr>
          <w:sz w:val="20"/>
          <w:szCs w:val="20"/>
        </w:rPr>
        <w:t>Las demás que se dispongan por el gobierno escolar.</w:t>
      </w:r>
    </w:p>
    <w:p w14:paraId="21E46E1F" w14:textId="77777777" w:rsidR="0075164F" w:rsidRPr="008108BF" w:rsidRDefault="0075164F" w:rsidP="00CE183C">
      <w:pPr>
        <w:jc w:val="both"/>
        <w:rPr>
          <w:b/>
          <w:sz w:val="20"/>
          <w:szCs w:val="20"/>
        </w:rPr>
      </w:pPr>
    </w:p>
    <w:p w14:paraId="60ACD736" w14:textId="1E998599" w:rsidR="00296AAB" w:rsidRPr="008108BF" w:rsidRDefault="00296AAB" w:rsidP="001C5521">
      <w:pPr>
        <w:pStyle w:val="Prrafodelista"/>
        <w:numPr>
          <w:ilvl w:val="0"/>
          <w:numId w:val="142"/>
        </w:numPr>
        <w:jc w:val="both"/>
        <w:rPr>
          <w:b/>
          <w:sz w:val="20"/>
          <w:szCs w:val="20"/>
        </w:rPr>
      </w:pPr>
      <w:r w:rsidRPr="008108BF">
        <w:rPr>
          <w:b/>
          <w:sz w:val="20"/>
          <w:szCs w:val="20"/>
        </w:rPr>
        <w:t>Funciones del animador del servicio social obligatorio:</w:t>
      </w:r>
    </w:p>
    <w:p w14:paraId="78FB35A8" w14:textId="77777777" w:rsidR="00296AAB" w:rsidRPr="008108BF" w:rsidRDefault="00296AAB" w:rsidP="001C5521">
      <w:pPr>
        <w:pStyle w:val="Prrafodelista"/>
        <w:numPr>
          <w:ilvl w:val="0"/>
          <w:numId w:val="154"/>
        </w:numPr>
        <w:ind w:left="1560"/>
        <w:jc w:val="both"/>
        <w:rPr>
          <w:sz w:val="20"/>
          <w:szCs w:val="20"/>
        </w:rPr>
      </w:pPr>
      <w:r w:rsidRPr="008108BF">
        <w:rPr>
          <w:sz w:val="20"/>
          <w:szCs w:val="20"/>
        </w:rPr>
        <w:t xml:space="preserve">Dar la orientación formativa que necesita cada uno de los proyectos. </w:t>
      </w:r>
    </w:p>
    <w:p w14:paraId="1E7622C6" w14:textId="450D8A5E" w:rsidR="00296AAB" w:rsidRPr="008108BF" w:rsidRDefault="00296AAB" w:rsidP="001C5521">
      <w:pPr>
        <w:pStyle w:val="Prrafodelista"/>
        <w:numPr>
          <w:ilvl w:val="0"/>
          <w:numId w:val="154"/>
        </w:numPr>
        <w:ind w:left="1560"/>
        <w:jc w:val="both"/>
        <w:rPr>
          <w:sz w:val="20"/>
          <w:szCs w:val="20"/>
        </w:rPr>
      </w:pPr>
      <w:r w:rsidRPr="008108BF">
        <w:rPr>
          <w:sz w:val="20"/>
          <w:szCs w:val="20"/>
        </w:rPr>
        <w:t>Orientar la realización</w:t>
      </w:r>
      <w:r w:rsidR="00BC049C" w:rsidRPr="008108BF">
        <w:rPr>
          <w:sz w:val="20"/>
          <w:szCs w:val="20"/>
        </w:rPr>
        <w:t xml:space="preserve"> de</w:t>
      </w:r>
      <w:r w:rsidR="00C553D8" w:rsidRPr="008108BF">
        <w:rPr>
          <w:sz w:val="20"/>
          <w:szCs w:val="20"/>
        </w:rPr>
        <w:t>l</w:t>
      </w:r>
      <w:r w:rsidRPr="008108BF">
        <w:rPr>
          <w:sz w:val="20"/>
          <w:szCs w:val="20"/>
        </w:rPr>
        <w:t xml:space="preserve"> proyecto teniendo en cuenta la normatividad, las necesidades de la comunidad y los procesos de los estudiantes </w:t>
      </w:r>
      <w:r w:rsidR="00BC049C" w:rsidRPr="008108BF">
        <w:rPr>
          <w:sz w:val="20"/>
          <w:szCs w:val="20"/>
        </w:rPr>
        <w:t>comprendidos</w:t>
      </w:r>
      <w:r w:rsidRPr="008108BF">
        <w:rPr>
          <w:sz w:val="20"/>
          <w:szCs w:val="20"/>
        </w:rPr>
        <w:t xml:space="preserve">. </w:t>
      </w:r>
    </w:p>
    <w:p w14:paraId="4607DED6" w14:textId="4D16F8AE" w:rsidR="00296AAB" w:rsidRPr="008108BF" w:rsidRDefault="00296AAB" w:rsidP="001C5521">
      <w:pPr>
        <w:pStyle w:val="Prrafodelista"/>
        <w:numPr>
          <w:ilvl w:val="0"/>
          <w:numId w:val="154"/>
        </w:numPr>
        <w:ind w:left="1560"/>
        <w:jc w:val="both"/>
        <w:rPr>
          <w:sz w:val="20"/>
          <w:szCs w:val="20"/>
        </w:rPr>
      </w:pPr>
      <w:r w:rsidRPr="008108BF">
        <w:rPr>
          <w:sz w:val="20"/>
          <w:szCs w:val="20"/>
        </w:rPr>
        <w:t xml:space="preserve">Brindar apoyo </w:t>
      </w:r>
      <w:r w:rsidR="00C553D8" w:rsidRPr="008108BF">
        <w:rPr>
          <w:sz w:val="20"/>
          <w:szCs w:val="20"/>
        </w:rPr>
        <w:t>en</w:t>
      </w:r>
      <w:r w:rsidRPr="008108BF">
        <w:rPr>
          <w:sz w:val="20"/>
          <w:szCs w:val="20"/>
        </w:rPr>
        <w:t xml:space="preserve"> las diferentes actividades académicas y </w:t>
      </w:r>
      <w:r w:rsidR="00A82394" w:rsidRPr="008108BF">
        <w:rPr>
          <w:sz w:val="20"/>
          <w:szCs w:val="20"/>
        </w:rPr>
        <w:t>extracurriculares</w:t>
      </w:r>
      <w:r w:rsidRPr="008108BF">
        <w:rPr>
          <w:sz w:val="20"/>
          <w:szCs w:val="20"/>
        </w:rPr>
        <w:t xml:space="preserve"> para que la participación esté dentro del proceso formativo general. </w:t>
      </w:r>
    </w:p>
    <w:p w14:paraId="14A5D911" w14:textId="57C2FCDB" w:rsidR="00296AAB" w:rsidRPr="008108BF" w:rsidRDefault="00296AAB" w:rsidP="001C5521">
      <w:pPr>
        <w:pStyle w:val="Prrafodelista"/>
        <w:numPr>
          <w:ilvl w:val="0"/>
          <w:numId w:val="154"/>
        </w:numPr>
        <w:ind w:left="1560"/>
        <w:jc w:val="both"/>
        <w:rPr>
          <w:sz w:val="20"/>
          <w:szCs w:val="20"/>
        </w:rPr>
      </w:pPr>
      <w:r w:rsidRPr="008108BF">
        <w:rPr>
          <w:sz w:val="20"/>
          <w:szCs w:val="20"/>
        </w:rPr>
        <w:t>Crear las estrategias que lleven a la realización de los obje</w:t>
      </w:r>
      <w:r w:rsidR="00010D54" w:rsidRPr="008108BF">
        <w:rPr>
          <w:sz w:val="20"/>
          <w:szCs w:val="20"/>
        </w:rPr>
        <w:t>tivos y actividades concretas</w:t>
      </w:r>
      <w:r w:rsidRPr="008108BF">
        <w:rPr>
          <w:sz w:val="20"/>
          <w:szCs w:val="20"/>
        </w:rPr>
        <w:t xml:space="preserve"> </w:t>
      </w:r>
      <w:r w:rsidR="00A607A7" w:rsidRPr="008108BF">
        <w:rPr>
          <w:sz w:val="20"/>
          <w:szCs w:val="20"/>
        </w:rPr>
        <w:t>del proyecto</w:t>
      </w:r>
      <w:r w:rsidRPr="008108BF">
        <w:rPr>
          <w:sz w:val="20"/>
          <w:szCs w:val="20"/>
        </w:rPr>
        <w:t xml:space="preserve">. </w:t>
      </w:r>
    </w:p>
    <w:p w14:paraId="44F9D3DC" w14:textId="77777777" w:rsidR="00296AAB" w:rsidRPr="008108BF" w:rsidRDefault="00296AAB" w:rsidP="001C5521">
      <w:pPr>
        <w:pStyle w:val="Prrafodelista"/>
        <w:numPr>
          <w:ilvl w:val="0"/>
          <w:numId w:val="154"/>
        </w:numPr>
        <w:ind w:left="1560"/>
        <w:jc w:val="both"/>
        <w:rPr>
          <w:sz w:val="20"/>
          <w:szCs w:val="20"/>
        </w:rPr>
      </w:pPr>
      <w:r w:rsidRPr="008108BF">
        <w:rPr>
          <w:sz w:val="20"/>
          <w:szCs w:val="20"/>
        </w:rPr>
        <w:t xml:space="preserve">Controlar y hacer un seguimiento de las actividades que requieren de un registro permanente. </w:t>
      </w:r>
    </w:p>
    <w:p w14:paraId="4FDC2A54" w14:textId="77777777" w:rsidR="00BC049C" w:rsidRPr="008108BF" w:rsidRDefault="00BC049C" w:rsidP="001C5521">
      <w:pPr>
        <w:pStyle w:val="Prrafodelista"/>
        <w:numPr>
          <w:ilvl w:val="0"/>
          <w:numId w:val="154"/>
        </w:numPr>
        <w:ind w:left="1560"/>
        <w:jc w:val="both"/>
        <w:rPr>
          <w:sz w:val="20"/>
          <w:szCs w:val="20"/>
        </w:rPr>
      </w:pPr>
      <w:r w:rsidRPr="008108BF">
        <w:rPr>
          <w:sz w:val="20"/>
          <w:szCs w:val="20"/>
        </w:rPr>
        <w:t>Informar sobre las fechas y actividades a realizar y dar a conocer los desempeños alcanzados en el servicio social.</w:t>
      </w:r>
    </w:p>
    <w:p w14:paraId="4E448553" w14:textId="77777777" w:rsidR="00BC049C" w:rsidRPr="008108BF" w:rsidRDefault="00BC049C" w:rsidP="001C5521">
      <w:pPr>
        <w:pStyle w:val="Prrafodelista"/>
        <w:numPr>
          <w:ilvl w:val="0"/>
          <w:numId w:val="154"/>
        </w:numPr>
        <w:ind w:left="1560"/>
        <w:jc w:val="both"/>
        <w:rPr>
          <w:sz w:val="20"/>
          <w:szCs w:val="20"/>
        </w:rPr>
      </w:pPr>
      <w:r w:rsidRPr="008108BF">
        <w:rPr>
          <w:sz w:val="20"/>
          <w:szCs w:val="20"/>
        </w:rPr>
        <w:t xml:space="preserve">Informar a los docentes los horarios y listado de los estudiantes que están realizando su servicio social. </w:t>
      </w:r>
    </w:p>
    <w:p w14:paraId="66D617D8" w14:textId="77777777" w:rsidR="00C80AA6" w:rsidRPr="008108BF" w:rsidRDefault="00C80AA6" w:rsidP="00CE183C">
      <w:pPr>
        <w:widowControl w:val="0"/>
        <w:contextualSpacing/>
        <w:jc w:val="both"/>
        <w:rPr>
          <w:rFonts w:ascii="Calibri" w:hAnsi="Calibri"/>
          <w:sz w:val="20"/>
          <w:szCs w:val="20"/>
        </w:rPr>
      </w:pPr>
    </w:p>
    <w:p w14:paraId="3E5DB853" w14:textId="500D0912" w:rsidR="0059334E" w:rsidRPr="008108BF" w:rsidRDefault="00382082" w:rsidP="00CE183C">
      <w:pPr>
        <w:widowControl w:val="0"/>
        <w:contextualSpacing/>
        <w:jc w:val="both"/>
        <w:rPr>
          <w:rFonts w:ascii="Calibri" w:hAnsi="Calibri"/>
          <w:b/>
          <w:sz w:val="20"/>
          <w:szCs w:val="20"/>
        </w:rPr>
      </w:pPr>
      <w:r w:rsidRPr="008108BF">
        <w:rPr>
          <w:rFonts w:ascii="Calibri" w:hAnsi="Calibri"/>
          <w:b/>
          <w:sz w:val="20"/>
          <w:szCs w:val="20"/>
        </w:rPr>
        <w:t xml:space="preserve">Artículo </w:t>
      </w:r>
      <w:r w:rsidR="00845733" w:rsidRPr="008108BF">
        <w:rPr>
          <w:rFonts w:ascii="Calibri" w:hAnsi="Calibri"/>
          <w:b/>
          <w:sz w:val="20"/>
          <w:szCs w:val="20"/>
        </w:rPr>
        <w:t>48</w:t>
      </w:r>
      <w:r w:rsidR="00C33362" w:rsidRPr="008108BF">
        <w:rPr>
          <w:rFonts w:ascii="Calibri" w:hAnsi="Calibri"/>
          <w:b/>
          <w:caps/>
          <w:sz w:val="20"/>
          <w:szCs w:val="20"/>
        </w:rPr>
        <w:t>.</w:t>
      </w:r>
      <w:r w:rsidRPr="008108BF">
        <w:rPr>
          <w:rFonts w:ascii="Calibri" w:hAnsi="Calibri"/>
          <w:b/>
          <w:caps/>
          <w:sz w:val="20"/>
          <w:szCs w:val="20"/>
        </w:rPr>
        <w:t xml:space="preserve"> </w:t>
      </w:r>
      <w:r w:rsidR="0059334E" w:rsidRPr="008108BF">
        <w:rPr>
          <w:rFonts w:ascii="Calibri" w:hAnsi="Calibri"/>
          <w:b/>
          <w:caps/>
          <w:sz w:val="20"/>
          <w:szCs w:val="20"/>
        </w:rPr>
        <w:t>pro</w:t>
      </w:r>
      <w:r w:rsidR="008F3C1A" w:rsidRPr="008108BF">
        <w:rPr>
          <w:rFonts w:ascii="Calibri" w:hAnsi="Calibri"/>
          <w:b/>
          <w:caps/>
          <w:sz w:val="20"/>
          <w:szCs w:val="20"/>
        </w:rPr>
        <w:t>gramas y proyectos ASOCIADOS</w:t>
      </w:r>
    </w:p>
    <w:p w14:paraId="21DFDEE4" w14:textId="38E94414" w:rsidR="00114799" w:rsidRPr="008108BF" w:rsidRDefault="0059334E" w:rsidP="001C5521">
      <w:pPr>
        <w:pStyle w:val="Prrafodelista"/>
        <w:widowControl w:val="0"/>
        <w:numPr>
          <w:ilvl w:val="0"/>
          <w:numId w:val="57"/>
        </w:numPr>
        <w:jc w:val="both"/>
        <w:rPr>
          <w:rFonts w:ascii="Calibri" w:hAnsi="Calibri"/>
          <w:b/>
          <w:sz w:val="20"/>
          <w:szCs w:val="20"/>
        </w:rPr>
      </w:pPr>
      <w:r w:rsidRPr="008108BF">
        <w:rPr>
          <w:rFonts w:ascii="Calibri" w:hAnsi="Calibri"/>
          <w:b/>
          <w:sz w:val="20"/>
          <w:szCs w:val="20"/>
        </w:rPr>
        <w:t>PAE Programa de alimentación escolar</w:t>
      </w:r>
      <w:r w:rsidR="005B66E1" w:rsidRPr="008108BF">
        <w:rPr>
          <w:rFonts w:ascii="Calibri" w:hAnsi="Calibri"/>
          <w:b/>
          <w:sz w:val="20"/>
          <w:szCs w:val="20"/>
        </w:rPr>
        <w:t xml:space="preserve"> </w:t>
      </w:r>
    </w:p>
    <w:p w14:paraId="24769850" w14:textId="2C73E8A9" w:rsidR="00114799" w:rsidRPr="008108BF" w:rsidRDefault="0030108C" w:rsidP="00CE183C">
      <w:pPr>
        <w:widowControl w:val="0"/>
        <w:contextualSpacing/>
        <w:jc w:val="both"/>
        <w:rPr>
          <w:sz w:val="20"/>
          <w:szCs w:val="20"/>
        </w:rPr>
      </w:pPr>
      <w:r w:rsidRPr="008108BF">
        <w:rPr>
          <w:sz w:val="20"/>
          <w:szCs w:val="20"/>
        </w:rPr>
        <w:t>El PAE es un programa</w:t>
      </w:r>
      <w:r w:rsidR="00083290" w:rsidRPr="008108BF">
        <w:rPr>
          <w:sz w:val="20"/>
          <w:szCs w:val="20"/>
        </w:rPr>
        <w:t xml:space="preserve"> que se comprende como una estrategia estatal que promueve el acceso con permanencia de los niños, niñas, adolescentes y jóvenes en el sistema educativo oficial, a través del suministro de un complemento alimentario durante la jornada escolar, para mantener los niveles de atención, impactar de forma positiva los procesos de aprendizaje, el desarrollo cognitivo, disminuir el ausentismo y la deserción y fomentar estilos de vida saludables.</w:t>
      </w:r>
    </w:p>
    <w:p w14:paraId="64EF368B" w14:textId="77777777" w:rsidR="00083290" w:rsidRPr="008108BF" w:rsidRDefault="00083290" w:rsidP="00CE183C">
      <w:pPr>
        <w:widowControl w:val="0"/>
        <w:contextualSpacing/>
        <w:jc w:val="both"/>
        <w:rPr>
          <w:sz w:val="20"/>
          <w:szCs w:val="20"/>
        </w:rPr>
      </w:pPr>
    </w:p>
    <w:p w14:paraId="7D2687A3" w14:textId="352D374D" w:rsidR="00C66387" w:rsidRPr="008108BF" w:rsidRDefault="00C66387" w:rsidP="00CE183C">
      <w:pPr>
        <w:widowControl w:val="0"/>
        <w:contextualSpacing/>
        <w:jc w:val="both"/>
        <w:rPr>
          <w:sz w:val="20"/>
          <w:szCs w:val="20"/>
        </w:rPr>
      </w:pPr>
      <w:r w:rsidRPr="008108BF">
        <w:rPr>
          <w:sz w:val="20"/>
          <w:szCs w:val="20"/>
        </w:rPr>
        <w:t>La I.E.B.G. como actor y corresponsable del programa sigue las indicaciones normativas del decreto 1852 de 2015 para todos sus fines operativos y legales.</w:t>
      </w:r>
    </w:p>
    <w:p w14:paraId="5A384878" w14:textId="77777777" w:rsidR="001F3476" w:rsidRPr="008108BF" w:rsidRDefault="001F3476" w:rsidP="00CE183C">
      <w:pPr>
        <w:widowControl w:val="0"/>
        <w:contextualSpacing/>
        <w:jc w:val="both"/>
        <w:rPr>
          <w:sz w:val="20"/>
          <w:szCs w:val="20"/>
        </w:rPr>
      </w:pPr>
    </w:p>
    <w:p w14:paraId="22AF639C" w14:textId="533C5471" w:rsidR="00C66387" w:rsidRPr="008108BF" w:rsidRDefault="00C66387" w:rsidP="001C5521">
      <w:pPr>
        <w:pStyle w:val="Prrafodelista"/>
        <w:widowControl w:val="0"/>
        <w:numPr>
          <w:ilvl w:val="3"/>
          <w:numId w:val="157"/>
        </w:numPr>
        <w:ind w:left="1560" w:hanging="284"/>
        <w:jc w:val="both"/>
        <w:rPr>
          <w:b/>
          <w:sz w:val="20"/>
          <w:szCs w:val="20"/>
        </w:rPr>
      </w:pPr>
      <w:r w:rsidRPr="008108BF">
        <w:rPr>
          <w:b/>
          <w:sz w:val="20"/>
          <w:szCs w:val="20"/>
        </w:rPr>
        <w:t>Obligaciones de los rectores:</w:t>
      </w:r>
    </w:p>
    <w:p w14:paraId="5429FAE8"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 xml:space="preserve">Designar y gestionar espacios adecuados para la operación del programa en cada etapa, de acuerdo con la modalidad que se esté suministrando. </w:t>
      </w:r>
    </w:p>
    <w:p w14:paraId="7C162C99"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 xml:space="preserve">Facilitar a los operadores del PAE el cumplimiento de las obligaciones del contrato que tengan relación con la institución educativa, conforme a los Lineamientos Técnicos </w:t>
      </w:r>
      <w:r w:rsidRPr="008108BF">
        <w:rPr>
          <w:sz w:val="20"/>
          <w:szCs w:val="20"/>
        </w:rPr>
        <w:softHyphen/>
        <w:t xml:space="preserve"> Administrativos. </w:t>
      </w:r>
    </w:p>
    <w:p w14:paraId="2FEB918A"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 xml:space="preserve">Realizar la etapa a su cargo del proceso de focalización, de acuerdo con lo establecido en los lineamientos técnicos - administrativos del programa. </w:t>
      </w:r>
    </w:p>
    <w:p w14:paraId="1ED7BA97"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 xml:space="preserve">Verificar y suscribir el documento correspondiente que acredite el suministro de cada uno de los complementos alimentarios, de manera que sean entregados adecuada y oportunamente por los operadores a cada beneficiario, y emitir mensualmente el certificado de complementos alimentarios entregados por el operador. </w:t>
      </w:r>
    </w:p>
    <w:p w14:paraId="4AD227AD"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 xml:space="preserve">Registrar en el Sistema Integrado de Matrícula (SIMAT) y/o en el sistema de información que para tal efecto determine el Ministerio de Educación Nacional, los niños, niñas, adolescentes y jóvenes focalizados de acuerdo con lo establecido en los Lineamientos Técnicos - Administrativos del programa. </w:t>
      </w:r>
    </w:p>
    <w:p w14:paraId="7E24083D"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 xml:space="preserve">Actualizar oportunamente en el Sistema Integrado de Matrícula (SIMAT) los cambios en la matrícula de cada institución educativa. </w:t>
      </w:r>
    </w:p>
    <w:p w14:paraId="2BE246CA" w14:textId="77777777" w:rsidR="00C66387" w:rsidRPr="008108BF" w:rsidRDefault="00C66387" w:rsidP="001C5521">
      <w:pPr>
        <w:pStyle w:val="Prrafodelista"/>
        <w:widowControl w:val="0"/>
        <w:numPr>
          <w:ilvl w:val="0"/>
          <w:numId w:val="121"/>
        </w:numPr>
        <w:jc w:val="both"/>
        <w:rPr>
          <w:sz w:val="20"/>
          <w:szCs w:val="20"/>
        </w:rPr>
      </w:pPr>
      <w:r w:rsidRPr="008108BF">
        <w:rPr>
          <w:sz w:val="20"/>
          <w:szCs w:val="20"/>
        </w:rPr>
        <w:t>Dar a conocer a la comunidad educativa el Programa de Alimentación Escolar y las condiciones en que se prestará en la institución educativa.</w:t>
      </w:r>
    </w:p>
    <w:p w14:paraId="480C5866" w14:textId="27219527" w:rsidR="00083290" w:rsidRPr="008108BF" w:rsidRDefault="00C66387" w:rsidP="001C5521">
      <w:pPr>
        <w:pStyle w:val="Prrafodelista"/>
        <w:widowControl w:val="0"/>
        <w:numPr>
          <w:ilvl w:val="0"/>
          <w:numId w:val="121"/>
        </w:numPr>
        <w:jc w:val="both"/>
        <w:rPr>
          <w:sz w:val="20"/>
          <w:szCs w:val="20"/>
        </w:rPr>
      </w:pPr>
      <w:r w:rsidRPr="008108BF">
        <w:rPr>
          <w:sz w:val="20"/>
          <w:szCs w:val="20"/>
        </w:rPr>
        <w:t>Las demás que señale el Ministerio de Educación Nacional en los Lineamientos Técnicos - Administrativos, estándares y condiciones de operación del Programa.</w:t>
      </w:r>
    </w:p>
    <w:p w14:paraId="0A838DB0" w14:textId="77777777" w:rsidR="008A527F" w:rsidRPr="008108BF" w:rsidRDefault="008A527F" w:rsidP="00CE183C">
      <w:pPr>
        <w:widowControl w:val="0"/>
        <w:contextualSpacing/>
        <w:jc w:val="both"/>
        <w:rPr>
          <w:rFonts w:ascii="Calibri" w:hAnsi="Calibri"/>
          <w:b/>
          <w:sz w:val="20"/>
          <w:szCs w:val="20"/>
        </w:rPr>
      </w:pPr>
    </w:p>
    <w:p w14:paraId="7C4F48DC" w14:textId="73EC4E4B" w:rsidR="001D2044" w:rsidRPr="008108BF" w:rsidRDefault="009D3B5E" w:rsidP="001C5521">
      <w:pPr>
        <w:pStyle w:val="Prrafodelista"/>
        <w:widowControl w:val="0"/>
        <w:numPr>
          <w:ilvl w:val="3"/>
          <w:numId w:val="157"/>
        </w:numPr>
        <w:ind w:left="1560" w:hanging="284"/>
        <w:jc w:val="both"/>
        <w:rPr>
          <w:rFonts w:ascii="Calibri" w:hAnsi="Calibri"/>
          <w:b/>
          <w:sz w:val="20"/>
          <w:szCs w:val="20"/>
        </w:rPr>
      </w:pPr>
      <w:r w:rsidRPr="008108BF">
        <w:rPr>
          <w:rFonts w:ascii="Calibri" w:hAnsi="Calibri"/>
          <w:b/>
          <w:sz w:val="20"/>
          <w:szCs w:val="20"/>
        </w:rPr>
        <w:t>Obligaciones conjuntas:</w:t>
      </w:r>
    </w:p>
    <w:p w14:paraId="77FD90FD" w14:textId="7202D6AD" w:rsidR="009D3B5E" w:rsidRPr="008108BF" w:rsidRDefault="009D3B5E" w:rsidP="00CE183C">
      <w:pPr>
        <w:widowControl w:val="0"/>
        <w:jc w:val="both"/>
        <w:rPr>
          <w:rFonts w:ascii="Calibri" w:hAnsi="Calibri"/>
          <w:b/>
          <w:sz w:val="20"/>
          <w:szCs w:val="20"/>
        </w:rPr>
      </w:pPr>
      <w:r w:rsidRPr="008108BF">
        <w:rPr>
          <w:sz w:val="20"/>
          <w:szCs w:val="20"/>
        </w:rPr>
        <w:t>Las entidades territoriales liderarán con los rectores, coordinadores del programa, directivos docentes, docentes, personal administrativo, veedurías ciudadanas y sociedad, las siguientes acciones:</w:t>
      </w:r>
    </w:p>
    <w:p w14:paraId="12D575EA" w14:textId="1FC03B82" w:rsidR="009D3B5E" w:rsidRPr="008108BF" w:rsidRDefault="009D3B5E" w:rsidP="001C5521">
      <w:pPr>
        <w:pStyle w:val="Prrafodelista"/>
        <w:widowControl w:val="0"/>
        <w:numPr>
          <w:ilvl w:val="0"/>
          <w:numId w:val="122"/>
        </w:numPr>
        <w:ind w:left="1418"/>
        <w:jc w:val="both"/>
        <w:rPr>
          <w:sz w:val="20"/>
          <w:szCs w:val="20"/>
        </w:rPr>
      </w:pPr>
      <w:r w:rsidRPr="008108BF">
        <w:rPr>
          <w:sz w:val="20"/>
          <w:szCs w:val="20"/>
        </w:rPr>
        <w:t>Seguimiento, control y evaluación de la ejecución del Programa en cada establecimiento educativo.</w:t>
      </w:r>
    </w:p>
    <w:p w14:paraId="3D8023BF" w14:textId="53718CD7" w:rsidR="009D3B5E" w:rsidRPr="008108BF" w:rsidRDefault="009D3B5E" w:rsidP="001C5521">
      <w:pPr>
        <w:pStyle w:val="Prrafodelista"/>
        <w:widowControl w:val="0"/>
        <w:numPr>
          <w:ilvl w:val="0"/>
          <w:numId w:val="122"/>
        </w:numPr>
        <w:ind w:left="1418"/>
        <w:jc w:val="both"/>
        <w:rPr>
          <w:sz w:val="20"/>
          <w:szCs w:val="20"/>
        </w:rPr>
      </w:pPr>
      <w:r w:rsidRPr="008108BF">
        <w:rPr>
          <w:sz w:val="20"/>
          <w:szCs w:val="20"/>
        </w:rPr>
        <w:t xml:space="preserve">Seguimiento al cumplimiento de las condiciones necesarias para el adecuado proceso de recepción, conservación, manejo y distribución de la alimentación escolar. </w:t>
      </w:r>
    </w:p>
    <w:p w14:paraId="216F542B" w14:textId="3B636566" w:rsidR="009D3B5E" w:rsidRPr="008108BF" w:rsidRDefault="009D3B5E" w:rsidP="001C5521">
      <w:pPr>
        <w:pStyle w:val="Prrafodelista"/>
        <w:widowControl w:val="0"/>
        <w:numPr>
          <w:ilvl w:val="0"/>
          <w:numId w:val="122"/>
        </w:numPr>
        <w:ind w:left="1418"/>
        <w:jc w:val="both"/>
        <w:rPr>
          <w:sz w:val="20"/>
          <w:szCs w:val="20"/>
        </w:rPr>
      </w:pPr>
      <w:r w:rsidRPr="008108BF">
        <w:rPr>
          <w:sz w:val="20"/>
          <w:szCs w:val="20"/>
        </w:rPr>
        <w:t xml:space="preserve">Verificación de las condiciones de calidad de los alimentos, la fecha de vencimiento, empaque de la ración alimentaria, condiciones higiénicas del personal de transporte y cumplimiento del menú. </w:t>
      </w:r>
    </w:p>
    <w:p w14:paraId="66ECEA5F" w14:textId="4818BDBB" w:rsidR="009D3B5E" w:rsidRPr="008108BF" w:rsidRDefault="009D3B5E" w:rsidP="001C5521">
      <w:pPr>
        <w:pStyle w:val="Prrafodelista"/>
        <w:widowControl w:val="0"/>
        <w:numPr>
          <w:ilvl w:val="0"/>
          <w:numId w:val="122"/>
        </w:numPr>
        <w:ind w:left="1418"/>
        <w:jc w:val="both"/>
        <w:rPr>
          <w:sz w:val="20"/>
          <w:szCs w:val="20"/>
        </w:rPr>
      </w:pPr>
      <w:r w:rsidRPr="008108BF">
        <w:rPr>
          <w:sz w:val="20"/>
          <w:szCs w:val="20"/>
        </w:rPr>
        <w:t>Reporte inmediato al ordenador del gasto, al supervisor o al interventor de los contratos, así como a las autoridades competentes, de cualquier irregularidad en los alimentos o en la ejecución del contrato que afecte la adecuada y oportuna prestación del servicio.</w:t>
      </w:r>
    </w:p>
    <w:p w14:paraId="070B43FC" w14:textId="24EF5378" w:rsidR="007925A6" w:rsidRPr="008108BF" w:rsidRDefault="009D3B5E" w:rsidP="001C5521">
      <w:pPr>
        <w:pStyle w:val="Prrafodelista"/>
        <w:widowControl w:val="0"/>
        <w:numPr>
          <w:ilvl w:val="0"/>
          <w:numId w:val="122"/>
        </w:numPr>
        <w:ind w:left="1418"/>
        <w:jc w:val="both"/>
        <w:rPr>
          <w:rFonts w:ascii="Calibri" w:hAnsi="Calibri"/>
          <w:b/>
          <w:sz w:val="20"/>
          <w:szCs w:val="20"/>
        </w:rPr>
      </w:pPr>
      <w:r w:rsidRPr="008108BF">
        <w:rPr>
          <w:sz w:val="20"/>
          <w:szCs w:val="20"/>
        </w:rPr>
        <w:t>Las demás que señale el Ministerio de Educación Nacional en los Lineamientos Técnicos - Administrativos, estándares y condiciones de operación del Programa.</w:t>
      </w:r>
    </w:p>
    <w:p w14:paraId="4AFA18F5" w14:textId="77777777" w:rsidR="007925A6" w:rsidRPr="008108BF" w:rsidRDefault="007925A6" w:rsidP="00CE183C">
      <w:pPr>
        <w:widowControl w:val="0"/>
        <w:jc w:val="both"/>
        <w:rPr>
          <w:rFonts w:ascii="Calibri" w:hAnsi="Calibri"/>
          <w:b/>
          <w:sz w:val="20"/>
          <w:szCs w:val="20"/>
        </w:rPr>
      </w:pPr>
    </w:p>
    <w:p w14:paraId="65E9813C" w14:textId="202830CA" w:rsidR="00DA62AB" w:rsidRPr="008108BF" w:rsidRDefault="002454E9" w:rsidP="001C5521">
      <w:pPr>
        <w:pStyle w:val="Prrafodelista"/>
        <w:widowControl w:val="0"/>
        <w:numPr>
          <w:ilvl w:val="0"/>
          <w:numId w:val="57"/>
        </w:numPr>
        <w:jc w:val="both"/>
        <w:rPr>
          <w:rFonts w:ascii="Calibri" w:hAnsi="Calibri"/>
          <w:b/>
          <w:sz w:val="20"/>
          <w:szCs w:val="20"/>
        </w:rPr>
      </w:pPr>
      <w:r w:rsidRPr="008108BF">
        <w:rPr>
          <w:b/>
          <w:sz w:val="20"/>
          <w:szCs w:val="20"/>
        </w:rPr>
        <w:t>U</w:t>
      </w:r>
      <w:r w:rsidR="007925A6" w:rsidRPr="008108BF">
        <w:rPr>
          <w:b/>
          <w:sz w:val="20"/>
          <w:szCs w:val="20"/>
        </w:rPr>
        <w:t>so de restaurante escolar</w:t>
      </w:r>
    </w:p>
    <w:p w14:paraId="7C9EB786" w14:textId="46EA6B77" w:rsidR="00ED1037" w:rsidRPr="008108BF" w:rsidRDefault="00ED1037" w:rsidP="001C5521">
      <w:pPr>
        <w:pStyle w:val="Prrafodelista"/>
        <w:numPr>
          <w:ilvl w:val="0"/>
          <w:numId w:val="136"/>
        </w:numPr>
        <w:jc w:val="both"/>
        <w:rPr>
          <w:sz w:val="20"/>
          <w:szCs w:val="20"/>
        </w:rPr>
      </w:pPr>
      <w:r w:rsidRPr="008108BF">
        <w:rPr>
          <w:sz w:val="20"/>
          <w:szCs w:val="20"/>
        </w:rPr>
        <w:t>Este servi</w:t>
      </w:r>
      <w:r w:rsidR="00267F20" w:rsidRPr="008108BF">
        <w:rPr>
          <w:sz w:val="20"/>
          <w:szCs w:val="20"/>
        </w:rPr>
        <w:t>cio está</w:t>
      </w:r>
      <w:r w:rsidRPr="008108BF">
        <w:rPr>
          <w:sz w:val="20"/>
          <w:szCs w:val="20"/>
        </w:rPr>
        <w:t xml:space="preserve"> </w:t>
      </w:r>
      <w:r w:rsidR="00267F20" w:rsidRPr="008108BF">
        <w:rPr>
          <w:sz w:val="20"/>
          <w:szCs w:val="20"/>
        </w:rPr>
        <w:t xml:space="preserve">Adscrito al Programa Nacional de Alimentación Escolar (PAE) cuyo fin principal es contribuir con el acceso y la permanencia escolar de los niños, niñas y adolescentes en edad escolar, que están registrados en la matrícula oficial, fomentando estilos de vida saludables y mejorando su capacidad de aprendizaje, a través del suministro de un complemento, </w:t>
      </w:r>
      <w:r w:rsidRPr="008108BF">
        <w:rPr>
          <w:sz w:val="20"/>
          <w:szCs w:val="20"/>
        </w:rPr>
        <w:t>que ofrece una alimentación balanceada. Los horarios se establecen al inicio del año, en la planeación.</w:t>
      </w:r>
    </w:p>
    <w:p w14:paraId="7020A4E7" w14:textId="77777777" w:rsidR="00F00A78" w:rsidRPr="008108BF" w:rsidRDefault="00F00A78" w:rsidP="001C5521">
      <w:pPr>
        <w:pStyle w:val="Prrafodelista"/>
        <w:numPr>
          <w:ilvl w:val="0"/>
          <w:numId w:val="136"/>
        </w:numPr>
        <w:autoSpaceDE w:val="0"/>
        <w:autoSpaceDN w:val="0"/>
        <w:adjustRightInd w:val="0"/>
        <w:jc w:val="both"/>
        <w:rPr>
          <w:rFonts w:cstheme="minorHAnsi"/>
          <w:sz w:val="20"/>
          <w:szCs w:val="20"/>
        </w:rPr>
      </w:pPr>
      <w:r w:rsidRPr="008108BF">
        <w:rPr>
          <w:rFonts w:cstheme="minorHAnsi"/>
          <w:sz w:val="20"/>
          <w:szCs w:val="20"/>
        </w:rPr>
        <w:t xml:space="preserve">La institución conformará al inicio de cada año escolar el Comité institucional de alimentación escolar (CAE). </w:t>
      </w:r>
    </w:p>
    <w:p w14:paraId="1E2B0877" w14:textId="77777777" w:rsidR="00ED1037" w:rsidRPr="008108BF" w:rsidRDefault="00ED1037" w:rsidP="001C5521">
      <w:pPr>
        <w:pStyle w:val="Prrafodelista"/>
        <w:numPr>
          <w:ilvl w:val="0"/>
          <w:numId w:val="136"/>
        </w:numPr>
        <w:jc w:val="both"/>
        <w:rPr>
          <w:sz w:val="20"/>
          <w:szCs w:val="20"/>
        </w:rPr>
      </w:pPr>
      <w:r w:rsidRPr="008108BF">
        <w:rPr>
          <w:sz w:val="20"/>
          <w:szCs w:val="20"/>
        </w:rPr>
        <w:t xml:space="preserve">El operador seguirá las directrices de los lineamientos técnicos emanados por el Ministerio de Educación Nacional </w:t>
      </w:r>
    </w:p>
    <w:p w14:paraId="6D6532CB" w14:textId="77777777" w:rsidR="00ED1037" w:rsidRPr="008108BF" w:rsidRDefault="00ED1037" w:rsidP="001C5521">
      <w:pPr>
        <w:pStyle w:val="Prrafodelista"/>
        <w:numPr>
          <w:ilvl w:val="0"/>
          <w:numId w:val="136"/>
        </w:numPr>
        <w:jc w:val="both"/>
        <w:rPr>
          <w:sz w:val="20"/>
          <w:szCs w:val="20"/>
        </w:rPr>
      </w:pPr>
      <w:r w:rsidRPr="008108BF">
        <w:rPr>
          <w:sz w:val="20"/>
          <w:szCs w:val="20"/>
        </w:rPr>
        <w:t xml:space="preserve">Los menús deberán ser presentados por la entidad responsable y se ofrecerán a lo largo de la semana. </w:t>
      </w:r>
    </w:p>
    <w:p w14:paraId="514BFEA6" w14:textId="77777777" w:rsidR="00ED1037" w:rsidRPr="008108BF" w:rsidRDefault="00ED1037" w:rsidP="001C5521">
      <w:pPr>
        <w:pStyle w:val="Prrafodelista"/>
        <w:numPr>
          <w:ilvl w:val="0"/>
          <w:numId w:val="136"/>
        </w:numPr>
        <w:jc w:val="both"/>
        <w:rPr>
          <w:sz w:val="20"/>
          <w:szCs w:val="20"/>
        </w:rPr>
      </w:pPr>
      <w:r w:rsidRPr="008108BF">
        <w:rPr>
          <w:sz w:val="20"/>
          <w:szCs w:val="20"/>
        </w:rPr>
        <w:t>Es responsabilidad del estudiante cumplir con el horario previsto, de lo contrario perderá su derecho.</w:t>
      </w:r>
    </w:p>
    <w:p w14:paraId="0325F686" w14:textId="77777777" w:rsidR="00ED1037" w:rsidRPr="008108BF" w:rsidRDefault="00ED1037" w:rsidP="001C5521">
      <w:pPr>
        <w:pStyle w:val="Prrafodelista"/>
        <w:numPr>
          <w:ilvl w:val="0"/>
          <w:numId w:val="136"/>
        </w:numPr>
        <w:jc w:val="both"/>
        <w:rPr>
          <w:sz w:val="20"/>
          <w:szCs w:val="20"/>
        </w:rPr>
      </w:pPr>
      <w:r w:rsidRPr="008108BF">
        <w:rPr>
          <w:sz w:val="20"/>
          <w:szCs w:val="20"/>
        </w:rPr>
        <w:lastRenderedPageBreak/>
        <w:t xml:space="preserve">Al retirarse del servicio, el padre de familia deberá manifestar por escrito que no desea recibir dicho beneficio. </w:t>
      </w:r>
    </w:p>
    <w:p w14:paraId="768AA63E" w14:textId="77777777" w:rsidR="001D2044" w:rsidRPr="008108BF" w:rsidRDefault="00ED1037" w:rsidP="001C5521">
      <w:pPr>
        <w:pStyle w:val="Prrafodelista"/>
        <w:numPr>
          <w:ilvl w:val="0"/>
          <w:numId w:val="136"/>
        </w:numPr>
        <w:jc w:val="both"/>
        <w:rPr>
          <w:b/>
          <w:sz w:val="20"/>
          <w:szCs w:val="20"/>
        </w:rPr>
      </w:pPr>
      <w:r w:rsidRPr="008108BF">
        <w:rPr>
          <w:sz w:val="20"/>
          <w:szCs w:val="20"/>
        </w:rPr>
        <w:t>Participar en campañas con la comunidad educativa sobre buenos hábitos en el restaurante y desperdicio de alimentos.</w:t>
      </w:r>
    </w:p>
    <w:p w14:paraId="7AA2A7CA" w14:textId="48DF9F25" w:rsidR="003C5BC4" w:rsidRPr="008108BF" w:rsidRDefault="003C5BC4" w:rsidP="001C5521">
      <w:pPr>
        <w:pStyle w:val="Prrafodelista"/>
        <w:numPr>
          <w:ilvl w:val="0"/>
          <w:numId w:val="136"/>
        </w:numPr>
        <w:jc w:val="both"/>
        <w:rPr>
          <w:sz w:val="20"/>
          <w:szCs w:val="20"/>
        </w:rPr>
      </w:pPr>
      <w:r w:rsidRPr="008108BF">
        <w:rPr>
          <w:sz w:val="20"/>
          <w:szCs w:val="20"/>
        </w:rPr>
        <w:t>Normas</w:t>
      </w:r>
      <w:r w:rsidR="001D2044" w:rsidRPr="008108BF">
        <w:rPr>
          <w:sz w:val="20"/>
          <w:szCs w:val="20"/>
        </w:rPr>
        <w:t xml:space="preserve"> dentro del restaurante escolar</w:t>
      </w:r>
      <w:r w:rsidRPr="008108BF">
        <w:rPr>
          <w:sz w:val="20"/>
          <w:szCs w:val="20"/>
        </w:rPr>
        <w:t>:</w:t>
      </w:r>
    </w:p>
    <w:p w14:paraId="68EEC9E3" w14:textId="42650233" w:rsidR="00F00A78" w:rsidRPr="008108BF" w:rsidRDefault="00A82394" w:rsidP="001C5521">
      <w:pPr>
        <w:pStyle w:val="Prrafodelista"/>
        <w:widowControl w:val="0"/>
        <w:numPr>
          <w:ilvl w:val="0"/>
          <w:numId w:val="137"/>
        </w:numPr>
        <w:ind w:left="1276" w:hanging="425"/>
        <w:jc w:val="both"/>
        <w:rPr>
          <w:rFonts w:ascii="Calibri" w:hAnsi="Calibri"/>
          <w:sz w:val="20"/>
          <w:szCs w:val="20"/>
        </w:rPr>
      </w:pPr>
      <w:r w:rsidRPr="008108BF">
        <w:rPr>
          <w:rFonts w:cstheme="minorHAnsi"/>
          <w:sz w:val="20"/>
          <w:szCs w:val="20"/>
        </w:rPr>
        <w:t>presentar carnet</w:t>
      </w:r>
      <w:r w:rsidR="00F00A78" w:rsidRPr="008108BF">
        <w:rPr>
          <w:rFonts w:cstheme="minorHAnsi"/>
          <w:sz w:val="20"/>
          <w:szCs w:val="20"/>
        </w:rPr>
        <w:t xml:space="preserve"> estudiantil para ingreso y control”. </w:t>
      </w:r>
    </w:p>
    <w:p w14:paraId="4D0BD83C" w14:textId="2BC401E0"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Tener buen comportamiento dentro de las instalaciones.</w:t>
      </w:r>
    </w:p>
    <w:p w14:paraId="135E81ED"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 xml:space="preserve">Dar una adecuada utilización a este espacio colaborando con el orden, aseo y mantenimiento de la dotación allí existente. </w:t>
      </w:r>
    </w:p>
    <w:p w14:paraId="5F0748A4"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 xml:space="preserve">Dar un trato respetuoso y amable a las personas que brindan este servicio. </w:t>
      </w:r>
    </w:p>
    <w:p w14:paraId="3AD9FA82"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 xml:space="preserve">Cumplir con los horarios establecidos. </w:t>
      </w:r>
    </w:p>
    <w:p w14:paraId="6BE1404F"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Hacer uso correcto de los desperdicios, siguiendo las indicaciones de depósito y reciclaje.</w:t>
      </w:r>
    </w:p>
    <w:p w14:paraId="7426061E" w14:textId="4F5B7059" w:rsidR="00E97258" w:rsidRPr="008108BF" w:rsidRDefault="00E97258" w:rsidP="001C5521">
      <w:pPr>
        <w:pStyle w:val="Prrafodelista"/>
        <w:widowControl w:val="0"/>
        <w:numPr>
          <w:ilvl w:val="0"/>
          <w:numId w:val="137"/>
        </w:numPr>
        <w:ind w:left="1276" w:hanging="425"/>
        <w:jc w:val="both"/>
        <w:rPr>
          <w:rFonts w:ascii="Calibri" w:hAnsi="Calibri"/>
          <w:sz w:val="20"/>
          <w:szCs w:val="20"/>
        </w:rPr>
      </w:pPr>
      <w:r w:rsidRPr="008108BF">
        <w:rPr>
          <w:rFonts w:ascii="Calibri" w:hAnsi="Calibri"/>
          <w:sz w:val="20"/>
          <w:szCs w:val="20"/>
        </w:rPr>
        <w:t>Consumir todos los alimentos sin arrojarlos al piso y evitando regueros.</w:t>
      </w:r>
    </w:p>
    <w:p w14:paraId="627EF463" w14:textId="71C5AE5F"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rFonts w:ascii="Calibri" w:hAnsi="Calibri"/>
          <w:sz w:val="20"/>
          <w:szCs w:val="20"/>
        </w:rPr>
        <w:t>Abstenerse de extraer alimentos, para ser consumidos en el aula de clase.</w:t>
      </w:r>
    </w:p>
    <w:p w14:paraId="305E4576"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 xml:space="preserve">Mantener una adecuada presentación personal para ingresar. </w:t>
      </w:r>
    </w:p>
    <w:p w14:paraId="08090D19"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 xml:space="preserve">Ingresar al restaurante de manera ordenada y en las horas establecidas por la Institución, registrándose en el sistema y saliendo por las puertas asignadas. </w:t>
      </w:r>
    </w:p>
    <w:p w14:paraId="1259F783" w14:textId="77777777"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Mantener las normas de convivencia social.</w:t>
      </w:r>
    </w:p>
    <w:p w14:paraId="5FE0088B" w14:textId="0EC0CE1D" w:rsidR="003C5BC4" w:rsidRPr="008108BF" w:rsidRDefault="003C5BC4" w:rsidP="001C5521">
      <w:pPr>
        <w:pStyle w:val="Prrafodelista"/>
        <w:widowControl w:val="0"/>
        <w:numPr>
          <w:ilvl w:val="0"/>
          <w:numId w:val="137"/>
        </w:numPr>
        <w:ind w:left="1276" w:hanging="425"/>
        <w:jc w:val="both"/>
        <w:rPr>
          <w:rFonts w:ascii="Calibri" w:hAnsi="Calibri"/>
          <w:sz w:val="20"/>
          <w:szCs w:val="20"/>
        </w:rPr>
      </w:pPr>
      <w:r w:rsidRPr="008108BF">
        <w:rPr>
          <w:sz w:val="20"/>
          <w:szCs w:val="20"/>
        </w:rPr>
        <w:t>Respetar las filas de ingreso y el orden de llegada a las instalaciones.</w:t>
      </w:r>
    </w:p>
    <w:p w14:paraId="3C40FC89" w14:textId="77777777" w:rsidR="001F3476" w:rsidRPr="008108BF" w:rsidRDefault="001F3476" w:rsidP="00CE183C">
      <w:pPr>
        <w:contextualSpacing/>
        <w:jc w:val="both"/>
        <w:rPr>
          <w:sz w:val="20"/>
          <w:szCs w:val="20"/>
        </w:rPr>
      </w:pPr>
    </w:p>
    <w:p w14:paraId="3B8A458F" w14:textId="14B3BBBC" w:rsidR="00D64B1B" w:rsidRPr="008108BF" w:rsidRDefault="00845733" w:rsidP="00CE183C">
      <w:pPr>
        <w:widowControl w:val="0"/>
        <w:contextualSpacing/>
        <w:jc w:val="both"/>
        <w:rPr>
          <w:rFonts w:ascii="Calibri" w:hAnsi="Calibri"/>
          <w:b/>
          <w:sz w:val="20"/>
          <w:szCs w:val="20"/>
        </w:rPr>
      </w:pPr>
      <w:r w:rsidRPr="008108BF">
        <w:rPr>
          <w:rFonts w:ascii="Calibri" w:hAnsi="Calibri"/>
          <w:b/>
          <w:sz w:val="20"/>
          <w:szCs w:val="20"/>
        </w:rPr>
        <w:t>Artículo 49</w:t>
      </w:r>
      <w:r w:rsidR="00A42707" w:rsidRPr="008108BF">
        <w:rPr>
          <w:rFonts w:ascii="Calibri" w:hAnsi="Calibri"/>
          <w:b/>
          <w:sz w:val="20"/>
          <w:szCs w:val="20"/>
        </w:rPr>
        <w:t xml:space="preserve">. </w:t>
      </w:r>
      <w:r w:rsidR="00D64B1B" w:rsidRPr="008108BF">
        <w:rPr>
          <w:rFonts w:ascii="Calibri" w:hAnsi="Calibri"/>
          <w:b/>
          <w:sz w:val="20"/>
          <w:szCs w:val="20"/>
        </w:rPr>
        <w:t>NORMAS PARA EL USO DE DIFERENTES DEPENDENCIAS.</w:t>
      </w:r>
    </w:p>
    <w:p w14:paraId="50686D8C" w14:textId="0DBF962C" w:rsidR="00D64B1B" w:rsidRPr="008108BF" w:rsidRDefault="00D64B1B" w:rsidP="001C5521">
      <w:pPr>
        <w:pStyle w:val="Prrafodelista"/>
        <w:widowControl w:val="0"/>
        <w:numPr>
          <w:ilvl w:val="0"/>
          <w:numId w:val="58"/>
        </w:numPr>
        <w:jc w:val="both"/>
        <w:rPr>
          <w:rFonts w:ascii="Calibri" w:hAnsi="Calibri"/>
          <w:b/>
          <w:sz w:val="20"/>
          <w:szCs w:val="20"/>
        </w:rPr>
      </w:pPr>
      <w:r w:rsidRPr="008108BF">
        <w:rPr>
          <w:rFonts w:ascii="Calibri" w:hAnsi="Calibri"/>
          <w:b/>
          <w:sz w:val="20"/>
          <w:szCs w:val="20"/>
        </w:rPr>
        <w:t xml:space="preserve">Espacios pedagógicos: </w:t>
      </w:r>
    </w:p>
    <w:p w14:paraId="09F0C977" w14:textId="10CC5FC9" w:rsidR="00D64B1B" w:rsidRPr="008108BF" w:rsidRDefault="00F94AFE" w:rsidP="00CE183C">
      <w:pPr>
        <w:widowControl w:val="0"/>
        <w:jc w:val="both"/>
        <w:rPr>
          <w:rFonts w:ascii="Calibri" w:hAnsi="Calibri"/>
          <w:sz w:val="20"/>
          <w:szCs w:val="20"/>
        </w:rPr>
      </w:pPr>
      <w:r w:rsidRPr="008108BF">
        <w:rPr>
          <w:rFonts w:ascii="Calibri" w:hAnsi="Calibri"/>
          <w:sz w:val="20"/>
          <w:szCs w:val="20"/>
        </w:rPr>
        <w:t xml:space="preserve">Son los diversos espacios que brinda la institución educativa para realizar actividades específicas y complementarias en el contexto pedagógico. Por lo </w:t>
      </w:r>
      <w:r w:rsidR="00A82394" w:rsidRPr="008108BF">
        <w:rPr>
          <w:rFonts w:ascii="Calibri" w:hAnsi="Calibri"/>
          <w:sz w:val="20"/>
          <w:szCs w:val="20"/>
        </w:rPr>
        <w:t>tanto,</w:t>
      </w:r>
      <w:r w:rsidRPr="008108BF">
        <w:rPr>
          <w:rFonts w:ascii="Calibri" w:hAnsi="Calibri"/>
          <w:sz w:val="20"/>
          <w:szCs w:val="20"/>
        </w:rPr>
        <w:t xml:space="preserve"> los estudiantes deben comprometerse a: </w:t>
      </w:r>
    </w:p>
    <w:p w14:paraId="150891D2" w14:textId="16789BBD" w:rsidR="00F94AFE" w:rsidRPr="008108BF" w:rsidRDefault="00F94AFE" w:rsidP="001C5521">
      <w:pPr>
        <w:pStyle w:val="Prrafodelista"/>
        <w:widowControl w:val="0"/>
        <w:numPr>
          <w:ilvl w:val="1"/>
          <w:numId w:val="58"/>
        </w:numPr>
        <w:jc w:val="both"/>
        <w:rPr>
          <w:rFonts w:ascii="Calibri" w:hAnsi="Calibri"/>
          <w:b/>
          <w:sz w:val="20"/>
          <w:szCs w:val="20"/>
        </w:rPr>
      </w:pPr>
      <w:r w:rsidRPr="008108BF">
        <w:rPr>
          <w:rFonts w:ascii="Calibri" w:hAnsi="Calibri"/>
          <w:sz w:val="20"/>
          <w:szCs w:val="20"/>
        </w:rPr>
        <w:t xml:space="preserve">Organizar los implementos de trabajo una vez terminada la clase. </w:t>
      </w:r>
    </w:p>
    <w:p w14:paraId="2BFB6DA4" w14:textId="62FBD0AF" w:rsidR="00F94AFE" w:rsidRPr="008108BF" w:rsidRDefault="00F94AFE" w:rsidP="001C5521">
      <w:pPr>
        <w:pStyle w:val="Prrafodelista"/>
        <w:widowControl w:val="0"/>
        <w:numPr>
          <w:ilvl w:val="1"/>
          <w:numId w:val="58"/>
        </w:numPr>
        <w:jc w:val="both"/>
        <w:rPr>
          <w:rFonts w:ascii="Calibri" w:hAnsi="Calibri"/>
          <w:b/>
          <w:sz w:val="20"/>
          <w:szCs w:val="20"/>
        </w:rPr>
      </w:pPr>
      <w:r w:rsidRPr="008108BF">
        <w:rPr>
          <w:rFonts w:ascii="Calibri" w:hAnsi="Calibri"/>
          <w:sz w:val="20"/>
          <w:szCs w:val="20"/>
        </w:rPr>
        <w:t xml:space="preserve">Abstenerse de llevar objetos que interfieran en el desarrollo de la actividad pedagógica. </w:t>
      </w:r>
    </w:p>
    <w:p w14:paraId="5763A1E4" w14:textId="77777777" w:rsidR="00F94AFE" w:rsidRPr="008108BF" w:rsidRDefault="00F94AFE" w:rsidP="001C5521">
      <w:pPr>
        <w:pStyle w:val="Prrafodelista"/>
        <w:widowControl w:val="0"/>
        <w:numPr>
          <w:ilvl w:val="1"/>
          <w:numId w:val="58"/>
        </w:numPr>
        <w:jc w:val="both"/>
        <w:rPr>
          <w:rFonts w:ascii="Calibri" w:hAnsi="Calibri"/>
          <w:b/>
          <w:sz w:val="20"/>
          <w:szCs w:val="20"/>
        </w:rPr>
      </w:pPr>
      <w:r w:rsidRPr="008108BF">
        <w:rPr>
          <w:rFonts w:ascii="Calibri" w:hAnsi="Calibri"/>
          <w:sz w:val="20"/>
          <w:szCs w:val="20"/>
        </w:rPr>
        <w:t>Abstenerse de hacer uso de elementos electrónicos, sin autorización del docente.</w:t>
      </w:r>
    </w:p>
    <w:p w14:paraId="7181A50F" w14:textId="1BA92DFB" w:rsidR="00F94AFE" w:rsidRPr="008108BF" w:rsidRDefault="00F94AFE" w:rsidP="001C5521">
      <w:pPr>
        <w:pStyle w:val="Prrafodelista"/>
        <w:widowControl w:val="0"/>
        <w:numPr>
          <w:ilvl w:val="1"/>
          <w:numId w:val="58"/>
        </w:numPr>
        <w:jc w:val="both"/>
        <w:rPr>
          <w:rFonts w:ascii="Calibri" w:hAnsi="Calibri"/>
          <w:b/>
          <w:sz w:val="20"/>
          <w:szCs w:val="20"/>
        </w:rPr>
      </w:pPr>
      <w:r w:rsidRPr="008108BF">
        <w:rPr>
          <w:rFonts w:ascii="Calibri" w:hAnsi="Calibri"/>
          <w:sz w:val="20"/>
          <w:szCs w:val="20"/>
        </w:rPr>
        <w:t>Abstenerse de comer, ingerir bebidas y mascar chicle.</w:t>
      </w:r>
      <w:r w:rsidRPr="008108BF">
        <w:rPr>
          <w:rFonts w:ascii="Calibri" w:hAnsi="Calibri"/>
          <w:b/>
          <w:sz w:val="20"/>
          <w:szCs w:val="20"/>
        </w:rPr>
        <w:t xml:space="preserve"> </w:t>
      </w:r>
    </w:p>
    <w:p w14:paraId="4455BFEA" w14:textId="41C3C1AD" w:rsidR="00F94AFE" w:rsidRPr="008108BF" w:rsidRDefault="00F94AFE" w:rsidP="001C5521">
      <w:pPr>
        <w:pStyle w:val="Prrafodelista"/>
        <w:widowControl w:val="0"/>
        <w:numPr>
          <w:ilvl w:val="1"/>
          <w:numId w:val="58"/>
        </w:numPr>
        <w:jc w:val="both"/>
        <w:rPr>
          <w:rFonts w:ascii="Calibri" w:hAnsi="Calibri"/>
          <w:b/>
          <w:sz w:val="20"/>
          <w:szCs w:val="20"/>
        </w:rPr>
      </w:pPr>
      <w:r w:rsidRPr="008108BF">
        <w:rPr>
          <w:rFonts w:ascii="Calibri" w:hAnsi="Calibri"/>
          <w:sz w:val="20"/>
          <w:szCs w:val="20"/>
        </w:rPr>
        <w:t>Colaborar con el orden y el aseo del lugar o espacio usado, al igual que con la limpieza de los equipos que se encuentren en disposición y hayan sido usados.</w:t>
      </w:r>
    </w:p>
    <w:p w14:paraId="418F4A22" w14:textId="13B9411F" w:rsidR="00F06245" w:rsidRPr="008108BF" w:rsidRDefault="00F06245" w:rsidP="001C5521">
      <w:pPr>
        <w:pStyle w:val="Prrafodelista"/>
        <w:widowControl w:val="0"/>
        <w:numPr>
          <w:ilvl w:val="1"/>
          <w:numId w:val="58"/>
        </w:numPr>
        <w:jc w:val="both"/>
        <w:rPr>
          <w:rFonts w:ascii="Calibri" w:hAnsi="Calibri"/>
          <w:b/>
          <w:sz w:val="20"/>
          <w:szCs w:val="20"/>
        </w:rPr>
      </w:pPr>
      <w:r w:rsidRPr="008108BF">
        <w:rPr>
          <w:rFonts w:ascii="Calibri" w:hAnsi="Calibri"/>
          <w:sz w:val="20"/>
          <w:szCs w:val="20"/>
        </w:rPr>
        <w:t>Responder por los daños causados al equipo o inmobiliario.</w:t>
      </w:r>
    </w:p>
    <w:p w14:paraId="3CEAB89D" w14:textId="42A114B9" w:rsidR="00F06245" w:rsidRPr="008108BF" w:rsidRDefault="00F06245" w:rsidP="001C5521">
      <w:pPr>
        <w:pStyle w:val="Prrafodelista"/>
        <w:widowControl w:val="0"/>
        <w:numPr>
          <w:ilvl w:val="0"/>
          <w:numId w:val="58"/>
        </w:numPr>
        <w:jc w:val="both"/>
        <w:rPr>
          <w:rFonts w:ascii="Calibri" w:hAnsi="Calibri"/>
          <w:b/>
          <w:sz w:val="20"/>
          <w:szCs w:val="20"/>
        </w:rPr>
      </w:pPr>
      <w:r w:rsidRPr="008108BF">
        <w:rPr>
          <w:rFonts w:ascii="Calibri" w:hAnsi="Calibri"/>
          <w:b/>
          <w:sz w:val="20"/>
          <w:szCs w:val="20"/>
        </w:rPr>
        <w:t>Zonas verdes y comunes:</w:t>
      </w:r>
    </w:p>
    <w:p w14:paraId="37DF1CA0" w14:textId="44089106" w:rsidR="00F06245" w:rsidRPr="008108BF" w:rsidRDefault="00F06245" w:rsidP="00CE183C">
      <w:pPr>
        <w:widowControl w:val="0"/>
        <w:jc w:val="both"/>
        <w:rPr>
          <w:rFonts w:ascii="Calibri" w:hAnsi="Calibri"/>
          <w:sz w:val="20"/>
          <w:szCs w:val="20"/>
        </w:rPr>
      </w:pPr>
      <w:r w:rsidRPr="008108BF">
        <w:rPr>
          <w:rFonts w:ascii="Calibri" w:hAnsi="Calibri"/>
          <w:sz w:val="20"/>
          <w:szCs w:val="20"/>
        </w:rPr>
        <w:t>Los estudiantes deben contribuir al aseo, conservación, mejoramiento y embellecimiento de la planta física de la institución, manteniendo así un espacio adecuado para el óptimo desarrollo de las actividades escolares. Esto se logra a través de:</w:t>
      </w:r>
    </w:p>
    <w:p w14:paraId="3AD97920" w14:textId="08B18093" w:rsidR="00F06245" w:rsidRPr="008108BF" w:rsidRDefault="00F06245"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Mantener en perfecto estado y limpieza los patios, corredores, aulas, baterías de sanitarios y zonas verdes.</w:t>
      </w:r>
    </w:p>
    <w:p w14:paraId="4503ECD2" w14:textId="0F74BA78" w:rsidR="00F06245" w:rsidRPr="008108BF" w:rsidRDefault="00F06245"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 xml:space="preserve">Mantener </w:t>
      </w:r>
      <w:r w:rsidR="00902F95" w:rsidRPr="008108BF">
        <w:rPr>
          <w:rFonts w:ascii="Calibri" w:hAnsi="Calibri"/>
          <w:sz w:val="20"/>
          <w:szCs w:val="20"/>
        </w:rPr>
        <w:t>limpios</w:t>
      </w:r>
      <w:r w:rsidRPr="008108BF">
        <w:rPr>
          <w:rFonts w:ascii="Calibri" w:hAnsi="Calibri"/>
          <w:sz w:val="20"/>
          <w:szCs w:val="20"/>
        </w:rPr>
        <w:t xml:space="preserve"> de grafitis las paredes del establecimiento educativo.</w:t>
      </w:r>
    </w:p>
    <w:p w14:paraId="07DE5792" w14:textId="4A4961EF" w:rsidR="00F451F3" w:rsidRPr="008108BF" w:rsidRDefault="00F451F3"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Hacer uso adecuado de los puntos ecológicos.</w:t>
      </w:r>
    </w:p>
    <w:p w14:paraId="017A422D" w14:textId="0ABD8444" w:rsidR="00F451F3" w:rsidRPr="008108BF" w:rsidRDefault="00F451F3"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Cuidar todos los espacio</w:t>
      </w:r>
      <w:r w:rsidR="008D288B" w:rsidRPr="008108BF">
        <w:rPr>
          <w:rFonts w:ascii="Calibri" w:hAnsi="Calibri"/>
          <w:sz w:val="20"/>
          <w:szCs w:val="20"/>
        </w:rPr>
        <w:t>s</w:t>
      </w:r>
      <w:r w:rsidRPr="008108BF">
        <w:rPr>
          <w:rFonts w:ascii="Calibri" w:hAnsi="Calibri"/>
          <w:sz w:val="20"/>
          <w:szCs w:val="20"/>
        </w:rPr>
        <w:t xml:space="preserve"> que le proporciona la institución, tener sentido de </w:t>
      </w:r>
      <w:r w:rsidR="00382082" w:rsidRPr="008108BF">
        <w:rPr>
          <w:rFonts w:ascii="Calibri" w:hAnsi="Calibri"/>
          <w:sz w:val="20"/>
          <w:szCs w:val="20"/>
        </w:rPr>
        <w:t>pertenencia</w:t>
      </w:r>
      <w:r w:rsidRPr="008108BF">
        <w:rPr>
          <w:rFonts w:ascii="Calibri" w:hAnsi="Calibri"/>
          <w:sz w:val="20"/>
          <w:szCs w:val="20"/>
        </w:rPr>
        <w:t>.</w:t>
      </w:r>
    </w:p>
    <w:p w14:paraId="13336E71" w14:textId="10536056" w:rsidR="00F451F3" w:rsidRPr="008108BF" w:rsidRDefault="00F451F3"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Cuidar las plantas de la institución.</w:t>
      </w:r>
    </w:p>
    <w:p w14:paraId="22C73330" w14:textId="4F037072" w:rsidR="00D41B15" w:rsidRPr="008108BF" w:rsidRDefault="00D41B15" w:rsidP="001C5521">
      <w:pPr>
        <w:pStyle w:val="Prrafodelista"/>
        <w:widowControl w:val="0"/>
        <w:numPr>
          <w:ilvl w:val="0"/>
          <w:numId w:val="58"/>
        </w:numPr>
        <w:jc w:val="both"/>
        <w:rPr>
          <w:rFonts w:ascii="Calibri" w:hAnsi="Calibri"/>
          <w:b/>
          <w:sz w:val="20"/>
          <w:szCs w:val="20"/>
        </w:rPr>
      </w:pPr>
      <w:r w:rsidRPr="008108BF">
        <w:rPr>
          <w:rFonts w:ascii="Calibri" w:hAnsi="Calibri"/>
          <w:b/>
          <w:sz w:val="20"/>
          <w:szCs w:val="20"/>
        </w:rPr>
        <w:t>Unidades sanitarias:</w:t>
      </w:r>
    </w:p>
    <w:p w14:paraId="51FDA9DB" w14:textId="16649F29" w:rsidR="00D41B15" w:rsidRPr="008108BF" w:rsidRDefault="00D41B15"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Respetar los espacios asignados para damas y caballeros.</w:t>
      </w:r>
    </w:p>
    <w:p w14:paraId="2D3AA796" w14:textId="5A79814A" w:rsidR="00D41B15" w:rsidRPr="008108BF" w:rsidRDefault="00D41B15"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Abstenerse de dejar las llaves</w:t>
      </w:r>
      <w:r w:rsidR="00526073" w:rsidRPr="008108BF">
        <w:rPr>
          <w:rFonts w:ascii="Calibri" w:hAnsi="Calibri"/>
          <w:sz w:val="20"/>
          <w:szCs w:val="20"/>
        </w:rPr>
        <w:t xml:space="preserve"> del agua</w:t>
      </w:r>
      <w:r w:rsidRPr="008108BF">
        <w:rPr>
          <w:rFonts w:ascii="Calibri" w:hAnsi="Calibri"/>
          <w:sz w:val="20"/>
          <w:szCs w:val="20"/>
        </w:rPr>
        <w:t xml:space="preserve"> abierta</w:t>
      </w:r>
      <w:r w:rsidR="00CD0114" w:rsidRPr="008108BF">
        <w:rPr>
          <w:rFonts w:ascii="Calibri" w:hAnsi="Calibri"/>
          <w:sz w:val="20"/>
          <w:szCs w:val="20"/>
        </w:rPr>
        <w:t>s</w:t>
      </w:r>
      <w:r w:rsidRPr="008108BF">
        <w:rPr>
          <w:rFonts w:ascii="Calibri" w:hAnsi="Calibri"/>
          <w:sz w:val="20"/>
          <w:szCs w:val="20"/>
        </w:rPr>
        <w:t xml:space="preserve"> y las luces encendidas.</w:t>
      </w:r>
    </w:p>
    <w:p w14:paraId="5D798167" w14:textId="3D0E3601" w:rsidR="00D41B15" w:rsidRPr="008108BF" w:rsidRDefault="00CD0114"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Abstenerse de jugar dentro de los baños.</w:t>
      </w:r>
    </w:p>
    <w:p w14:paraId="09C3F156" w14:textId="2D75CE93" w:rsidR="00CD0114" w:rsidRPr="008108BF" w:rsidRDefault="00526073"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 xml:space="preserve">Mantener limpias las paredes, puertas, espejos y demás elementos de </w:t>
      </w:r>
      <w:r w:rsidR="00346B91" w:rsidRPr="008108BF">
        <w:rPr>
          <w:rFonts w:ascii="Calibri" w:hAnsi="Calibri"/>
          <w:sz w:val="20"/>
          <w:szCs w:val="20"/>
        </w:rPr>
        <w:t>los</w:t>
      </w:r>
      <w:r w:rsidRPr="008108BF">
        <w:rPr>
          <w:rFonts w:ascii="Calibri" w:hAnsi="Calibri"/>
          <w:sz w:val="20"/>
          <w:szCs w:val="20"/>
        </w:rPr>
        <w:t xml:space="preserve"> baños.</w:t>
      </w:r>
    </w:p>
    <w:p w14:paraId="2D33CD62" w14:textId="406ABB16" w:rsidR="00526073" w:rsidRPr="008108BF" w:rsidRDefault="00526073"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 xml:space="preserve">Evitar el taponamiento de los baños a causa del mal uso de residuos higiénicos (papel higiénico, toallas higiénicas, papeles, bolsas, </w:t>
      </w:r>
      <w:r w:rsidR="00A82394" w:rsidRPr="008108BF">
        <w:rPr>
          <w:rFonts w:ascii="Calibri" w:hAnsi="Calibri"/>
          <w:sz w:val="20"/>
          <w:szCs w:val="20"/>
        </w:rPr>
        <w:t>etc.</w:t>
      </w:r>
      <w:r w:rsidRPr="008108BF">
        <w:rPr>
          <w:rFonts w:ascii="Calibri" w:hAnsi="Calibri"/>
          <w:sz w:val="20"/>
          <w:szCs w:val="20"/>
        </w:rPr>
        <w:t>).</w:t>
      </w:r>
    </w:p>
    <w:p w14:paraId="566BA6FE" w14:textId="3B9E6858" w:rsidR="00346B91" w:rsidRPr="008108BF" w:rsidRDefault="00346B91"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Abstenerse de pararse o sentarse en los lavamanos.</w:t>
      </w:r>
    </w:p>
    <w:p w14:paraId="7AF24718" w14:textId="06DED369" w:rsidR="00346B91" w:rsidRPr="008108BF" w:rsidRDefault="00346B91"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Mantener actitudes de respeto que no degraden la honra de los demás.</w:t>
      </w:r>
    </w:p>
    <w:p w14:paraId="665931F8" w14:textId="3A68CE12" w:rsidR="00346B91" w:rsidRPr="008108BF" w:rsidRDefault="00346B91"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Responder por los daños causados.</w:t>
      </w:r>
    </w:p>
    <w:p w14:paraId="5F910E80" w14:textId="4E1A683E" w:rsidR="00382082" w:rsidRPr="008108BF" w:rsidRDefault="00382082" w:rsidP="001C5521">
      <w:pPr>
        <w:pStyle w:val="Prrafodelista"/>
        <w:widowControl w:val="0"/>
        <w:numPr>
          <w:ilvl w:val="0"/>
          <w:numId w:val="58"/>
        </w:numPr>
        <w:jc w:val="both"/>
        <w:rPr>
          <w:rFonts w:ascii="Calibri" w:hAnsi="Calibri"/>
          <w:b/>
          <w:sz w:val="20"/>
          <w:szCs w:val="20"/>
        </w:rPr>
      </w:pPr>
      <w:r w:rsidRPr="008108BF">
        <w:rPr>
          <w:rFonts w:ascii="Calibri" w:hAnsi="Calibri"/>
          <w:b/>
          <w:sz w:val="20"/>
          <w:szCs w:val="20"/>
        </w:rPr>
        <w:t>Coliseo y espacios deportivos:</w:t>
      </w:r>
    </w:p>
    <w:p w14:paraId="5AE63F62" w14:textId="0C7BDB2C" w:rsidR="00382082" w:rsidRPr="008108BF" w:rsidRDefault="00382082"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 xml:space="preserve">Abstenerse de realizar actividades </w:t>
      </w:r>
      <w:r w:rsidR="007413A5" w:rsidRPr="008108BF">
        <w:rPr>
          <w:rFonts w:ascii="Calibri" w:hAnsi="Calibri"/>
          <w:sz w:val="20"/>
          <w:szCs w:val="20"/>
        </w:rPr>
        <w:t>de cualquier tipo</w:t>
      </w:r>
      <w:r w:rsidR="005C3365" w:rsidRPr="008108BF">
        <w:rPr>
          <w:rFonts w:ascii="Calibri" w:hAnsi="Calibri"/>
          <w:sz w:val="20"/>
          <w:szCs w:val="20"/>
        </w:rPr>
        <w:t xml:space="preserve">, mientras en estos lugares los docentes </w:t>
      </w:r>
      <w:r w:rsidR="005C3365" w:rsidRPr="008108BF">
        <w:rPr>
          <w:rFonts w:ascii="Calibri" w:hAnsi="Calibri"/>
          <w:sz w:val="20"/>
          <w:szCs w:val="20"/>
        </w:rPr>
        <w:lastRenderedPageBreak/>
        <w:t>de educación física</w:t>
      </w:r>
      <w:r w:rsidRPr="008108BF">
        <w:rPr>
          <w:rFonts w:ascii="Calibri" w:hAnsi="Calibri"/>
          <w:sz w:val="20"/>
          <w:szCs w:val="20"/>
        </w:rPr>
        <w:t xml:space="preserve"> esté</w:t>
      </w:r>
      <w:r w:rsidR="005C3365" w:rsidRPr="008108BF">
        <w:rPr>
          <w:rFonts w:ascii="Calibri" w:hAnsi="Calibri"/>
          <w:sz w:val="20"/>
          <w:szCs w:val="20"/>
        </w:rPr>
        <w:t>n</w:t>
      </w:r>
      <w:r w:rsidRPr="008108BF">
        <w:rPr>
          <w:rFonts w:ascii="Calibri" w:hAnsi="Calibri"/>
          <w:sz w:val="20"/>
          <w:szCs w:val="20"/>
        </w:rPr>
        <w:t xml:space="preserve"> en clase con otro curso.</w:t>
      </w:r>
    </w:p>
    <w:p w14:paraId="0D034FD0" w14:textId="044566C7" w:rsidR="00382082" w:rsidRPr="008108BF" w:rsidRDefault="007413A5" w:rsidP="001C5521">
      <w:pPr>
        <w:pStyle w:val="Prrafodelista"/>
        <w:widowControl w:val="0"/>
        <w:numPr>
          <w:ilvl w:val="1"/>
          <w:numId w:val="58"/>
        </w:numPr>
        <w:jc w:val="both"/>
        <w:rPr>
          <w:rFonts w:ascii="Calibri" w:hAnsi="Calibri"/>
          <w:sz w:val="20"/>
          <w:szCs w:val="20"/>
        </w:rPr>
      </w:pPr>
      <w:r w:rsidRPr="008108BF">
        <w:rPr>
          <w:rFonts w:ascii="Calibri" w:hAnsi="Calibri"/>
          <w:sz w:val="20"/>
          <w:szCs w:val="20"/>
        </w:rPr>
        <w:t>Invadir la zona o impedir la realización de los eventos deportivos.</w:t>
      </w:r>
    </w:p>
    <w:p w14:paraId="45184F5B" w14:textId="77777777" w:rsidR="00187E34" w:rsidRDefault="00187E34" w:rsidP="00CE183C">
      <w:pPr>
        <w:widowControl w:val="0"/>
        <w:contextualSpacing/>
        <w:jc w:val="both"/>
        <w:rPr>
          <w:rFonts w:ascii="Calibri" w:hAnsi="Calibri"/>
          <w:b/>
          <w:color w:val="0070C0"/>
          <w:sz w:val="20"/>
          <w:szCs w:val="20"/>
        </w:rPr>
      </w:pPr>
    </w:p>
    <w:p w14:paraId="429B59EA" w14:textId="38834A07" w:rsidR="00D64B1B" w:rsidRPr="00187E34" w:rsidRDefault="00BE7E3F" w:rsidP="00CE183C">
      <w:pPr>
        <w:widowControl w:val="0"/>
        <w:contextualSpacing/>
        <w:jc w:val="both"/>
        <w:rPr>
          <w:rFonts w:ascii="Calibri" w:hAnsi="Calibri"/>
          <w:color w:val="0070C0"/>
          <w:sz w:val="20"/>
          <w:szCs w:val="20"/>
        </w:rPr>
      </w:pPr>
      <w:r w:rsidRPr="005E6A39">
        <w:rPr>
          <w:rFonts w:ascii="Calibri" w:hAnsi="Calibri"/>
          <w:b/>
          <w:sz w:val="20"/>
          <w:szCs w:val="20"/>
        </w:rPr>
        <w:t xml:space="preserve">Parágrafo: </w:t>
      </w:r>
      <w:r w:rsidRPr="005E6A39">
        <w:rPr>
          <w:rFonts w:ascii="Calibri" w:hAnsi="Calibri"/>
          <w:sz w:val="20"/>
          <w:szCs w:val="20"/>
        </w:rPr>
        <w:t xml:space="preserve">a lo largo del año escolar a través de las direcciones de grupo y de las diferentes emisiones comunicativas de la institución, se desarrollará formación permanente </w:t>
      </w:r>
      <w:r w:rsidR="005E6A39" w:rsidRPr="005E6A39">
        <w:rPr>
          <w:rFonts w:ascii="Calibri" w:hAnsi="Calibri"/>
          <w:sz w:val="20"/>
          <w:szCs w:val="20"/>
        </w:rPr>
        <w:t>en relación con</w:t>
      </w:r>
      <w:r w:rsidR="00187E34" w:rsidRPr="005E6A39">
        <w:rPr>
          <w:rFonts w:ascii="Calibri" w:hAnsi="Calibri"/>
          <w:sz w:val="20"/>
          <w:szCs w:val="20"/>
        </w:rPr>
        <w:t xml:space="preserve"> estas normas para el uso de diferentes dependencias. </w:t>
      </w:r>
    </w:p>
    <w:p w14:paraId="7684E658" w14:textId="77777777" w:rsidR="00BE7E3F" w:rsidRPr="008108BF" w:rsidRDefault="00BE7E3F" w:rsidP="00CE183C">
      <w:pPr>
        <w:widowControl w:val="0"/>
        <w:contextualSpacing/>
        <w:jc w:val="both"/>
        <w:rPr>
          <w:rFonts w:ascii="Calibri" w:hAnsi="Calibri"/>
          <w:b/>
          <w:sz w:val="20"/>
          <w:szCs w:val="20"/>
        </w:rPr>
      </w:pPr>
    </w:p>
    <w:p w14:paraId="37328074" w14:textId="00531EBA" w:rsidR="00994E4A" w:rsidRPr="008108BF" w:rsidRDefault="00994E4A" w:rsidP="00CE183C">
      <w:pPr>
        <w:widowControl w:val="0"/>
        <w:jc w:val="both"/>
        <w:rPr>
          <w:rFonts w:ascii="Calibri" w:hAnsi="Calibri"/>
          <w:b/>
          <w:sz w:val="20"/>
          <w:szCs w:val="20"/>
        </w:rPr>
      </w:pPr>
      <w:r w:rsidRPr="008108BF">
        <w:rPr>
          <w:rFonts w:ascii="Calibri" w:hAnsi="Calibri"/>
          <w:b/>
          <w:sz w:val="20"/>
          <w:szCs w:val="20"/>
        </w:rPr>
        <w:t>Artículo 5</w:t>
      </w:r>
      <w:r w:rsidR="00845733" w:rsidRPr="008108BF">
        <w:rPr>
          <w:rFonts w:ascii="Calibri" w:hAnsi="Calibri"/>
          <w:b/>
          <w:sz w:val="20"/>
          <w:szCs w:val="20"/>
        </w:rPr>
        <w:t>0</w:t>
      </w:r>
      <w:r w:rsidR="00C33362" w:rsidRPr="008108BF">
        <w:rPr>
          <w:rFonts w:ascii="Calibri" w:hAnsi="Calibri"/>
          <w:b/>
          <w:sz w:val="20"/>
          <w:szCs w:val="20"/>
        </w:rPr>
        <w:t>.</w:t>
      </w:r>
      <w:r w:rsidRPr="008108BF">
        <w:rPr>
          <w:rFonts w:ascii="Calibri" w:hAnsi="Calibri"/>
          <w:b/>
          <w:sz w:val="20"/>
          <w:szCs w:val="20"/>
        </w:rPr>
        <w:t xml:space="preserve"> MECANISMOS DE COMUNICACIÓN</w:t>
      </w:r>
    </w:p>
    <w:p w14:paraId="2776A6DA" w14:textId="77777777" w:rsidR="00994E4A" w:rsidRPr="008108BF" w:rsidRDefault="00994E4A" w:rsidP="00CE183C">
      <w:pPr>
        <w:widowControl w:val="0"/>
        <w:jc w:val="both"/>
        <w:rPr>
          <w:rFonts w:ascii="Calibri" w:hAnsi="Calibri"/>
          <w:sz w:val="20"/>
          <w:szCs w:val="20"/>
        </w:rPr>
      </w:pPr>
      <w:r w:rsidRPr="008108BF">
        <w:rPr>
          <w:rFonts w:ascii="Calibri" w:hAnsi="Calibri"/>
          <w:sz w:val="20"/>
          <w:szCs w:val="20"/>
        </w:rPr>
        <w:t xml:space="preserve">La </w:t>
      </w:r>
      <w:proofErr w:type="gramStart"/>
      <w:r w:rsidRPr="008108BF">
        <w:rPr>
          <w:rFonts w:ascii="Calibri" w:hAnsi="Calibri"/>
          <w:sz w:val="20"/>
          <w:szCs w:val="20"/>
        </w:rPr>
        <w:t>I.E:B.G.</w:t>
      </w:r>
      <w:proofErr w:type="gramEnd"/>
      <w:r w:rsidRPr="008108BF">
        <w:rPr>
          <w:rFonts w:ascii="Calibri" w:hAnsi="Calibri"/>
          <w:sz w:val="20"/>
          <w:szCs w:val="20"/>
        </w:rPr>
        <w:t xml:space="preserve"> con el ánimo de establecer canales de comunicación eficientes que permitan la transmisión de la información responsable, verídica y oportuna dispone de lo siguiente:</w:t>
      </w:r>
    </w:p>
    <w:p w14:paraId="288ACEC8" w14:textId="6FFC07BB" w:rsidR="00994E4A" w:rsidRPr="008108BF" w:rsidRDefault="00994E4A" w:rsidP="001C5521">
      <w:pPr>
        <w:pStyle w:val="Prrafodelista"/>
        <w:widowControl w:val="0"/>
        <w:numPr>
          <w:ilvl w:val="1"/>
          <w:numId w:val="60"/>
        </w:numPr>
        <w:ind w:left="567" w:firstLine="1218"/>
        <w:jc w:val="both"/>
        <w:rPr>
          <w:rFonts w:ascii="Calibri" w:hAnsi="Calibri"/>
          <w:b/>
          <w:sz w:val="20"/>
          <w:szCs w:val="20"/>
        </w:rPr>
      </w:pPr>
      <w:r w:rsidRPr="008108BF">
        <w:rPr>
          <w:rFonts w:ascii="Calibri" w:hAnsi="Calibri"/>
          <w:b/>
          <w:sz w:val="20"/>
          <w:szCs w:val="20"/>
        </w:rPr>
        <w:t xml:space="preserve">Canales de comunicación institucional: </w:t>
      </w:r>
    </w:p>
    <w:p w14:paraId="702BA652"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Notificaciones a docentes, estudiantes y padres de familia.</w:t>
      </w:r>
    </w:p>
    <w:p w14:paraId="2B6247DC" w14:textId="2618B854" w:rsidR="00AD4296" w:rsidRPr="008108BF" w:rsidRDefault="00AD4296"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Protocolos escritos de procesos administrativos, académicos o convivenciales.</w:t>
      </w:r>
    </w:p>
    <w:p w14:paraId="5598858F"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Carteleras institucionales.</w:t>
      </w:r>
    </w:p>
    <w:p w14:paraId="57489CD5"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Oficios institucionales.</w:t>
      </w:r>
    </w:p>
    <w:p w14:paraId="17B58813"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Circulares.</w:t>
      </w:r>
    </w:p>
    <w:p w14:paraId="2A31FB93"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Correos electrónicos enviados a docentes.</w:t>
      </w:r>
    </w:p>
    <w:p w14:paraId="5A8CF27E"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Mensajes de WhatsApp específicamente para información institucional entre directivos y docentes.</w:t>
      </w:r>
    </w:p>
    <w:p w14:paraId="6C3FBF89" w14:textId="77777777" w:rsidR="00994E4A" w:rsidRPr="008108BF" w:rsidRDefault="00994E4A" w:rsidP="001C5521">
      <w:pPr>
        <w:pStyle w:val="Prrafodelista"/>
        <w:widowControl w:val="0"/>
        <w:numPr>
          <w:ilvl w:val="0"/>
          <w:numId w:val="97"/>
        </w:numPr>
        <w:jc w:val="both"/>
        <w:rPr>
          <w:rFonts w:ascii="Calibri" w:hAnsi="Calibri"/>
          <w:sz w:val="20"/>
          <w:szCs w:val="20"/>
        </w:rPr>
      </w:pPr>
      <w:r w:rsidRPr="008108BF">
        <w:rPr>
          <w:rFonts w:ascii="Calibri" w:hAnsi="Calibri"/>
          <w:sz w:val="20"/>
          <w:szCs w:val="20"/>
        </w:rPr>
        <w:t>Periódico escolar: “Acontecer Braulista”</w:t>
      </w:r>
    </w:p>
    <w:p w14:paraId="64A3DCF5" w14:textId="77777777" w:rsidR="00994E4A" w:rsidRPr="008108BF" w:rsidRDefault="00994E4A" w:rsidP="00CE183C">
      <w:pPr>
        <w:widowControl w:val="0"/>
        <w:jc w:val="both"/>
        <w:rPr>
          <w:rFonts w:ascii="Calibri" w:hAnsi="Calibri"/>
          <w:sz w:val="20"/>
          <w:szCs w:val="20"/>
        </w:rPr>
      </w:pPr>
    </w:p>
    <w:p w14:paraId="7D609C4F" w14:textId="05DEC748" w:rsidR="00994E4A" w:rsidRPr="008108BF" w:rsidRDefault="00994E4A" w:rsidP="001C5521">
      <w:pPr>
        <w:pStyle w:val="Prrafodelista"/>
        <w:widowControl w:val="0"/>
        <w:numPr>
          <w:ilvl w:val="1"/>
          <w:numId w:val="60"/>
        </w:numPr>
        <w:jc w:val="both"/>
        <w:rPr>
          <w:rFonts w:ascii="Calibri" w:hAnsi="Calibri"/>
          <w:b/>
          <w:sz w:val="20"/>
          <w:szCs w:val="20"/>
        </w:rPr>
      </w:pPr>
      <w:r w:rsidRPr="008108BF">
        <w:rPr>
          <w:rFonts w:ascii="Calibri" w:hAnsi="Calibri"/>
          <w:b/>
          <w:sz w:val="20"/>
          <w:szCs w:val="20"/>
        </w:rPr>
        <w:t>Normas generales:</w:t>
      </w:r>
    </w:p>
    <w:p w14:paraId="793099D5" w14:textId="390270F5" w:rsidR="00D64B1B" w:rsidRPr="008108BF" w:rsidRDefault="00994E4A" w:rsidP="001C5521">
      <w:pPr>
        <w:pStyle w:val="Prrafodelista"/>
        <w:widowControl w:val="0"/>
        <w:numPr>
          <w:ilvl w:val="3"/>
          <w:numId w:val="59"/>
        </w:numPr>
        <w:ind w:left="1418" w:hanging="284"/>
        <w:jc w:val="both"/>
        <w:rPr>
          <w:rFonts w:ascii="Calibri" w:hAnsi="Calibri"/>
          <w:b/>
          <w:sz w:val="20"/>
          <w:szCs w:val="20"/>
        </w:rPr>
      </w:pPr>
      <w:r w:rsidRPr="008108BF">
        <w:rPr>
          <w:sz w:val="20"/>
          <w:szCs w:val="20"/>
        </w:rPr>
        <w:t xml:space="preserve">Crear y facilitar la operación de mecanismos de recepción y emisión permanente de información a la comunidad educativa, que faciliten a esta </w:t>
      </w:r>
      <w:r w:rsidR="005E6A39" w:rsidRPr="008108BF">
        <w:rPr>
          <w:sz w:val="20"/>
          <w:szCs w:val="20"/>
        </w:rPr>
        <w:t>el conocimiento</w:t>
      </w:r>
      <w:r w:rsidRPr="008108BF">
        <w:rPr>
          <w:sz w:val="20"/>
          <w:szCs w:val="20"/>
        </w:rPr>
        <w:t xml:space="preserve"> periódico de la actuación administrativa, pedagógica, </w:t>
      </w:r>
      <w:r w:rsidR="00A82394" w:rsidRPr="008108BF">
        <w:rPr>
          <w:sz w:val="20"/>
          <w:szCs w:val="20"/>
        </w:rPr>
        <w:t>convivencial, los</w:t>
      </w:r>
      <w:r w:rsidRPr="008108BF">
        <w:rPr>
          <w:sz w:val="20"/>
          <w:szCs w:val="20"/>
        </w:rPr>
        <w:t xml:space="preserve"> informes de gestión y los más importantes proyectos a desarrollar. (ley 1952 de 2019)</w:t>
      </w:r>
    </w:p>
    <w:p w14:paraId="41C538E8" w14:textId="1D6438C6" w:rsidR="00C43F9A" w:rsidRPr="008108BF" w:rsidRDefault="00C43F9A"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Los comunicados institucionales deben ser emitidos por la autoridad competente dentro de la institución, ningún miembro de la comunidad educativa puede a nombre de la institución dar informaciones</w:t>
      </w:r>
      <w:r w:rsidR="006D22D9" w:rsidRPr="008108BF">
        <w:rPr>
          <w:rFonts w:ascii="Calibri" w:hAnsi="Calibri"/>
          <w:sz w:val="20"/>
          <w:szCs w:val="20"/>
        </w:rPr>
        <w:t xml:space="preserve"> u opiniones</w:t>
      </w:r>
      <w:r w:rsidRPr="008108BF">
        <w:rPr>
          <w:rFonts w:ascii="Calibri" w:hAnsi="Calibri"/>
          <w:sz w:val="20"/>
          <w:szCs w:val="20"/>
        </w:rPr>
        <w:t xml:space="preserve"> </w:t>
      </w:r>
      <w:r w:rsidR="006D22D9" w:rsidRPr="008108BF">
        <w:rPr>
          <w:rFonts w:ascii="Calibri" w:hAnsi="Calibri"/>
          <w:sz w:val="20"/>
          <w:szCs w:val="20"/>
        </w:rPr>
        <w:t>personales como si se tratara de informaciones</w:t>
      </w:r>
      <w:r w:rsidR="00AD4296" w:rsidRPr="008108BF">
        <w:rPr>
          <w:rFonts w:ascii="Calibri" w:hAnsi="Calibri"/>
          <w:sz w:val="20"/>
          <w:szCs w:val="20"/>
        </w:rPr>
        <w:t xml:space="preserve"> o comunicados</w:t>
      </w:r>
      <w:r w:rsidR="006D22D9" w:rsidRPr="008108BF">
        <w:rPr>
          <w:rFonts w:ascii="Calibri" w:hAnsi="Calibri"/>
          <w:sz w:val="20"/>
          <w:szCs w:val="20"/>
        </w:rPr>
        <w:t xml:space="preserve"> institucionales. </w:t>
      </w:r>
    </w:p>
    <w:p w14:paraId="217F9530" w14:textId="56AEF01B" w:rsidR="006D22D9" w:rsidRPr="008108BF" w:rsidRDefault="006D22D9"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 xml:space="preserve">En atención al respeto a la libre expresión y ejercicio de la comunicación, todo miembro de la comunidad educativa puede manifestar en sus redes sociales </w:t>
      </w:r>
      <w:r w:rsidR="00D70AC6" w:rsidRPr="008108BF">
        <w:rPr>
          <w:rFonts w:ascii="Calibri" w:hAnsi="Calibri"/>
          <w:sz w:val="20"/>
          <w:szCs w:val="20"/>
        </w:rPr>
        <w:t>de carácter personal</w:t>
      </w:r>
      <w:r w:rsidRPr="008108BF">
        <w:rPr>
          <w:rFonts w:ascii="Calibri" w:hAnsi="Calibri"/>
          <w:sz w:val="20"/>
          <w:szCs w:val="20"/>
        </w:rPr>
        <w:t>, o en los canales que crea convenientes sus opiniones, informaciones o noticias que crea pertinentes, haciéndolo a título personal y no institucional, para comunicados institucionales se contará con la aprobación de los diferentes estamentos de gobierno escolar</w:t>
      </w:r>
      <w:r w:rsidR="00BF0136" w:rsidRPr="008108BF">
        <w:rPr>
          <w:rFonts w:ascii="Calibri" w:hAnsi="Calibri"/>
          <w:sz w:val="20"/>
          <w:szCs w:val="20"/>
        </w:rPr>
        <w:t xml:space="preserve">; </w:t>
      </w:r>
      <w:r w:rsidR="00D82AA4" w:rsidRPr="008108BF">
        <w:rPr>
          <w:rFonts w:ascii="Calibri" w:hAnsi="Calibri"/>
          <w:sz w:val="20"/>
          <w:szCs w:val="20"/>
        </w:rPr>
        <w:t>Consejo Académico</w:t>
      </w:r>
      <w:r w:rsidR="00BF0136" w:rsidRPr="008108BF">
        <w:rPr>
          <w:rFonts w:ascii="Calibri" w:hAnsi="Calibri"/>
          <w:sz w:val="20"/>
          <w:szCs w:val="20"/>
        </w:rPr>
        <w:t xml:space="preserve">, </w:t>
      </w:r>
      <w:r w:rsidR="00D82AA4" w:rsidRPr="008108BF">
        <w:rPr>
          <w:rFonts w:ascii="Calibri" w:hAnsi="Calibri"/>
          <w:sz w:val="20"/>
          <w:szCs w:val="20"/>
        </w:rPr>
        <w:t>Consejo Directivo</w:t>
      </w:r>
      <w:r w:rsidR="00BF0136" w:rsidRPr="008108BF">
        <w:rPr>
          <w:rFonts w:ascii="Calibri" w:hAnsi="Calibri"/>
          <w:sz w:val="20"/>
          <w:szCs w:val="20"/>
        </w:rPr>
        <w:t>;</w:t>
      </w:r>
      <w:r w:rsidR="00405D01" w:rsidRPr="008108BF">
        <w:rPr>
          <w:rFonts w:ascii="Calibri" w:hAnsi="Calibri"/>
          <w:sz w:val="20"/>
          <w:szCs w:val="20"/>
        </w:rPr>
        <w:t xml:space="preserve"> según corresponda,</w:t>
      </w:r>
      <w:r w:rsidRPr="008108BF">
        <w:rPr>
          <w:rFonts w:ascii="Calibri" w:hAnsi="Calibri"/>
          <w:sz w:val="20"/>
          <w:szCs w:val="20"/>
        </w:rPr>
        <w:t xml:space="preserve"> o </w:t>
      </w:r>
      <w:r w:rsidR="00405D01" w:rsidRPr="008108BF">
        <w:rPr>
          <w:rFonts w:ascii="Calibri" w:hAnsi="Calibri"/>
          <w:sz w:val="20"/>
          <w:szCs w:val="20"/>
        </w:rPr>
        <w:t xml:space="preserve">los </w:t>
      </w:r>
      <w:r w:rsidRPr="008108BF">
        <w:rPr>
          <w:rFonts w:ascii="Calibri" w:hAnsi="Calibri"/>
          <w:sz w:val="20"/>
          <w:szCs w:val="20"/>
        </w:rPr>
        <w:t>comités</w:t>
      </w:r>
      <w:r w:rsidR="00730A33" w:rsidRPr="008108BF">
        <w:rPr>
          <w:rFonts w:ascii="Calibri" w:hAnsi="Calibri"/>
          <w:sz w:val="20"/>
          <w:szCs w:val="20"/>
        </w:rPr>
        <w:t xml:space="preserve"> institucionales</w:t>
      </w:r>
      <w:r w:rsidRPr="008108BF">
        <w:rPr>
          <w:rFonts w:ascii="Calibri" w:hAnsi="Calibri"/>
          <w:sz w:val="20"/>
          <w:szCs w:val="20"/>
        </w:rPr>
        <w:t xml:space="preserve">. </w:t>
      </w:r>
    </w:p>
    <w:p w14:paraId="14744A1A" w14:textId="08AC6211" w:rsidR="009C70C9" w:rsidRPr="008108BF" w:rsidRDefault="009C70C9"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Garantizar los principios de protección de datos</w:t>
      </w:r>
      <w:r w:rsidR="00EA2730" w:rsidRPr="008108BF">
        <w:rPr>
          <w:rFonts w:ascii="Calibri" w:hAnsi="Calibri"/>
          <w:sz w:val="20"/>
          <w:szCs w:val="20"/>
        </w:rPr>
        <w:t xml:space="preserve"> o</w:t>
      </w:r>
      <w:r w:rsidRPr="008108BF">
        <w:rPr>
          <w:rFonts w:ascii="Calibri" w:hAnsi="Calibri"/>
          <w:sz w:val="20"/>
          <w:szCs w:val="20"/>
        </w:rPr>
        <w:t xml:space="preserve"> ley de habeas data.</w:t>
      </w:r>
    </w:p>
    <w:p w14:paraId="583AEC62" w14:textId="7C7E8E63" w:rsidR="00EA2730" w:rsidRPr="008108BF" w:rsidRDefault="00EA2730"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Solicitar las autorizaciones pertinentes a los padres de familia o tutores para el uso de imágenes de</w:t>
      </w:r>
      <w:r w:rsidR="007C21B3" w:rsidRPr="008108BF">
        <w:rPr>
          <w:rFonts w:ascii="Calibri" w:hAnsi="Calibri"/>
          <w:sz w:val="20"/>
          <w:szCs w:val="20"/>
        </w:rPr>
        <w:t xml:space="preserve"> los estudiantes</w:t>
      </w:r>
      <w:r w:rsidRPr="008108BF">
        <w:rPr>
          <w:rFonts w:ascii="Calibri" w:hAnsi="Calibri"/>
          <w:sz w:val="20"/>
          <w:szCs w:val="20"/>
        </w:rPr>
        <w:t xml:space="preserve"> menores de edad en publicaciones impresas o digitales.</w:t>
      </w:r>
    </w:p>
    <w:p w14:paraId="091599A6" w14:textId="1278F4D3" w:rsidR="00EA2730" w:rsidRPr="008108BF" w:rsidRDefault="00EA2730"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Respetar la dignidad, intimidad y buen nombre de los miembros de la institución.</w:t>
      </w:r>
    </w:p>
    <w:p w14:paraId="4A25429A" w14:textId="45FF1CAA" w:rsidR="00EA2730" w:rsidRPr="008108BF" w:rsidRDefault="00EA2730"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Para los cursos que abren grupos en WhatsApp o redes sociales deben tener en cuenta que si lo hacen es bajo su responsabilidad o la del docente que lo promueve, y debe hacerse uso exclusivo para transmitir información que se revista de carácter pedagógico, administrativo</w:t>
      </w:r>
      <w:r w:rsidR="004B3FFE" w:rsidRPr="008108BF">
        <w:rPr>
          <w:rFonts w:ascii="Calibri" w:hAnsi="Calibri"/>
          <w:sz w:val="20"/>
          <w:szCs w:val="20"/>
        </w:rPr>
        <w:t>, formativo</w:t>
      </w:r>
      <w:r w:rsidRPr="008108BF">
        <w:rPr>
          <w:rFonts w:ascii="Calibri" w:hAnsi="Calibri"/>
          <w:sz w:val="20"/>
          <w:szCs w:val="20"/>
        </w:rPr>
        <w:t xml:space="preserve"> o educativo.</w:t>
      </w:r>
    </w:p>
    <w:p w14:paraId="368DE1E4" w14:textId="673CD801" w:rsidR="00EA2730" w:rsidRPr="008108BF" w:rsidRDefault="00EA2730" w:rsidP="001C5521">
      <w:pPr>
        <w:pStyle w:val="Prrafodelista"/>
        <w:widowControl w:val="0"/>
        <w:numPr>
          <w:ilvl w:val="3"/>
          <w:numId w:val="59"/>
        </w:numPr>
        <w:ind w:left="1418" w:hanging="284"/>
        <w:jc w:val="both"/>
        <w:rPr>
          <w:rFonts w:ascii="Calibri" w:hAnsi="Calibri"/>
          <w:sz w:val="20"/>
          <w:szCs w:val="20"/>
        </w:rPr>
      </w:pPr>
      <w:r w:rsidRPr="008108BF">
        <w:rPr>
          <w:rFonts w:ascii="Calibri" w:hAnsi="Calibri"/>
          <w:sz w:val="20"/>
          <w:szCs w:val="20"/>
        </w:rPr>
        <w:t xml:space="preserve">La comunidad educativa debe abstenerse de hacer en sus comunicados y </w:t>
      </w:r>
      <w:r w:rsidR="007C21B3" w:rsidRPr="008108BF">
        <w:rPr>
          <w:rFonts w:ascii="Calibri" w:hAnsi="Calibri"/>
          <w:sz w:val="20"/>
          <w:szCs w:val="20"/>
        </w:rPr>
        <w:t>grupos de redes sociales</w:t>
      </w:r>
      <w:r w:rsidR="009A10F8" w:rsidRPr="008108BF">
        <w:rPr>
          <w:rFonts w:ascii="Calibri" w:hAnsi="Calibri"/>
          <w:sz w:val="20"/>
          <w:szCs w:val="20"/>
        </w:rPr>
        <w:t xml:space="preserve"> digitales</w:t>
      </w:r>
      <w:r w:rsidR="007C21B3" w:rsidRPr="008108BF">
        <w:rPr>
          <w:rFonts w:ascii="Calibri" w:hAnsi="Calibri"/>
          <w:sz w:val="20"/>
          <w:szCs w:val="20"/>
        </w:rPr>
        <w:t xml:space="preserve"> revestidas de carácter institucional,</w:t>
      </w:r>
      <w:r w:rsidRPr="008108BF">
        <w:rPr>
          <w:rFonts w:ascii="Calibri" w:hAnsi="Calibri"/>
          <w:sz w:val="20"/>
          <w:szCs w:val="20"/>
        </w:rPr>
        <w:t xml:space="preserve"> proselitismo político, religioso, comercial u otros fines que no corr</w:t>
      </w:r>
      <w:r w:rsidR="0042785F" w:rsidRPr="008108BF">
        <w:rPr>
          <w:rFonts w:ascii="Calibri" w:hAnsi="Calibri"/>
          <w:sz w:val="20"/>
          <w:szCs w:val="20"/>
        </w:rPr>
        <w:t>espondan a la naturaleza de la institución</w:t>
      </w:r>
      <w:r w:rsidRPr="008108BF">
        <w:rPr>
          <w:rFonts w:ascii="Calibri" w:hAnsi="Calibri"/>
          <w:sz w:val="20"/>
          <w:szCs w:val="20"/>
        </w:rPr>
        <w:t xml:space="preserve"> educativa.</w:t>
      </w:r>
    </w:p>
    <w:p w14:paraId="538DB039" w14:textId="75B3094A" w:rsidR="00D64B1B" w:rsidRPr="005E6A39" w:rsidRDefault="00D64B1B" w:rsidP="00CE183C">
      <w:pPr>
        <w:widowControl w:val="0"/>
        <w:contextualSpacing/>
        <w:jc w:val="both"/>
        <w:rPr>
          <w:rFonts w:ascii="Calibri" w:hAnsi="Calibri"/>
          <w:b/>
          <w:sz w:val="20"/>
          <w:szCs w:val="20"/>
        </w:rPr>
      </w:pPr>
    </w:p>
    <w:p w14:paraId="5520E1C6" w14:textId="1E05C92D" w:rsidR="008E62CF" w:rsidRPr="005E6A39" w:rsidRDefault="008E62CF" w:rsidP="008E62CF">
      <w:pPr>
        <w:widowControl w:val="0"/>
        <w:contextualSpacing/>
        <w:jc w:val="both"/>
        <w:rPr>
          <w:rFonts w:ascii="Calibri" w:hAnsi="Calibri"/>
          <w:sz w:val="20"/>
          <w:szCs w:val="20"/>
        </w:rPr>
      </w:pPr>
      <w:r w:rsidRPr="005E6A39">
        <w:rPr>
          <w:rFonts w:ascii="Calibri" w:hAnsi="Calibri"/>
          <w:b/>
          <w:sz w:val="20"/>
          <w:szCs w:val="20"/>
        </w:rPr>
        <w:t xml:space="preserve">Parágrafo: </w:t>
      </w:r>
      <w:r w:rsidRPr="005E6A39">
        <w:rPr>
          <w:rFonts w:ascii="Calibri" w:hAnsi="Calibri"/>
          <w:sz w:val="20"/>
          <w:szCs w:val="20"/>
        </w:rPr>
        <w:t xml:space="preserve">a lo largo del año escolar a través de las direcciones de grupo y de las diferentes emisiones comunicativas de la institución, se desarrollará formación permanente </w:t>
      </w:r>
      <w:r w:rsidR="005E6A39" w:rsidRPr="005E6A39">
        <w:rPr>
          <w:rFonts w:ascii="Calibri" w:hAnsi="Calibri"/>
          <w:sz w:val="20"/>
          <w:szCs w:val="20"/>
        </w:rPr>
        <w:t>con relación a</w:t>
      </w:r>
      <w:r w:rsidRPr="005E6A39">
        <w:rPr>
          <w:rFonts w:ascii="Calibri" w:hAnsi="Calibri"/>
          <w:sz w:val="20"/>
          <w:szCs w:val="20"/>
        </w:rPr>
        <w:t xml:space="preserve"> estos mecanismos de comunicación. </w:t>
      </w:r>
    </w:p>
    <w:p w14:paraId="707860A7" w14:textId="77777777" w:rsidR="008E62CF" w:rsidRPr="008108BF" w:rsidRDefault="008E62CF" w:rsidP="00CE183C">
      <w:pPr>
        <w:widowControl w:val="0"/>
        <w:contextualSpacing/>
        <w:jc w:val="both"/>
        <w:rPr>
          <w:rFonts w:ascii="Calibri" w:hAnsi="Calibri"/>
          <w:b/>
          <w:sz w:val="20"/>
          <w:szCs w:val="20"/>
        </w:rPr>
      </w:pPr>
    </w:p>
    <w:p w14:paraId="4346D282" w14:textId="00540409" w:rsidR="00AA11F9" w:rsidRPr="008108BF" w:rsidRDefault="00AA11F9" w:rsidP="00CE183C">
      <w:pPr>
        <w:widowControl w:val="0"/>
        <w:contextualSpacing/>
        <w:jc w:val="both"/>
        <w:rPr>
          <w:rFonts w:ascii="Calibri" w:hAnsi="Calibri"/>
          <w:b/>
          <w:sz w:val="20"/>
          <w:szCs w:val="20"/>
        </w:rPr>
      </w:pPr>
      <w:r w:rsidRPr="008108BF">
        <w:rPr>
          <w:rFonts w:ascii="Calibri" w:hAnsi="Calibri"/>
          <w:b/>
          <w:sz w:val="20"/>
          <w:szCs w:val="20"/>
        </w:rPr>
        <w:lastRenderedPageBreak/>
        <w:t>Artículo 5</w:t>
      </w:r>
      <w:r w:rsidR="00845733" w:rsidRPr="008108BF">
        <w:rPr>
          <w:rFonts w:ascii="Calibri" w:hAnsi="Calibri"/>
          <w:b/>
          <w:sz w:val="20"/>
          <w:szCs w:val="20"/>
        </w:rPr>
        <w:t>1</w:t>
      </w:r>
      <w:r w:rsidRPr="008108BF">
        <w:rPr>
          <w:rFonts w:ascii="Calibri" w:hAnsi="Calibri"/>
          <w:b/>
          <w:sz w:val="20"/>
          <w:szCs w:val="20"/>
        </w:rPr>
        <w:t>. ORGANIZACIÓN DE REPRESENTANTES ESTUDIANTILES A LOS DIVERSOS COMITÉS INSTITUCIONALES</w:t>
      </w:r>
    </w:p>
    <w:p w14:paraId="0F068E82" w14:textId="77777777" w:rsidR="00AA11F9" w:rsidRPr="008108BF" w:rsidRDefault="00AA11F9" w:rsidP="00CE183C">
      <w:pPr>
        <w:widowControl w:val="0"/>
        <w:contextualSpacing/>
        <w:jc w:val="both"/>
        <w:rPr>
          <w:rFonts w:ascii="Calibri" w:hAnsi="Calibri"/>
          <w:sz w:val="20"/>
          <w:szCs w:val="20"/>
        </w:rPr>
      </w:pPr>
      <w:r w:rsidRPr="008108BF">
        <w:rPr>
          <w:rFonts w:ascii="Calibri" w:hAnsi="Calibri"/>
          <w:sz w:val="20"/>
          <w:szCs w:val="20"/>
        </w:rPr>
        <w:t>Para generar sentido de pertenencia y mayor participación estudiantil en los procesos formativos, los directores de curso organizarán al inicio del año, mediante postulación y elección democrática a los representantes de los estudiantes en los siguientes comités:</w:t>
      </w:r>
    </w:p>
    <w:p w14:paraId="0995DD6F" w14:textId="44FF9808" w:rsidR="00AA11F9" w:rsidRPr="008108BF" w:rsidRDefault="00AA11F9"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Comité de convivencia</w:t>
      </w:r>
      <w:r w:rsidR="00B27468" w:rsidRPr="008108BF">
        <w:rPr>
          <w:rFonts w:ascii="Calibri" w:hAnsi="Calibri"/>
          <w:sz w:val="20"/>
          <w:szCs w:val="20"/>
        </w:rPr>
        <w:t xml:space="preserve"> escolar. </w:t>
      </w:r>
    </w:p>
    <w:p w14:paraId="740BEA5F" w14:textId="77777777" w:rsidR="00B27468" w:rsidRPr="008108BF" w:rsidRDefault="00B27468"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Comité institucional de alimentación escolar.</w:t>
      </w:r>
    </w:p>
    <w:p w14:paraId="0F47F7BC" w14:textId="77777777" w:rsidR="00625E50" w:rsidRPr="008108BF" w:rsidRDefault="00625E50" w:rsidP="00625E50">
      <w:pPr>
        <w:pStyle w:val="Prrafodelista"/>
        <w:widowControl w:val="0"/>
        <w:numPr>
          <w:ilvl w:val="1"/>
          <w:numId w:val="142"/>
        </w:numPr>
        <w:jc w:val="both"/>
        <w:rPr>
          <w:rFonts w:ascii="Calibri" w:hAnsi="Calibri"/>
          <w:sz w:val="20"/>
          <w:szCs w:val="20"/>
        </w:rPr>
      </w:pPr>
      <w:r>
        <w:rPr>
          <w:rFonts w:ascii="Calibri" w:hAnsi="Calibri"/>
          <w:sz w:val="20"/>
          <w:szCs w:val="20"/>
        </w:rPr>
        <w:t>Comité de Comunicación y Prensa</w:t>
      </w:r>
    </w:p>
    <w:p w14:paraId="5BB5621F" w14:textId="77777777" w:rsidR="00AA11F9" w:rsidRDefault="00AA11F9"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Comité medio ambiental.</w:t>
      </w:r>
    </w:p>
    <w:p w14:paraId="344C8385" w14:textId="77777777" w:rsidR="00B27468" w:rsidRPr="008108BF" w:rsidRDefault="00AA11F9"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Comité de movilidad.</w:t>
      </w:r>
    </w:p>
    <w:p w14:paraId="14FB25A1" w14:textId="765E5869" w:rsidR="00B27468" w:rsidRPr="008108BF" w:rsidRDefault="00B27468" w:rsidP="001C5521">
      <w:pPr>
        <w:pStyle w:val="Prrafodelista"/>
        <w:widowControl w:val="0"/>
        <w:numPr>
          <w:ilvl w:val="1"/>
          <w:numId w:val="142"/>
        </w:numPr>
        <w:jc w:val="both"/>
        <w:rPr>
          <w:rFonts w:ascii="Calibri" w:hAnsi="Calibri"/>
          <w:sz w:val="20"/>
          <w:szCs w:val="20"/>
        </w:rPr>
      </w:pPr>
      <w:r w:rsidRPr="008108BF">
        <w:rPr>
          <w:sz w:val="20"/>
          <w:szCs w:val="20"/>
        </w:rPr>
        <w:t>Comité escolar de gestión para la reducción del riesgo, prevención y atención de emergencias.</w:t>
      </w:r>
    </w:p>
    <w:p w14:paraId="112609A1" w14:textId="5954DA47" w:rsidR="0075586A" w:rsidRPr="008108BF" w:rsidRDefault="0075586A"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Comité de bienestar.</w:t>
      </w:r>
    </w:p>
    <w:p w14:paraId="34B9DCB5" w14:textId="3E81EB7D" w:rsidR="0075586A" w:rsidRPr="008108BF" w:rsidRDefault="0075586A"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Comité de inclusión.</w:t>
      </w:r>
    </w:p>
    <w:p w14:paraId="73A17EC5" w14:textId="77777777" w:rsidR="00AA11F9" w:rsidRPr="008108BF" w:rsidRDefault="00AA11F9" w:rsidP="001C5521">
      <w:pPr>
        <w:pStyle w:val="Prrafodelista"/>
        <w:widowControl w:val="0"/>
        <w:numPr>
          <w:ilvl w:val="1"/>
          <w:numId w:val="142"/>
        </w:numPr>
        <w:jc w:val="both"/>
        <w:rPr>
          <w:rFonts w:ascii="Calibri" w:hAnsi="Calibri"/>
          <w:sz w:val="20"/>
          <w:szCs w:val="20"/>
        </w:rPr>
      </w:pPr>
      <w:r w:rsidRPr="008108BF">
        <w:rPr>
          <w:rFonts w:ascii="Calibri" w:hAnsi="Calibri"/>
          <w:sz w:val="20"/>
          <w:szCs w:val="20"/>
        </w:rPr>
        <w:t>Otros que establezca el gobierno escolar.</w:t>
      </w:r>
    </w:p>
    <w:p w14:paraId="2292802F" w14:textId="41C4FABB" w:rsidR="00D64B1B" w:rsidRDefault="00D64B1B" w:rsidP="00CE183C">
      <w:pPr>
        <w:widowControl w:val="0"/>
        <w:contextualSpacing/>
        <w:jc w:val="both"/>
        <w:rPr>
          <w:rFonts w:ascii="Calibri" w:hAnsi="Calibri"/>
          <w:b/>
          <w:sz w:val="20"/>
          <w:szCs w:val="20"/>
        </w:rPr>
      </w:pPr>
    </w:p>
    <w:p w14:paraId="316BFBF9" w14:textId="4DB99F6F" w:rsidR="008E62CF" w:rsidRPr="002F60C5" w:rsidRDefault="008E62CF" w:rsidP="008E62CF">
      <w:pPr>
        <w:widowControl w:val="0"/>
        <w:contextualSpacing/>
        <w:jc w:val="both"/>
        <w:rPr>
          <w:rFonts w:ascii="Calibri" w:hAnsi="Calibri"/>
          <w:color w:val="FF0000"/>
          <w:sz w:val="20"/>
          <w:szCs w:val="20"/>
        </w:rPr>
      </w:pPr>
      <w:r w:rsidRPr="005E6A39">
        <w:rPr>
          <w:rFonts w:ascii="Calibri" w:hAnsi="Calibri"/>
          <w:b/>
          <w:sz w:val="20"/>
          <w:szCs w:val="20"/>
        </w:rPr>
        <w:t xml:space="preserve">Parágrafo: </w:t>
      </w:r>
      <w:r w:rsidRPr="005E6A39">
        <w:rPr>
          <w:rFonts w:ascii="Calibri" w:hAnsi="Calibri"/>
          <w:sz w:val="20"/>
          <w:szCs w:val="20"/>
        </w:rPr>
        <w:t xml:space="preserve">a lo largo del año escolar a través de las direcciones de grupo y de las diferentes emisiones comunicativas de la institución, se desarrollará formación permanente </w:t>
      </w:r>
      <w:r w:rsidR="005E6A39" w:rsidRPr="005E6A39">
        <w:rPr>
          <w:rFonts w:ascii="Calibri" w:hAnsi="Calibri"/>
          <w:sz w:val="20"/>
          <w:szCs w:val="20"/>
        </w:rPr>
        <w:t>con relación a</w:t>
      </w:r>
      <w:r w:rsidRPr="005E6A39">
        <w:rPr>
          <w:rFonts w:ascii="Calibri" w:hAnsi="Calibri"/>
          <w:sz w:val="20"/>
          <w:szCs w:val="20"/>
        </w:rPr>
        <w:t xml:space="preserve"> estas normas para la participación en los diversos comités institucionales. </w:t>
      </w:r>
    </w:p>
    <w:p w14:paraId="53319D4A" w14:textId="77777777" w:rsidR="008E62CF" w:rsidRPr="008108BF" w:rsidRDefault="008E62CF" w:rsidP="00CE183C">
      <w:pPr>
        <w:widowControl w:val="0"/>
        <w:contextualSpacing/>
        <w:jc w:val="both"/>
        <w:rPr>
          <w:rFonts w:ascii="Calibri" w:hAnsi="Calibri"/>
          <w:b/>
          <w:sz w:val="20"/>
          <w:szCs w:val="20"/>
        </w:rPr>
      </w:pPr>
    </w:p>
    <w:p w14:paraId="068DBC22" w14:textId="1BB8EBC8" w:rsidR="0005741B" w:rsidRPr="008108BF" w:rsidRDefault="00DF7388" w:rsidP="00CE183C">
      <w:pPr>
        <w:widowControl w:val="0"/>
        <w:contextualSpacing/>
        <w:jc w:val="both"/>
        <w:rPr>
          <w:rFonts w:ascii="Calibri" w:hAnsi="Calibri"/>
          <w:b/>
          <w:sz w:val="20"/>
          <w:szCs w:val="20"/>
        </w:rPr>
      </w:pPr>
      <w:r w:rsidRPr="008108BF">
        <w:rPr>
          <w:rFonts w:ascii="Calibri" w:hAnsi="Calibri"/>
          <w:b/>
          <w:sz w:val="20"/>
          <w:szCs w:val="20"/>
        </w:rPr>
        <w:t>Artículo 5</w:t>
      </w:r>
      <w:r w:rsidR="00613C45" w:rsidRPr="008108BF">
        <w:rPr>
          <w:rFonts w:ascii="Calibri" w:hAnsi="Calibri"/>
          <w:b/>
          <w:sz w:val="20"/>
          <w:szCs w:val="20"/>
        </w:rPr>
        <w:t>2</w:t>
      </w:r>
      <w:r w:rsidRPr="008108BF">
        <w:rPr>
          <w:rFonts w:ascii="Calibri" w:hAnsi="Calibri"/>
          <w:b/>
          <w:sz w:val="20"/>
          <w:szCs w:val="20"/>
        </w:rPr>
        <w:t xml:space="preserve">. </w:t>
      </w:r>
      <w:r w:rsidR="0005741B" w:rsidRPr="008108BF">
        <w:rPr>
          <w:rFonts w:ascii="Calibri" w:hAnsi="Calibri"/>
          <w:b/>
          <w:sz w:val="20"/>
          <w:szCs w:val="20"/>
        </w:rPr>
        <w:t>COMITÉS INSTITUCIONALES</w:t>
      </w:r>
    </w:p>
    <w:p w14:paraId="0557F4D6" w14:textId="346D8F4F" w:rsidR="00C43B31" w:rsidRPr="008108BF" w:rsidRDefault="00D06135" w:rsidP="00CE183C">
      <w:pPr>
        <w:widowControl w:val="0"/>
        <w:contextualSpacing/>
        <w:jc w:val="both"/>
        <w:rPr>
          <w:rFonts w:ascii="Calibri" w:hAnsi="Calibri"/>
          <w:sz w:val="20"/>
          <w:szCs w:val="20"/>
        </w:rPr>
      </w:pPr>
      <w:r w:rsidRPr="008108BF">
        <w:rPr>
          <w:rFonts w:ascii="Calibri" w:hAnsi="Calibri"/>
          <w:sz w:val="20"/>
          <w:szCs w:val="20"/>
        </w:rPr>
        <w:t xml:space="preserve">Los comités institucionales son </w:t>
      </w:r>
      <w:r w:rsidR="00F80C32" w:rsidRPr="008108BF">
        <w:rPr>
          <w:rFonts w:ascii="Calibri" w:hAnsi="Calibri"/>
          <w:sz w:val="20"/>
          <w:szCs w:val="20"/>
        </w:rPr>
        <w:t xml:space="preserve">órganos consultores </w:t>
      </w:r>
      <w:r w:rsidRPr="008108BF">
        <w:rPr>
          <w:rFonts w:ascii="Calibri" w:hAnsi="Calibri"/>
          <w:sz w:val="20"/>
          <w:szCs w:val="20"/>
        </w:rPr>
        <w:t xml:space="preserve">del establecimiento educativo </w:t>
      </w:r>
      <w:r w:rsidR="002D734A" w:rsidRPr="008108BF">
        <w:rPr>
          <w:rFonts w:ascii="Calibri" w:hAnsi="Calibri"/>
          <w:sz w:val="20"/>
          <w:szCs w:val="20"/>
        </w:rPr>
        <w:t>encargados de apoyar una labor específica dentro del mismo. Los comités se constituyen con la participación de los diversos actores de la comunidad educativa, se rigen por las normas vigentes</w:t>
      </w:r>
      <w:r w:rsidR="00EA5FFA" w:rsidRPr="008108BF">
        <w:rPr>
          <w:rFonts w:ascii="Calibri" w:hAnsi="Calibri"/>
          <w:sz w:val="20"/>
          <w:szCs w:val="20"/>
        </w:rPr>
        <w:t xml:space="preserve"> y los lineamientos del estado,</w:t>
      </w:r>
      <w:r w:rsidR="002D734A" w:rsidRPr="008108BF">
        <w:rPr>
          <w:rFonts w:ascii="Calibri" w:hAnsi="Calibri"/>
          <w:sz w:val="20"/>
          <w:szCs w:val="20"/>
        </w:rPr>
        <w:t xml:space="preserve"> y deben llevar protocolos y actas que evidencien sus decisiones y actuaciones. Cada comité puede darse su propio reglamento dentro de la institución, y </w:t>
      </w:r>
      <w:r w:rsidR="00B11B54" w:rsidRPr="008108BF">
        <w:rPr>
          <w:rFonts w:ascii="Calibri" w:hAnsi="Calibri"/>
          <w:sz w:val="20"/>
          <w:szCs w:val="20"/>
        </w:rPr>
        <w:t xml:space="preserve">estos </w:t>
      </w:r>
      <w:r w:rsidR="002D734A" w:rsidRPr="008108BF">
        <w:rPr>
          <w:rFonts w:ascii="Calibri" w:hAnsi="Calibri"/>
          <w:sz w:val="20"/>
          <w:szCs w:val="20"/>
        </w:rPr>
        <w:t>hará</w:t>
      </w:r>
      <w:r w:rsidR="00B11B54" w:rsidRPr="008108BF">
        <w:rPr>
          <w:rFonts w:ascii="Calibri" w:hAnsi="Calibri"/>
          <w:sz w:val="20"/>
          <w:szCs w:val="20"/>
        </w:rPr>
        <w:t>n</w:t>
      </w:r>
      <w:r w:rsidR="002D734A" w:rsidRPr="008108BF">
        <w:rPr>
          <w:rFonts w:ascii="Calibri" w:hAnsi="Calibri"/>
          <w:sz w:val="20"/>
          <w:szCs w:val="20"/>
        </w:rPr>
        <w:t xml:space="preserve"> parte integral del presente pacto de convivencia escolar.</w:t>
      </w:r>
    </w:p>
    <w:p w14:paraId="08588930" w14:textId="77777777" w:rsidR="002D734A" w:rsidRPr="008108BF" w:rsidRDefault="002D734A" w:rsidP="00CE183C">
      <w:pPr>
        <w:widowControl w:val="0"/>
        <w:contextualSpacing/>
        <w:jc w:val="both"/>
        <w:rPr>
          <w:rFonts w:ascii="Calibri" w:hAnsi="Calibri"/>
          <w:sz w:val="20"/>
          <w:szCs w:val="20"/>
        </w:rPr>
      </w:pPr>
    </w:p>
    <w:p w14:paraId="34EFF25A" w14:textId="77CDE5C8"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de convivencia</w:t>
      </w:r>
      <w:r w:rsidR="00B05D6A" w:rsidRPr="008108BF">
        <w:rPr>
          <w:rFonts w:ascii="Calibri" w:hAnsi="Calibri"/>
          <w:b/>
          <w:sz w:val="20"/>
          <w:szCs w:val="20"/>
        </w:rPr>
        <w:t xml:space="preserve"> escolar</w:t>
      </w:r>
      <w:r w:rsidRPr="008108BF">
        <w:rPr>
          <w:rFonts w:ascii="Calibri" w:hAnsi="Calibri"/>
          <w:b/>
          <w:sz w:val="20"/>
          <w:szCs w:val="20"/>
        </w:rPr>
        <w:t>.</w:t>
      </w:r>
    </w:p>
    <w:p w14:paraId="0404C41D" w14:textId="07496052" w:rsidR="006968DD" w:rsidRPr="008108BF" w:rsidRDefault="006968DD" w:rsidP="00CE183C">
      <w:pPr>
        <w:contextualSpacing/>
        <w:jc w:val="both"/>
        <w:rPr>
          <w:sz w:val="20"/>
          <w:szCs w:val="20"/>
        </w:rPr>
      </w:pPr>
      <w:r w:rsidRPr="008108BF">
        <w:rPr>
          <w:sz w:val="20"/>
          <w:szCs w:val="20"/>
        </w:rPr>
        <w:t xml:space="preserve">De acuerdo con la Ley 1620 de 2013 y su decreto reglamentario 1965 de 2013, el comité es un órgano consultor de Rectoría, encargado de asesorar a la institución en la resolución de situaciones relacionadas con la convivencia y la formación para el ejercicio de los Derechos Humanos, la educación para la sexualidad y la prevención y mitigación de la violencia escolar. Se conforma como lo establece la Ley 1620 de 2013. Adopta su propio reglamento en el cual se especifican sus funciones y la constitución </w:t>
      </w:r>
      <w:r w:rsidR="005E6A39" w:rsidRPr="008108BF">
        <w:rPr>
          <w:sz w:val="20"/>
          <w:szCs w:val="20"/>
        </w:rPr>
        <w:t>de este</w:t>
      </w:r>
      <w:r w:rsidRPr="008108BF">
        <w:rPr>
          <w:sz w:val="20"/>
          <w:szCs w:val="20"/>
        </w:rPr>
        <w:t xml:space="preserve">. Este comité por reglamento debe guardar confidencialidad de sus actuaciones y de los casos que en él se traten. </w:t>
      </w:r>
    </w:p>
    <w:p w14:paraId="45E43140" w14:textId="77777777" w:rsidR="006968DD" w:rsidRPr="008108BF" w:rsidRDefault="006968DD" w:rsidP="00CE183C">
      <w:pPr>
        <w:contextualSpacing/>
        <w:jc w:val="both"/>
        <w:rPr>
          <w:sz w:val="20"/>
          <w:szCs w:val="20"/>
        </w:rPr>
      </w:pPr>
    </w:p>
    <w:p w14:paraId="5E423E3D" w14:textId="56B232F4" w:rsidR="006968DD" w:rsidRPr="008108BF" w:rsidRDefault="006968DD" w:rsidP="00CE183C">
      <w:pPr>
        <w:contextualSpacing/>
        <w:jc w:val="both"/>
        <w:rPr>
          <w:sz w:val="20"/>
          <w:szCs w:val="20"/>
        </w:rPr>
      </w:pPr>
      <w:r w:rsidRPr="008108BF">
        <w:rPr>
          <w:sz w:val="20"/>
          <w:szCs w:val="20"/>
        </w:rPr>
        <w:t>Derecho a la intimidad y confidencialidad del Comité Escolar de Convivencia: El Art. 25 del Decreto 1965 de 2013, enfatiza que el comité escolar de convivencia deberá garantizar el derecho a la intimidad y a la confidencialidad de los datos personales que sean tratados en e</w:t>
      </w:r>
      <w:r w:rsidR="000E6033" w:rsidRPr="008108BF">
        <w:rPr>
          <w:sz w:val="20"/>
          <w:szCs w:val="20"/>
        </w:rPr>
        <w:t>l marco de las actuaciones que e</w:t>
      </w:r>
      <w:r w:rsidRPr="008108BF">
        <w:rPr>
          <w:sz w:val="20"/>
          <w:szCs w:val="20"/>
        </w:rPr>
        <w:t>ste adelante, conforme a lo dispuesto en la Constitución Política, los tratados internacionales, en la Ley 1098 de 2006, en la Ley estatutaria 1581 de 2012, en el Decreto 1377 de 2013 y demás normas aplicables a la materia</w:t>
      </w:r>
    </w:p>
    <w:p w14:paraId="2E5A89C5" w14:textId="21704213" w:rsidR="006968DD" w:rsidRPr="008108BF" w:rsidRDefault="006968DD" w:rsidP="001C5521">
      <w:pPr>
        <w:pStyle w:val="Prrafodelista"/>
        <w:numPr>
          <w:ilvl w:val="0"/>
          <w:numId w:val="102"/>
        </w:numPr>
        <w:ind w:left="851" w:hanging="425"/>
        <w:jc w:val="both"/>
        <w:rPr>
          <w:b/>
          <w:sz w:val="20"/>
          <w:szCs w:val="20"/>
        </w:rPr>
      </w:pPr>
      <w:r w:rsidRPr="008108BF">
        <w:rPr>
          <w:b/>
          <w:sz w:val="20"/>
          <w:szCs w:val="20"/>
        </w:rPr>
        <w:t>Integrantes:</w:t>
      </w:r>
    </w:p>
    <w:p w14:paraId="62641BB6"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Rector.</w:t>
      </w:r>
    </w:p>
    <w:p w14:paraId="35880A75"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Coordinación académica.</w:t>
      </w:r>
    </w:p>
    <w:p w14:paraId="3F05EF37"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Coordinadores de convivencia.</w:t>
      </w:r>
    </w:p>
    <w:p w14:paraId="61B6DA1C" w14:textId="05802523" w:rsidR="006968DD" w:rsidRPr="008108BF" w:rsidRDefault="00B27468" w:rsidP="001C5521">
      <w:pPr>
        <w:pStyle w:val="Prrafodelista"/>
        <w:numPr>
          <w:ilvl w:val="0"/>
          <w:numId w:val="112"/>
        </w:numPr>
        <w:ind w:left="1134" w:hanging="283"/>
        <w:jc w:val="both"/>
        <w:rPr>
          <w:sz w:val="20"/>
          <w:szCs w:val="20"/>
        </w:rPr>
      </w:pPr>
      <w:r w:rsidRPr="008108BF">
        <w:rPr>
          <w:sz w:val="20"/>
          <w:szCs w:val="20"/>
        </w:rPr>
        <w:t>Docentes orientadores</w:t>
      </w:r>
      <w:r w:rsidR="006968DD" w:rsidRPr="008108BF">
        <w:rPr>
          <w:sz w:val="20"/>
          <w:szCs w:val="20"/>
        </w:rPr>
        <w:t>.</w:t>
      </w:r>
    </w:p>
    <w:p w14:paraId="3EDA48CD"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Personero estudiantil.</w:t>
      </w:r>
    </w:p>
    <w:p w14:paraId="5727B823"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Representante de los estudiantes.</w:t>
      </w:r>
    </w:p>
    <w:p w14:paraId="29D0047D"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Un representante de los docentes por cada sede.</w:t>
      </w:r>
    </w:p>
    <w:p w14:paraId="2C48E6DC" w14:textId="77777777" w:rsidR="006968DD" w:rsidRPr="008108BF" w:rsidRDefault="006968DD" w:rsidP="001C5521">
      <w:pPr>
        <w:pStyle w:val="Prrafodelista"/>
        <w:numPr>
          <w:ilvl w:val="0"/>
          <w:numId w:val="112"/>
        </w:numPr>
        <w:ind w:left="1134" w:hanging="283"/>
        <w:jc w:val="both"/>
        <w:rPr>
          <w:sz w:val="20"/>
          <w:szCs w:val="20"/>
        </w:rPr>
      </w:pPr>
      <w:r w:rsidRPr="008108BF">
        <w:rPr>
          <w:sz w:val="20"/>
          <w:szCs w:val="20"/>
        </w:rPr>
        <w:t>Representante de los padres de familia.</w:t>
      </w:r>
    </w:p>
    <w:p w14:paraId="7BA9E51A" w14:textId="77777777" w:rsidR="008414E6" w:rsidRPr="008108BF" w:rsidRDefault="008414E6" w:rsidP="008414E6">
      <w:pPr>
        <w:pStyle w:val="Prrafodelista"/>
        <w:ind w:left="1134"/>
        <w:jc w:val="both"/>
        <w:rPr>
          <w:sz w:val="20"/>
          <w:szCs w:val="20"/>
        </w:rPr>
      </w:pPr>
    </w:p>
    <w:p w14:paraId="72F21AB8" w14:textId="77777777" w:rsidR="008414E6" w:rsidRPr="008108BF" w:rsidRDefault="006968DD" w:rsidP="001C5521">
      <w:pPr>
        <w:pStyle w:val="Prrafodelista"/>
        <w:numPr>
          <w:ilvl w:val="0"/>
          <w:numId w:val="60"/>
        </w:numPr>
        <w:ind w:left="851" w:hanging="425"/>
        <w:jc w:val="both"/>
        <w:rPr>
          <w:b/>
          <w:sz w:val="20"/>
          <w:szCs w:val="20"/>
        </w:rPr>
      </w:pPr>
      <w:r w:rsidRPr="008108BF">
        <w:rPr>
          <w:b/>
          <w:sz w:val="20"/>
          <w:szCs w:val="20"/>
        </w:rPr>
        <w:t>Funciones:</w:t>
      </w:r>
    </w:p>
    <w:p w14:paraId="78C09CC7" w14:textId="4CF804E5" w:rsidR="006968DD" w:rsidRPr="008108BF" w:rsidRDefault="006968DD" w:rsidP="008414E6">
      <w:pPr>
        <w:jc w:val="both"/>
        <w:rPr>
          <w:b/>
          <w:sz w:val="20"/>
          <w:szCs w:val="20"/>
        </w:rPr>
      </w:pPr>
      <w:r w:rsidRPr="008108BF">
        <w:rPr>
          <w:sz w:val="20"/>
          <w:szCs w:val="20"/>
        </w:rPr>
        <w:t xml:space="preserve">Corresponde a las mismas funciones consagradas en el Art 13 Ley 1620 de 2013. </w:t>
      </w:r>
    </w:p>
    <w:p w14:paraId="104B75A8"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lastRenderedPageBreak/>
        <w:t>Identificar, documentar, analizar y resolver los conflictos que se presenten entre docentes y estudiantes, directivos y estudiantes, entre estudiantes y estudiantes y entre docentes.</w:t>
      </w:r>
    </w:p>
    <w:p w14:paraId="39ED6F25"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t xml:space="preserve">Liderar en los establecimientos educativos acciones que fomenten la convivencia, la construcción de ciudadanía, el ejercicio de los derechos humanos, sexuales y reproductivos y la prevención y mitigación de la violencia escolar entre los miembros de la comunidad educativa. </w:t>
      </w:r>
    </w:p>
    <w:p w14:paraId="64CDB25C"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t xml:space="preserve">Promover la vinculación de los establecimientos educativos a estrategias, programas y actividades de convivencia y construcción de ciudadanía que se adelanten en la región y que respondan a las necesidades de su comunidad educativa. </w:t>
      </w:r>
    </w:p>
    <w:p w14:paraId="42405E0C"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t xml:space="preserve">Convocar a un espacio de conciliación para la resolución de situaciones conflictivas que afecten la convivencia escolar, por solicitud de cualquiera de los miembros de la comunidad educativa o de oficio cuando se estime conveniente en procura de evitar perjuicios irremediables a los miembros de la comunidad educativa. El estudiante estará acompañado por el padre, madre de familia, acudiente o un compañero del establecimiento educativo. </w:t>
      </w:r>
    </w:p>
    <w:p w14:paraId="3A64B80B" w14:textId="5605A54D" w:rsidR="006968DD" w:rsidRPr="008108BF" w:rsidRDefault="006968DD" w:rsidP="001C5521">
      <w:pPr>
        <w:pStyle w:val="Prrafodelista"/>
        <w:numPr>
          <w:ilvl w:val="0"/>
          <w:numId w:val="113"/>
        </w:numPr>
        <w:ind w:left="1134"/>
        <w:jc w:val="both"/>
        <w:rPr>
          <w:sz w:val="20"/>
          <w:szCs w:val="20"/>
        </w:rPr>
      </w:pPr>
      <w:r w:rsidRPr="008108BF">
        <w:rPr>
          <w:sz w:val="20"/>
          <w:szCs w:val="20"/>
        </w:rPr>
        <w:t xml:space="preserve">Activar la Ruta de Atención Integral para la Convivencia Escolar definida en el artículo 29 de esta Ley, frente a situaciones específicas de conflicto, de acoso escolar, frente a las conductas de alto riesgo de violencia escolar o de vulneración de derechos sexuales y reproductivos que no pueden ser resueltos por este comité de acuerdo con lo establecido en el </w:t>
      </w:r>
      <w:r w:rsidR="00CF09AB" w:rsidRPr="008108BF">
        <w:rPr>
          <w:sz w:val="20"/>
          <w:szCs w:val="20"/>
        </w:rPr>
        <w:t>pacto</w:t>
      </w:r>
      <w:r w:rsidRPr="008108BF">
        <w:rPr>
          <w:sz w:val="20"/>
          <w:szCs w:val="20"/>
        </w:rPr>
        <w:t xml:space="preserve"> de convivencia, porque trascienden del ámbito escolar, y revistan las características de la comisión de una conducta punible, razón por la cual deben ser atendidos por otras instancias o autoridades que hacen parte de la estructura del Sistema y de la Ruta.</w:t>
      </w:r>
    </w:p>
    <w:p w14:paraId="44F554FD"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t xml:space="preserve">Liderar el desarrollo de estrategias e instrumentos destinados a promover y evaluar la convivencia escolar, el ejercicio de los derechos humanos sexuales y reproductivos. </w:t>
      </w:r>
    </w:p>
    <w:p w14:paraId="12CA4355" w14:textId="1CFF290C" w:rsidR="006968DD" w:rsidRPr="008108BF" w:rsidRDefault="006968DD" w:rsidP="001C5521">
      <w:pPr>
        <w:pStyle w:val="Prrafodelista"/>
        <w:numPr>
          <w:ilvl w:val="0"/>
          <w:numId w:val="113"/>
        </w:numPr>
        <w:ind w:left="1134"/>
        <w:jc w:val="both"/>
        <w:rPr>
          <w:sz w:val="20"/>
          <w:szCs w:val="20"/>
        </w:rPr>
      </w:pPr>
      <w:r w:rsidRPr="008108BF">
        <w:rPr>
          <w:sz w:val="20"/>
          <w:szCs w:val="20"/>
        </w:rPr>
        <w:t xml:space="preserve">Hacer seguimiento al cumplimiento de las disposiciones establecidas en el </w:t>
      </w:r>
      <w:r w:rsidR="001B2686" w:rsidRPr="008108BF">
        <w:rPr>
          <w:sz w:val="20"/>
          <w:szCs w:val="20"/>
        </w:rPr>
        <w:t>pacto</w:t>
      </w:r>
      <w:r w:rsidR="00F80C32" w:rsidRPr="008108BF">
        <w:rPr>
          <w:sz w:val="20"/>
          <w:szCs w:val="20"/>
        </w:rPr>
        <w:t xml:space="preserve"> </w:t>
      </w:r>
      <w:r w:rsidRPr="008108BF">
        <w:rPr>
          <w:sz w:val="20"/>
          <w:szCs w:val="20"/>
        </w:rPr>
        <w:t xml:space="preserve">de convivencia, y presentar informes a la respectiva instancia que hace parte de la estructura del Sistema Nacional De Convivencia Escolar y Formación para los Derechos Humanos, la Educación para la Sexualidad y la Prevención y Mitigación de la Violencia Escolar, de los casos o situaciones que haya conocido el comité. </w:t>
      </w:r>
    </w:p>
    <w:p w14:paraId="7485CA0D"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t>Proponer, analizar y viabilizar estrategias pedagógicas que permitan la flexibilización del modelo pedagógico y la articulación de diferentes áreas de estudio que lean el contexto educativo y su pertinencia en la comunidad para determinar más y mejores maneras de relacionarse en la construcción de la ciudadanía.</w:t>
      </w:r>
    </w:p>
    <w:p w14:paraId="42760E8A" w14:textId="38F6B14C" w:rsidR="00217866" w:rsidRPr="008108BF" w:rsidRDefault="00217866" w:rsidP="001C5521">
      <w:pPr>
        <w:pStyle w:val="Prrafodelista"/>
        <w:numPr>
          <w:ilvl w:val="0"/>
          <w:numId w:val="113"/>
        </w:numPr>
        <w:ind w:left="1134"/>
        <w:jc w:val="both"/>
        <w:rPr>
          <w:sz w:val="20"/>
          <w:szCs w:val="20"/>
        </w:rPr>
      </w:pPr>
      <w:r w:rsidRPr="008108BF">
        <w:rPr>
          <w:sz w:val="20"/>
          <w:szCs w:val="20"/>
        </w:rPr>
        <w:t>Present</w:t>
      </w:r>
      <w:r w:rsidR="005E5856" w:rsidRPr="008108BF">
        <w:rPr>
          <w:sz w:val="20"/>
          <w:szCs w:val="20"/>
        </w:rPr>
        <w:t xml:space="preserve">ar informes de gestión ante el </w:t>
      </w:r>
      <w:r w:rsidR="00D82AA4" w:rsidRPr="008108BF">
        <w:rPr>
          <w:sz w:val="20"/>
          <w:szCs w:val="20"/>
        </w:rPr>
        <w:t>Consejo Directivo</w:t>
      </w:r>
      <w:r w:rsidRPr="008108BF">
        <w:rPr>
          <w:sz w:val="20"/>
          <w:szCs w:val="20"/>
        </w:rPr>
        <w:t>.</w:t>
      </w:r>
    </w:p>
    <w:p w14:paraId="4BA53B13" w14:textId="77777777" w:rsidR="006968DD" w:rsidRPr="008108BF" w:rsidRDefault="006968DD" w:rsidP="001C5521">
      <w:pPr>
        <w:pStyle w:val="Prrafodelista"/>
        <w:numPr>
          <w:ilvl w:val="0"/>
          <w:numId w:val="113"/>
        </w:numPr>
        <w:ind w:left="1134"/>
        <w:jc w:val="both"/>
        <w:rPr>
          <w:sz w:val="20"/>
          <w:szCs w:val="20"/>
        </w:rPr>
      </w:pPr>
      <w:r w:rsidRPr="008108BF">
        <w:rPr>
          <w:sz w:val="20"/>
          <w:szCs w:val="20"/>
        </w:rPr>
        <w:t>Darse su propio reglamento.</w:t>
      </w:r>
    </w:p>
    <w:p w14:paraId="5B6A8B11" w14:textId="77777777" w:rsidR="000A6885" w:rsidRPr="008108BF" w:rsidRDefault="000A6885" w:rsidP="00CE183C">
      <w:pPr>
        <w:pStyle w:val="Prrafodelista"/>
        <w:widowControl w:val="0"/>
        <w:ind w:left="1440"/>
        <w:jc w:val="both"/>
        <w:rPr>
          <w:rFonts w:ascii="Calibri" w:hAnsi="Calibri"/>
          <w:b/>
          <w:sz w:val="20"/>
          <w:szCs w:val="20"/>
        </w:rPr>
      </w:pPr>
    </w:p>
    <w:p w14:paraId="2165F49A" w14:textId="52931239" w:rsidR="000A6885" w:rsidRPr="008108BF" w:rsidRDefault="000A6885"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Institucional de Alimentación Escolar (CAE)</w:t>
      </w:r>
    </w:p>
    <w:p w14:paraId="65A6BE4C" w14:textId="56BBA5A1" w:rsidR="00FB1EEF" w:rsidRPr="008108BF" w:rsidRDefault="00B05D6A" w:rsidP="00CE183C">
      <w:pPr>
        <w:widowControl w:val="0"/>
        <w:jc w:val="both"/>
        <w:rPr>
          <w:rFonts w:ascii="Calibri" w:hAnsi="Calibri"/>
          <w:sz w:val="20"/>
          <w:szCs w:val="20"/>
        </w:rPr>
      </w:pPr>
      <w:r w:rsidRPr="008108BF">
        <w:rPr>
          <w:sz w:val="20"/>
          <w:szCs w:val="20"/>
        </w:rPr>
        <w:t>El Comité de Alimentación Escolar CAE es uno de los espacios promovidos por el Ministerio de Educación Nacional para fomentar la participación ciudadana, el sentido de pertenencia y el control social durante la planeación y ejecución del Programa de Alimentación Escolar, de tal manera que permita optimizar su operatividad y así contribuir a mejorar la atención de las niñas, niños y adolescentes</w:t>
      </w:r>
    </w:p>
    <w:p w14:paraId="22B043BF" w14:textId="77777777" w:rsidR="000C19E9" w:rsidRPr="008108BF" w:rsidRDefault="000C19E9" w:rsidP="001C5521">
      <w:pPr>
        <w:pStyle w:val="Prrafodelista"/>
        <w:numPr>
          <w:ilvl w:val="0"/>
          <w:numId w:val="109"/>
        </w:numPr>
        <w:autoSpaceDE w:val="0"/>
        <w:autoSpaceDN w:val="0"/>
        <w:adjustRightInd w:val="0"/>
        <w:jc w:val="left"/>
        <w:rPr>
          <w:rFonts w:cstheme="minorHAnsi"/>
          <w:b/>
          <w:sz w:val="20"/>
          <w:szCs w:val="20"/>
        </w:rPr>
      </w:pPr>
      <w:r w:rsidRPr="008108BF">
        <w:rPr>
          <w:rFonts w:cstheme="minorHAnsi"/>
          <w:b/>
          <w:sz w:val="20"/>
          <w:szCs w:val="20"/>
        </w:rPr>
        <w:t xml:space="preserve">Integrantes. </w:t>
      </w:r>
    </w:p>
    <w:p w14:paraId="5F23B28D" w14:textId="77777777" w:rsidR="000C19E9" w:rsidRPr="008108BF" w:rsidRDefault="000C19E9" w:rsidP="001C5521">
      <w:pPr>
        <w:pStyle w:val="Prrafodelista"/>
        <w:numPr>
          <w:ilvl w:val="0"/>
          <w:numId w:val="104"/>
        </w:numPr>
        <w:autoSpaceDE w:val="0"/>
        <w:autoSpaceDN w:val="0"/>
        <w:adjustRightInd w:val="0"/>
        <w:ind w:left="1276" w:hanging="425"/>
        <w:jc w:val="left"/>
        <w:rPr>
          <w:rFonts w:cstheme="minorHAnsi"/>
          <w:sz w:val="20"/>
          <w:szCs w:val="20"/>
        </w:rPr>
      </w:pPr>
      <w:r w:rsidRPr="008108BF">
        <w:rPr>
          <w:rFonts w:cstheme="minorHAnsi"/>
          <w:sz w:val="20"/>
          <w:szCs w:val="20"/>
        </w:rPr>
        <w:t>Rector (a) de la institución educativa o su delegado</w:t>
      </w:r>
    </w:p>
    <w:p w14:paraId="7785C5F4" w14:textId="21D7E775" w:rsidR="000C19E9" w:rsidRPr="008108BF" w:rsidRDefault="00B27468" w:rsidP="001C5521">
      <w:pPr>
        <w:pStyle w:val="Prrafodelista"/>
        <w:numPr>
          <w:ilvl w:val="0"/>
          <w:numId w:val="104"/>
        </w:numPr>
        <w:autoSpaceDE w:val="0"/>
        <w:autoSpaceDN w:val="0"/>
        <w:adjustRightInd w:val="0"/>
        <w:ind w:left="1276" w:hanging="425"/>
        <w:jc w:val="left"/>
        <w:rPr>
          <w:rFonts w:cstheme="minorHAnsi"/>
          <w:sz w:val="20"/>
          <w:szCs w:val="20"/>
        </w:rPr>
      </w:pPr>
      <w:r w:rsidRPr="008108BF">
        <w:rPr>
          <w:rFonts w:cstheme="minorHAnsi"/>
          <w:sz w:val="20"/>
          <w:szCs w:val="20"/>
        </w:rPr>
        <w:t>C</w:t>
      </w:r>
      <w:r w:rsidR="000C19E9" w:rsidRPr="008108BF">
        <w:rPr>
          <w:rFonts w:cstheme="minorHAnsi"/>
          <w:sz w:val="20"/>
          <w:szCs w:val="20"/>
        </w:rPr>
        <w:t xml:space="preserve">oordinador </w:t>
      </w:r>
    </w:p>
    <w:p w14:paraId="62080FB5" w14:textId="6339154C" w:rsidR="000C19E9" w:rsidRPr="008108BF" w:rsidRDefault="00B27468" w:rsidP="001C5521">
      <w:pPr>
        <w:pStyle w:val="Prrafodelista"/>
        <w:numPr>
          <w:ilvl w:val="0"/>
          <w:numId w:val="104"/>
        </w:numPr>
        <w:autoSpaceDE w:val="0"/>
        <w:autoSpaceDN w:val="0"/>
        <w:adjustRightInd w:val="0"/>
        <w:ind w:left="1276" w:hanging="425"/>
        <w:jc w:val="left"/>
        <w:rPr>
          <w:rFonts w:cstheme="minorHAnsi"/>
          <w:sz w:val="20"/>
          <w:szCs w:val="20"/>
        </w:rPr>
      </w:pPr>
      <w:r w:rsidRPr="008108BF">
        <w:rPr>
          <w:rFonts w:cstheme="minorHAnsi"/>
          <w:sz w:val="20"/>
          <w:szCs w:val="20"/>
        </w:rPr>
        <w:t xml:space="preserve">Representante de los </w:t>
      </w:r>
      <w:r w:rsidR="000C19E9" w:rsidRPr="008108BF">
        <w:rPr>
          <w:rFonts w:cstheme="minorHAnsi"/>
          <w:sz w:val="20"/>
          <w:szCs w:val="20"/>
        </w:rPr>
        <w:t>Padres de familia</w:t>
      </w:r>
    </w:p>
    <w:p w14:paraId="6A4F8C83" w14:textId="1FF2FF45" w:rsidR="000C19E9" w:rsidRPr="008108BF" w:rsidRDefault="00B27468" w:rsidP="001C5521">
      <w:pPr>
        <w:pStyle w:val="Prrafodelista"/>
        <w:numPr>
          <w:ilvl w:val="0"/>
          <w:numId w:val="104"/>
        </w:numPr>
        <w:autoSpaceDE w:val="0"/>
        <w:autoSpaceDN w:val="0"/>
        <w:adjustRightInd w:val="0"/>
        <w:ind w:left="1276" w:hanging="425"/>
        <w:jc w:val="left"/>
        <w:rPr>
          <w:rFonts w:cstheme="minorHAnsi"/>
          <w:sz w:val="20"/>
          <w:szCs w:val="20"/>
        </w:rPr>
      </w:pPr>
      <w:r w:rsidRPr="008108BF">
        <w:rPr>
          <w:rFonts w:cstheme="minorHAnsi"/>
          <w:sz w:val="20"/>
          <w:szCs w:val="20"/>
        </w:rPr>
        <w:t xml:space="preserve">Representante de los </w:t>
      </w:r>
      <w:r w:rsidR="000C19E9" w:rsidRPr="008108BF">
        <w:rPr>
          <w:rFonts w:cstheme="minorHAnsi"/>
          <w:sz w:val="20"/>
          <w:szCs w:val="20"/>
        </w:rPr>
        <w:t xml:space="preserve">docentes </w:t>
      </w:r>
    </w:p>
    <w:p w14:paraId="08CE5DCD" w14:textId="77777777" w:rsidR="000C19E9" w:rsidRPr="008108BF" w:rsidRDefault="000C19E9" w:rsidP="001C5521">
      <w:pPr>
        <w:pStyle w:val="Prrafodelista"/>
        <w:numPr>
          <w:ilvl w:val="0"/>
          <w:numId w:val="104"/>
        </w:numPr>
        <w:autoSpaceDE w:val="0"/>
        <w:autoSpaceDN w:val="0"/>
        <w:adjustRightInd w:val="0"/>
        <w:ind w:left="1276" w:hanging="425"/>
        <w:jc w:val="left"/>
        <w:rPr>
          <w:rFonts w:cstheme="minorHAnsi"/>
          <w:sz w:val="20"/>
          <w:szCs w:val="20"/>
        </w:rPr>
      </w:pPr>
      <w:r w:rsidRPr="008108BF">
        <w:rPr>
          <w:rFonts w:cstheme="minorHAnsi"/>
          <w:sz w:val="20"/>
          <w:szCs w:val="20"/>
        </w:rPr>
        <w:t>Personero estudiantil o su suplente</w:t>
      </w:r>
    </w:p>
    <w:p w14:paraId="6FF13DA3" w14:textId="54D63E03" w:rsidR="000C19E9" w:rsidRPr="008108BF" w:rsidRDefault="00384D0F" w:rsidP="001C5521">
      <w:pPr>
        <w:pStyle w:val="Prrafodelista"/>
        <w:numPr>
          <w:ilvl w:val="0"/>
          <w:numId w:val="104"/>
        </w:numPr>
        <w:autoSpaceDE w:val="0"/>
        <w:autoSpaceDN w:val="0"/>
        <w:adjustRightInd w:val="0"/>
        <w:ind w:left="1276" w:hanging="425"/>
        <w:jc w:val="left"/>
        <w:rPr>
          <w:rFonts w:cstheme="minorHAnsi"/>
          <w:sz w:val="20"/>
          <w:szCs w:val="20"/>
        </w:rPr>
      </w:pPr>
      <w:r w:rsidRPr="008108BF">
        <w:rPr>
          <w:rFonts w:cstheme="minorHAnsi"/>
          <w:sz w:val="20"/>
          <w:szCs w:val="20"/>
        </w:rPr>
        <w:t>Representante de los e</w:t>
      </w:r>
      <w:r w:rsidR="00B27468" w:rsidRPr="008108BF">
        <w:rPr>
          <w:rFonts w:cstheme="minorHAnsi"/>
          <w:sz w:val="20"/>
          <w:szCs w:val="20"/>
        </w:rPr>
        <w:t>studiantes n</w:t>
      </w:r>
      <w:r w:rsidR="000C19E9" w:rsidRPr="008108BF">
        <w:rPr>
          <w:rFonts w:cstheme="minorHAnsi"/>
          <w:sz w:val="20"/>
          <w:szCs w:val="20"/>
        </w:rPr>
        <w:t>iñas o niños titulares de derecho del Programa</w:t>
      </w:r>
    </w:p>
    <w:p w14:paraId="14D690F3" w14:textId="09C34919" w:rsidR="000C19E9" w:rsidRPr="008108BF" w:rsidRDefault="00C93869" w:rsidP="00CE183C">
      <w:pPr>
        <w:autoSpaceDE w:val="0"/>
        <w:autoSpaceDN w:val="0"/>
        <w:adjustRightInd w:val="0"/>
        <w:jc w:val="both"/>
        <w:rPr>
          <w:rFonts w:cstheme="minorHAnsi"/>
          <w:b/>
          <w:sz w:val="20"/>
          <w:szCs w:val="20"/>
        </w:rPr>
      </w:pPr>
      <w:r w:rsidRPr="008108BF">
        <w:rPr>
          <w:rFonts w:cstheme="minorHAnsi"/>
          <w:b/>
          <w:sz w:val="20"/>
          <w:szCs w:val="20"/>
        </w:rPr>
        <w:t>PARÁGRAFO</w:t>
      </w:r>
      <w:r w:rsidR="000C19E9" w:rsidRPr="008108BF">
        <w:rPr>
          <w:rFonts w:cstheme="minorHAnsi"/>
          <w:b/>
          <w:sz w:val="20"/>
          <w:szCs w:val="20"/>
        </w:rPr>
        <w:t>:</w:t>
      </w:r>
    </w:p>
    <w:p w14:paraId="068381FD" w14:textId="77777777" w:rsidR="000C19E9" w:rsidRPr="008108BF" w:rsidRDefault="000C19E9" w:rsidP="00CE183C">
      <w:pPr>
        <w:autoSpaceDE w:val="0"/>
        <w:autoSpaceDN w:val="0"/>
        <w:adjustRightInd w:val="0"/>
        <w:jc w:val="both"/>
        <w:rPr>
          <w:rFonts w:cstheme="minorHAnsi"/>
          <w:sz w:val="20"/>
          <w:szCs w:val="20"/>
        </w:rPr>
      </w:pPr>
      <w:r w:rsidRPr="008108BF">
        <w:rPr>
          <w:rFonts w:cstheme="minorHAnsi"/>
          <w:sz w:val="20"/>
          <w:szCs w:val="20"/>
        </w:rPr>
        <w:t xml:space="preserve">Si el rector considera pertinente la participación de otro actor educativo en el comité, puede proponerlo. </w:t>
      </w:r>
    </w:p>
    <w:p w14:paraId="7E1E73DD" w14:textId="77777777" w:rsidR="000C19E9" w:rsidRPr="008108BF" w:rsidRDefault="000C19E9" w:rsidP="001C5521">
      <w:pPr>
        <w:pStyle w:val="Prrafodelista"/>
        <w:numPr>
          <w:ilvl w:val="0"/>
          <w:numId w:val="109"/>
        </w:numPr>
        <w:autoSpaceDE w:val="0"/>
        <w:autoSpaceDN w:val="0"/>
        <w:adjustRightInd w:val="0"/>
        <w:jc w:val="left"/>
        <w:rPr>
          <w:rFonts w:cstheme="minorHAnsi"/>
          <w:b/>
          <w:sz w:val="20"/>
          <w:szCs w:val="20"/>
        </w:rPr>
      </w:pPr>
      <w:r w:rsidRPr="008108BF">
        <w:rPr>
          <w:rFonts w:cstheme="minorHAnsi"/>
          <w:b/>
          <w:sz w:val="20"/>
          <w:szCs w:val="20"/>
        </w:rPr>
        <w:t>Funciones del Comité</w:t>
      </w:r>
    </w:p>
    <w:p w14:paraId="714FE4E3" w14:textId="77777777" w:rsidR="000C19E9" w:rsidRPr="008108BF" w:rsidRDefault="000C19E9" w:rsidP="001C5521">
      <w:pPr>
        <w:pStyle w:val="Prrafodelista"/>
        <w:numPr>
          <w:ilvl w:val="0"/>
          <w:numId w:val="105"/>
        </w:numPr>
        <w:autoSpaceDE w:val="0"/>
        <w:autoSpaceDN w:val="0"/>
        <w:adjustRightInd w:val="0"/>
        <w:ind w:left="1276" w:hanging="425"/>
        <w:jc w:val="left"/>
        <w:rPr>
          <w:rFonts w:cstheme="minorHAnsi"/>
          <w:sz w:val="20"/>
          <w:szCs w:val="20"/>
        </w:rPr>
      </w:pPr>
      <w:r w:rsidRPr="008108BF">
        <w:rPr>
          <w:rFonts w:cstheme="minorHAnsi"/>
          <w:sz w:val="20"/>
          <w:szCs w:val="20"/>
        </w:rPr>
        <w:t>Elaborar actas de sus encuentros o reuniones.</w:t>
      </w:r>
    </w:p>
    <w:p w14:paraId="210CBF32" w14:textId="77777777" w:rsidR="000C19E9" w:rsidRPr="008108BF" w:rsidRDefault="000C19E9" w:rsidP="001C5521">
      <w:pPr>
        <w:pStyle w:val="Prrafodelista"/>
        <w:numPr>
          <w:ilvl w:val="0"/>
          <w:numId w:val="105"/>
        </w:numPr>
        <w:autoSpaceDE w:val="0"/>
        <w:autoSpaceDN w:val="0"/>
        <w:adjustRightInd w:val="0"/>
        <w:ind w:left="1276" w:hanging="425"/>
        <w:jc w:val="left"/>
        <w:rPr>
          <w:rFonts w:cstheme="minorHAnsi"/>
          <w:sz w:val="20"/>
          <w:szCs w:val="20"/>
        </w:rPr>
      </w:pPr>
      <w:r w:rsidRPr="008108BF">
        <w:rPr>
          <w:rFonts w:cstheme="minorHAnsi"/>
          <w:sz w:val="20"/>
          <w:szCs w:val="20"/>
        </w:rPr>
        <w:t>Plantear acciones que permitan el mejoramiento de la operatividad del PAE en la institución educativa y socializarlas con la comunidad educativa.</w:t>
      </w:r>
    </w:p>
    <w:p w14:paraId="010F95D8" w14:textId="77777777" w:rsidR="000C19E9" w:rsidRPr="008108BF" w:rsidRDefault="000C19E9" w:rsidP="001C5521">
      <w:pPr>
        <w:pStyle w:val="Prrafodelista"/>
        <w:numPr>
          <w:ilvl w:val="0"/>
          <w:numId w:val="105"/>
        </w:numPr>
        <w:autoSpaceDE w:val="0"/>
        <w:autoSpaceDN w:val="0"/>
        <w:adjustRightInd w:val="0"/>
        <w:ind w:left="1276" w:hanging="425"/>
        <w:jc w:val="left"/>
        <w:rPr>
          <w:rFonts w:cstheme="minorHAnsi"/>
          <w:sz w:val="20"/>
          <w:szCs w:val="20"/>
        </w:rPr>
      </w:pPr>
      <w:r w:rsidRPr="008108BF">
        <w:rPr>
          <w:rFonts w:cstheme="minorHAnsi"/>
          <w:sz w:val="20"/>
          <w:szCs w:val="20"/>
        </w:rPr>
        <w:lastRenderedPageBreak/>
        <w:t>Participar de la focalización de las niñas, niños y adolescentes titulares de derecho del PAE, según las directrices del Lineamiento Técnico Administrativo del Programa.</w:t>
      </w:r>
    </w:p>
    <w:p w14:paraId="4DF4272E" w14:textId="77777777" w:rsidR="000C19E9" w:rsidRPr="008108BF" w:rsidRDefault="000C19E9" w:rsidP="001C5521">
      <w:pPr>
        <w:pStyle w:val="Prrafodelista"/>
        <w:numPr>
          <w:ilvl w:val="0"/>
          <w:numId w:val="105"/>
        </w:numPr>
        <w:autoSpaceDE w:val="0"/>
        <w:autoSpaceDN w:val="0"/>
        <w:adjustRightInd w:val="0"/>
        <w:ind w:left="1276" w:hanging="425"/>
        <w:jc w:val="left"/>
        <w:rPr>
          <w:rFonts w:cstheme="minorHAnsi"/>
          <w:sz w:val="20"/>
          <w:szCs w:val="20"/>
        </w:rPr>
      </w:pPr>
      <w:r w:rsidRPr="008108BF">
        <w:rPr>
          <w:rFonts w:cstheme="minorHAnsi"/>
          <w:sz w:val="20"/>
          <w:szCs w:val="20"/>
        </w:rPr>
        <w:t>Ser parte activa en los espacios de participación ciudadana y control social PAE.</w:t>
      </w:r>
    </w:p>
    <w:p w14:paraId="2A8FF3E5" w14:textId="77777777" w:rsidR="000C19E9" w:rsidRPr="008108BF" w:rsidRDefault="000C19E9" w:rsidP="001C5521">
      <w:pPr>
        <w:pStyle w:val="Prrafodelista"/>
        <w:numPr>
          <w:ilvl w:val="0"/>
          <w:numId w:val="105"/>
        </w:numPr>
        <w:autoSpaceDE w:val="0"/>
        <w:autoSpaceDN w:val="0"/>
        <w:adjustRightInd w:val="0"/>
        <w:ind w:left="1276" w:hanging="425"/>
        <w:jc w:val="left"/>
        <w:rPr>
          <w:rFonts w:cstheme="minorHAnsi"/>
          <w:sz w:val="20"/>
          <w:szCs w:val="20"/>
        </w:rPr>
      </w:pPr>
      <w:r w:rsidRPr="008108BF">
        <w:rPr>
          <w:rFonts w:cstheme="minorHAnsi"/>
          <w:sz w:val="20"/>
          <w:szCs w:val="20"/>
        </w:rPr>
        <w:t>Socializar los resultados de la gestión hecha por el comité a la comunidad educativa al finalizar el año escolar.</w:t>
      </w:r>
    </w:p>
    <w:p w14:paraId="6F8C5182" w14:textId="77777777" w:rsidR="000C19E9" w:rsidRPr="008108BF" w:rsidRDefault="000C19E9" w:rsidP="001C5521">
      <w:pPr>
        <w:pStyle w:val="Prrafodelista"/>
        <w:numPr>
          <w:ilvl w:val="0"/>
          <w:numId w:val="105"/>
        </w:numPr>
        <w:autoSpaceDE w:val="0"/>
        <w:autoSpaceDN w:val="0"/>
        <w:adjustRightInd w:val="0"/>
        <w:ind w:left="1276" w:hanging="425"/>
        <w:jc w:val="left"/>
        <w:rPr>
          <w:rFonts w:cstheme="minorHAnsi"/>
          <w:sz w:val="20"/>
          <w:szCs w:val="20"/>
        </w:rPr>
      </w:pPr>
      <w:r w:rsidRPr="008108BF">
        <w:rPr>
          <w:rFonts w:cstheme="minorHAnsi"/>
          <w:sz w:val="20"/>
          <w:szCs w:val="20"/>
        </w:rPr>
        <w:t>Realizar seguimiento a aspectos operativos, logísticos, pedagógicos y otros que se consideren necesarios.</w:t>
      </w:r>
    </w:p>
    <w:p w14:paraId="2A32B1F6" w14:textId="0F0C93AA" w:rsidR="004C70EE" w:rsidRPr="008108BF" w:rsidRDefault="004C70EE" w:rsidP="001C5521">
      <w:pPr>
        <w:pStyle w:val="Prrafodelista"/>
        <w:numPr>
          <w:ilvl w:val="0"/>
          <w:numId w:val="105"/>
        </w:numPr>
        <w:ind w:left="1276"/>
        <w:jc w:val="both"/>
        <w:rPr>
          <w:sz w:val="20"/>
          <w:szCs w:val="20"/>
        </w:rPr>
      </w:pPr>
      <w:r w:rsidRPr="008108BF">
        <w:rPr>
          <w:sz w:val="20"/>
          <w:szCs w:val="20"/>
        </w:rPr>
        <w:t xml:space="preserve">Presentar informes de gestión ante el </w:t>
      </w:r>
      <w:r w:rsidR="00D82AA4" w:rsidRPr="008108BF">
        <w:rPr>
          <w:sz w:val="20"/>
          <w:szCs w:val="20"/>
        </w:rPr>
        <w:t>Consejo Académico</w:t>
      </w:r>
      <w:r w:rsidRPr="008108BF">
        <w:rPr>
          <w:sz w:val="20"/>
          <w:szCs w:val="20"/>
        </w:rPr>
        <w:t>.</w:t>
      </w:r>
    </w:p>
    <w:p w14:paraId="49858C2C" w14:textId="2F3AD01B" w:rsidR="00484063" w:rsidRPr="008108BF" w:rsidRDefault="00484063" w:rsidP="001C5521">
      <w:pPr>
        <w:pStyle w:val="Prrafodelista"/>
        <w:numPr>
          <w:ilvl w:val="0"/>
          <w:numId w:val="105"/>
        </w:numPr>
        <w:ind w:left="1276"/>
        <w:jc w:val="both"/>
        <w:rPr>
          <w:sz w:val="20"/>
          <w:szCs w:val="20"/>
        </w:rPr>
      </w:pPr>
      <w:r w:rsidRPr="008108BF">
        <w:rPr>
          <w:sz w:val="20"/>
          <w:szCs w:val="20"/>
        </w:rPr>
        <w:t xml:space="preserve">Evaluar y dar </w:t>
      </w:r>
      <w:r w:rsidR="00DE1DA8" w:rsidRPr="008108BF">
        <w:rPr>
          <w:sz w:val="20"/>
          <w:szCs w:val="20"/>
        </w:rPr>
        <w:t>conceptos mensuales</w:t>
      </w:r>
      <w:r w:rsidRPr="008108BF">
        <w:rPr>
          <w:sz w:val="20"/>
          <w:szCs w:val="20"/>
        </w:rPr>
        <w:t xml:space="preserve"> a las diferentes cafeterías y venta de alimentos dentro de la </w:t>
      </w:r>
      <w:r w:rsidR="00DE1DA8" w:rsidRPr="008108BF">
        <w:rPr>
          <w:sz w:val="20"/>
          <w:szCs w:val="20"/>
        </w:rPr>
        <w:t>institución.</w:t>
      </w:r>
    </w:p>
    <w:p w14:paraId="75E2033B" w14:textId="77777777" w:rsidR="004C70EE" w:rsidRPr="008108BF" w:rsidRDefault="004C70EE" w:rsidP="001C5521">
      <w:pPr>
        <w:pStyle w:val="Prrafodelista"/>
        <w:numPr>
          <w:ilvl w:val="0"/>
          <w:numId w:val="105"/>
        </w:numPr>
        <w:ind w:left="1276"/>
        <w:jc w:val="both"/>
        <w:rPr>
          <w:sz w:val="20"/>
          <w:szCs w:val="20"/>
        </w:rPr>
      </w:pPr>
      <w:r w:rsidRPr="008108BF">
        <w:rPr>
          <w:sz w:val="20"/>
          <w:szCs w:val="20"/>
        </w:rPr>
        <w:t>Darse su propio reglamento.</w:t>
      </w:r>
    </w:p>
    <w:p w14:paraId="751FE6B4" w14:textId="77777777" w:rsidR="000C19E9" w:rsidRPr="008108BF" w:rsidRDefault="000C19E9" w:rsidP="001C5521">
      <w:pPr>
        <w:pStyle w:val="Prrafodelista"/>
        <w:numPr>
          <w:ilvl w:val="0"/>
          <w:numId w:val="109"/>
        </w:numPr>
        <w:autoSpaceDE w:val="0"/>
        <w:autoSpaceDN w:val="0"/>
        <w:adjustRightInd w:val="0"/>
        <w:jc w:val="left"/>
        <w:rPr>
          <w:rFonts w:cstheme="minorHAnsi"/>
          <w:b/>
          <w:sz w:val="20"/>
          <w:szCs w:val="20"/>
        </w:rPr>
      </w:pPr>
      <w:r w:rsidRPr="008108BF">
        <w:rPr>
          <w:rFonts w:cstheme="minorHAnsi"/>
          <w:b/>
          <w:sz w:val="20"/>
          <w:szCs w:val="20"/>
        </w:rPr>
        <w:t xml:space="preserve">Reuniones: </w:t>
      </w:r>
    </w:p>
    <w:p w14:paraId="63E2789B" w14:textId="77777777" w:rsidR="000C19E9" w:rsidRPr="008108BF" w:rsidRDefault="000C19E9" w:rsidP="001C5521">
      <w:pPr>
        <w:pStyle w:val="Prrafodelista"/>
        <w:numPr>
          <w:ilvl w:val="0"/>
          <w:numId w:val="106"/>
        </w:numPr>
        <w:autoSpaceDE w:val="0"/>
        <w:autoSpaceDN w:val="0"/>
        <w:adjustRightInd w:val="0"/>
        <w:ind w:left="1276" w:hanging="425"/>
        <w:jc w:val="left"/>
        <w:rPr>
          <w:rFonts w:cstheme="minorHAnsi"/>
          <w:sz w:val="20"/>
          <w:szCs w:val="20"/>
        </w:rPr>
      </w:pPr>
      <w:r w:rsidRPr="008108BF">
        <w:rPr>
          <w:rFonts w:cstheme="minorHAnsi"/>
          <w:sz w:val="20"/>
          <w:szCs w:val="20"/>
        </w:rPr>
        <w:t xml:space="preserve">Reunión ordinaria cada dos meses. </w:t>
      </w:r>
    </w:p>
    <w:p w14:paraId="0239BDD6" w14:textId="77777777" w:rsidR="000C19E9" w:rsidRPr="008108BF" w:rsidRDefault="000C19E9" w:rsidP="001C5521">
      <w:pPr>
        <w:pStyle w:val="Prrafodelista"/>
        <w:numPr>
          <w:ilvl w:val="0"/>
          <w:numId w:val="106"/>
        </w:numPr>
        <w:autoSpaceDE w:val="0"/>
        <w:autoSpaceDN w:val="0"/>
        <w:adjustRightInd w:val="0"/>
        <w:ind w:left="1276" w:hanging="425"/>
        <w:jc w:val="left"/>
        <w:rPr>
          <w:rFonts w:cstheme="minorHAnsi"/>
          <w:sz w:val="20"/>
          <w:szCs w:val="20"/>
        </w:rPr>
      </w:pPr>
      <w:r w:rsidRPr="008108BF">
        <w:rPr>
          <w:rFonts w:cstheme="minorHAnsi"/>
          <w:sz w:val="20"/>
          <w:szCs w:val="20"/>
        </w:rPr>
        <w:t xml:space="preserve">El comité organizará reuniones extraordinarias en caso de requerirlo. </w:t>
      </w:r>
    </w:p>
    <w:p w14:paraId="7C3460F4" w14:textId="77777777" w:rsidR="000C19E9" w:rsidRPr="008108BF" w:rsidRDefault="000C19E9" w:rsidP="001C5521">
      <w:pPr>
        <w:pStyle w:val="Prrafodelista"/>
        <w:numPr>
          <w:ilvl w:val="0"/>
          <w:numId w:val="109"/>
        </w:numPr>
        <w:autoSpaceDE w:val="0"/>
        <w:autoSpaceDN w:val="0"/>
        <w:adjustRightInd w:val="0"/>
        <w:jc w:val="left"/>
        <w:rPr>
          <w:rFonts w:cstheme="minorHAnsi"/>
          <w:b/>
          <w:sz w:val="20"/>
          <w:szCs w:val="20"/>
        </w:rPr>
      </w:pPr>
      <w:r w:rsidRPr="008108BF">
        <w:rPr>
          <w:rFonts w:cstheme="minorHAnsi"/>
          <w:b/>
          <w:sz w:val="20"/>
          <w:szCs w:val="20"/>
        </w:rPr>
        <w:t>Toma de decisiones</w:t>
      </w:r>
    </w:p>
    <w:p w14:paraId="007862EA" w14:textId="77777777" w:rsidR="000C19E9" w:rsidRPr="008108BF" w:rsidRDefault="000C19E9" w:rsidP="001C5521">
      <w:pPr>
        <w:pStyle w:val="Prrafodelista"/>
        <w:numPr>
          <w:ilvl w:val="0"/>
          <w:numId w:val="107"/>
        </w:numPr>
        <w:autoSpaceDE w:val="0"/>
        <w:autoSpaceDN w:val="0"/>
        <w:adjustRightInd w:val="0"/>
        <w:ind w:left="1276" w:hanging="425"/>
        <w:jc w:val="left"/>
        <w:rPr>
          <w:rFonts w:cstheme="minorHAnsi"/>
          <w:sz w:val="20"/>
          <w:szCs w:val="20"/>
        </w:rPr>
      </w:pPr>
      <w:r w:rsidRPr="008108BF">
        <w:rPr>
          <w:rFonts w:cstheme="minorHAnsi"/>
          <w:sz w:val="20"/>
          <w:szCs w:val="20"/>
        </w:rPr>
        <w:t>La toma de decisiones se deberá hacer mediante votación.</w:t>
      </w:r>
    </w:p>
    <w:p w14:paraId="25774F33" w14:textId="57807E2B" w:rsidR="000C19E9" w:rsidRPr="008108BF" w:rsidRDefault="000C19E9" w:rsidP="001C5521">
      <w:pPr>
        <w:pStyle w:val="Prrafodelista"/>
        <w:numPr>
          <w:ilvl w:val="0"/>
          <w:numId w:val="107"/>
        </w:numPr>
        <w:autoSpaceDE w:val="0"/>
        <w:autoSpaceDN w:val="0"/>
        <w:adjustRightInd w:val="0"/>
        <w:ind w:left="1276" w:hanging="425"/>
        <w:jc w:val="left"/>
        <w:rPr>
          <w:rFonts w:cstheme="minorHAnsi"/>
          <w:sz w:val="20"/>
          <w:szCs w:val="20"/>
        </w:rPr>
      </w:pPr>
      <w:r w:rsidRPr="008108BF">
        <w:rPr>
          <w:rFonts w:cstheme="minorHAnsi"/>
          <w:sz w:val="20"/>
          <w:szCs w:val="20"/>
        </w:rPr>
        <w:t xml:space="preserve">Todos los participantes del </w:t>
      </w:r>
      <w:r w:rsidR="005E6A39" w:rsidRPr="008108BF">
        <w:rPr>
          <w:rFonts w:cstheme="minorHAnsi"/>
          <w:sz w:val="20"/>
          <w:szCs w:val="20"/>
        </w:rPr>
        <w:t>comité tienen</w:t>
      </w:r>
      <w:r w:rsidRPr="008108BF">
        <w:rPr>
          <w:rFonts w:cstheme="minorHAnsi"/>
          <w:sz w:val="20"/>
          <w:szCs w:val="20"/>
        </w:rPr>
        <w:t xml:space="preserve"> voz y voto para la toma de decisiones.</w:t>
      </w:r>
    </w:p>
    <w:p w14:paraId="6D26271A" w14:textId="77777777" w:rsidR="000C19E9" w:rsidRPr="008108BF" w:rsidRDefault="000C19E9" w:rsidP="001C5521">
      <w:pPr>
        <w:pStyle w:val="Prrafodelista"/>
        <w:numPr>
          <w:ilvl w:val="0"/>
          <w:numId w:val="109"/>
        </w:numPr>
        <w:autoSpaceDE w:val="0"/>
        <w:autoSpaceDN w:val="0"/>
        <w:adjustRightInd w:val="0"/>
        <w:jc w:val="left"/>
        <w:rPr>
          <w:rFonts w:cstheme="minorHAnsi"/>
          <w:b/>
          <w:sz w:val="20"/>
          <w:szCs w:val="20"/>
        </w:rPr>
      </w:pPr>
      <w:r w:rsidRPr="008108BF">
        <w:rPr>
          <w:rFonts w:cstheme="minorHAnsi"/>
          <w:b/>
          <w:sz w:val="20"/>
          <w:szCs w:val="20"/>
        </w:rPr>
        <w:t>Vigencia del comité:</w:t>
      </w:r>
    </w:p>
    <w:p w14:paraId="6BB6F209" w14:textId="2EFE56D0" w:rsidR="000C19E9" w:rsidRPr="008108BF" w:rsidRDefault="000C19E9" w:rsidP="001C5521">
      <w:pPr>
        <w:pStyle w:val="Prrafodelista"/>
        <w:numPr>
          <w:ilvl w:val="0"/>
          <w:numId w:val="108"/>
        </w:numPr>
        <w:autoSpaceDE w:val="0"/>
        <w:autoSpaceDN w:val="0"/>
        <w:adjustRightInd w:val="0"/>
        <w:ind w:left="1276"/>
        <w:jc w:val="left"/>
        <w:rPr>
          <w:rFonts w:cstheme="minorHAnsi"/>
          <w:sz w:val="20"/>
          <w:szCs w:val="20"/>
        </w:rPr>
      </w:pPr>
      <w:r w:rsidRPr="008108BF">
        <w:rPr>
          <w:rFonts w:cstheme="minorHAnsi"/>
          <w:sz w:val="20"/>
          <w:szCs w:val="20"/>
        </w:rPr>
        <w:t xml:space="preserve">La vigencia </w:t>
      </w:r>
      <w:r w:rsidR="005E6A39" w:rsidRPr="008108BF">
        <w:rPr>
          <w:rFonts w:cstheme="minorHAnsi"/>
          <w:sz w:val="20"/>
          <w:szCs w:val="20"/>
        </w:rPr>
        <w:t>del comité</w:t>
      </w:r>
      <w:r w:rsidRPr="008108BF">
        <w:rPr>
          <w:rFonts w:cstheme="minorHAnsi"/>
          <w:sz w:val="20"/>
          <w:szCs w:val="20"/>
        </w:rPr>
        <w:t xml:space="preserve"> será de un (1) año escolar teniendo la posibilidad de continuar 1 periodo adicional, si es aprobado por la comunidad educativa.</w:t>
      </w:r>
    </w:p>
    <w:p w14:paraId="4D76BDFE" w14:textId="77777777" w:rsidR="004831A8" w:rsidRPr="008108BF" w:rsidRDefault="004831A8" w:rsidP="00CE183C">
      <w:pPr>
        <w:widowControl w:val="0"/>
        <w:jc w:val="both"/>
        <w:rPr>
          <w:rFonts w:ascii="Calibri" w:hAnsi="Calibri"/>
          <w:sz w:val="20"/>
          <w:szCs w:val="20"/>
        </w:rPr>
      </w:pPr>
    </w:p>
    <w:p w14:paraId="743126E8" w14:textId="77777777"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de comunicación y prensa.</w:t>
      </w:r>
    </w:p>
    <w:p w14:paraId="36AF0AD0" w14:textId="26BA43B5" w:rsidR="006D7D39" w:rsidRPr="008108BF" w:rsidRDefault="006D7D39" w:rsidP="006D7D39">
      <w:pPr>
        <w:widowControl w:val="0"/>
        <w:jc w:val="both"/>
        <w:rPr>
          <w:rFonts w:ascii="Calibri" w:hAnsi="Calibri"/>
          <w:sz w:val="20"/>
          <w:szCs w:val="20"/>
        </w:rPr>
      </w:pPr>
      <w:r w:rsidRPr="008108BF">
        <w:rPr>
          <w:rFonts w:ascii="Calibri" w:hAnsi="Calibri"/>
          <w:sz w:val="20"/>
          <w:szCs w:val="20"/>
        </w:rPr>
        <w:t>Es una instancia dentro de la institución encargada de promover todo lo relacionado con los proyectos institucionales</w:t>
      </w:r>
      <w:r w:rsidR="00CA77C3" w:rsidRPr="008108BF">
        <w:rPr>
          <w:rFonts w:ascii="Calibri" w:hAnsi="Calibri"/>
          <w:sz w:val="20"/>
          <w:szCs w:val="20"/>
        </w:rPr>
        <w:t xml:space="preserve"> pedagógicos relativos a la comunicación y el periodismo</w:t>
      </w:r>
      <w:r w:rsidRPr="008108BF">
        <w:rPr>
          <w:rFonts w:ascii="Calibri" w:hAnsi="Calibri"/>
          <w:sz w:val="20"/>
          <w:szCs w:val="20"/>
        </w:rPr>
        <w:t xml:space="preserve">: emisora institucional, periódico, biblioteca y los demás que tengan que ver con la imagen institucional. </w:t>
      </w:r>
    </w:p>
    <w:p w14:paraId="743EAEAB" w14:textId="77777777" w:rsidR="006D7D39" w:rsidRPr="008108BF" w:rsidRDefault="006D7D39" w:rsidP="001C5521">
      <w:pPr>
        <w:pStyle w:val="Prrafodelista"/>
        <w:numPr>
          <w:ilvl w:val="3"/>
          <w:numId w:val="60"/>
        </w:numPr>
        <w:ind w:left="1276" w:hanging="283"/>
        <w:jc w:val="both"/>
        <w:rPr>
          <w:b/>
          <w:sz w:val="20"/>
          <w:szCs w:val="20"/>
        </w:rPr>
      </w:pPr>
      <w:r w:rsidRPr="008108BF">
        <w:rPr>
          <w:b/>
          <w:sz w:val="20"/>
          <w:szCs w:val="20"/>
        </w:rPr>
        <w:t>Integrantes:</w:t>
      </w:r>
    </w:p>
    <w:p w14:paraId="5F5A3D7C" w14:textId="0E299F9B" w:rsidR="006D7D39" w:rsidRPr="008108BF" w:rsidRDefault="006D7D39" w:rsidP="001C5521">
      <w:pPr>
        <w:pStyle w:val="Prrafodelista"/>
        <w:numPr>
          <w:ilvl w:val="0"/>
          <w:numId w:val="111"/>
        </w:numPr>
        <w:jc w:val="both"/>
        <w:rPr>
          <w:sz w:val="20"/>
          <w:szCs w:val="20"/>
        </w:rPr>
      </w:pPr>
      <w:r w:rsidRPr="008108BF">
        <w:rPr>
          <w:sz w:val="20"/>
          <w:szCs w:val="20"/>
        </w:rPr>
        <w:t>Tres padres de familia escogidos en el consejo de padres.</w:t>
      </w:r>
    </w:p>
    <w:p w14:paraId="6DDCBEB8" w14:textId="2787187A" w:rsidR="006D7D39" w:rsidRPr="008108BF" w:rsidRDefault="006D7D39" w:rsidP="001C5521">
      <w:pPr>
        <w:pStyle w:val="Prrafodelista"/>
        <w:numPr>
          <w:ilvl w:val="0"/>
          <w:numId w:val="111"/>
        </w:numPr>
        <w:jc w:val="both"/>
        <w:rPr>
          <w:sz w:val="20"/>
          <w:szCs w:val="20"/>
        </w:rPr>
      </w:pPr>
      <w:r w:rsidRPr="008108BF">
        <w:rPr>
          <w:sz w:val="20"/>
          <w:szCs w:val="20"/>
        </w:rPr>
        <w:t>Tres estudiantes del grado décimo de la modalidad de periodismo.</w:t>
      </w:r>
    </w:p>
    <w:p w14:paraId="7069D7C2" w14:textId="6C24CFA5" w:rsidR="006D7D39" w:rsidRPr="008108BF" w:rsidRDefault="006D7D39" w:rsidP="001C5521">
      <w:pPr>
        <w:pStyle w:val="Prrafodelista"/>
        <w:numPr>
          <w:ilvl w:val="0"/>
          <w:numId w:val="111"/>
        </w:numPr>
        <w:jc w:val="both"/>
        <w:rPr>
          <w:sz w:val="20"/>
          <w:szCs w:val="20"/>
        </w:rPr>
      </w:pPr>
      <w:r w:rsidRPr="008108BF">
        <w:rPr>
          <w:sz w:val="20"/>
          <w:szCs w:val="20"/>
        </w:rPr>
        <w:t xml:space="preserve">Cuatro docentes elegidos por el </w:t>
      </w:r>
      <w:r w:rsidR="00D82AA4" w:rsidRPr="008108BF">
        <w:rPr>
          <w:sz w:val="20"/>
          <w:szCs w:val="20"/>
        </w:rPr>
        <w:t>Consejo Académico</w:t>
      </w:r>
      <w:r w:rsidRPr="008108BF">
        <w:rPr>
          <w:sz w:val="20"/>
          <w:szCs w:val="20"/>
        </w:rPr>
        <w:t>.</w:t>
      </w:r>
    </w:p>
    <w:p w14:paraId="6C451091" w14:textId="0EFDCC78" w:rsidR="006D7D39" w:rsidRPr="008108BF" w:rsidRDefault="006D7D39" w:rsidP="001C5521">
      <w:pPr>
        <w:pStyle w:val="Prrafodelista"/>
        <w:numPr>
          <w:ilvl w:val="0"/>
          <w:numId w:val="111"/>
        </w:numPr>
        <w:jc w:val="both"/>
        <w:rPr>
          <w:sz w:val="20"/>
          <w:szCs w:val="20"/>
        </w:rPr>
      </w:pPr>
      <w:r w:rsidRPr="008108BF">
        <w:rPr>
          <w:sz w:val="20"/>
          <w:szCs w:val="20"/>
        </w:rPr>
        <w:t>Un coordinador elegido por el rector.</w:t>
      </w:r>
    </w:p>
    <w:p w14:paraId="23F5B7A8" w14:textId="77777777" w:rsidR="006D7D39" w:rsidRPr="008108BF" w:rsidRDefault="006D7D39" w:rsidP="001C5521">
      <w:pPr>
        <w:pStyle w:val="Prrafodelista"/>
        <w:numPr>
          <w:ilvl w:val="0"/>
          <w:numId w:val="60"/>
        </w:numPr>
        <w:ind w:hanging="291"/>
        <w:jc w:val="both"/>
        <w:rPr>
          <w:b/>
          <w:sz w:val="20"/>
          <w:szCs w:val="20"/>
        </w:rPr>
      </w:pPr>
      <w:r w:rsidRPr="008108BF">
        <w:rPr>
          <w:b/>
          <w:sz w:val="20"/>
          <w:szCs w:val="20"/>
        </w:rPr>
        <w:t>Funciones:</w:t>
      </w:r>
    </w:p>
    <w:p w14:paraId="5FA376F6" w14:textId="72FF6A7A" w:rsidR="00E95416" w:rsidRPr="008108BF" w:rsidRDefault="006D7D39"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Planear, </w:t>
      </w:r>
      <w:r w:rsidR="00E95416" w:rsidRPr="008108BF">
        <w:rPr>
          <w:rFonts w:ascii="Calibri" w:hAnsi="Calibri"/>
          <w:sz w:val="20"/>
          <w:szCs w:val="20"/>
        </w:rPr>
        <w:t xml:space="preserve">organizar, gestionar y ejecutar todo lo relacionado con los proyectos </w:t>
      </w:r>
      <w:r w:rsidR="00C54CBF" w:rsidRPr="008108BF">
        <w:rPr>
          <w:rFonts w:ascii="Calibri" w:hAnsi="Calibri"/>
          <w:sz w:val="20"/>
          <w:szCs w:val="20"/>
        </w:rPr>
        <w:t>pedagógicos e institucionales de comunicación</w:t>
      </w:r>
      <w:r w:rsidR="00E95416" w:rsidRPr="008108BF">
        <w:rPr>
          <w:rFonts w:ascii="Calibri" w:hAnsi="Calibri"/>
          <w:sz w:val="20"/>
          <w:szCs w:val="20"/>
        </w:rPr>
        <w:t xml:space="preserve">. Previa autorización de los informes presentados al </w:t>
      </w:r>
      <w:r w:rsidR="00D82AA4" w:rsidRPr="008108BF">
        <w:rPr>
          <w:rFonts w:ascii="Calibri" w:hAnsi="Calibri"/>
          <w:sz w:val="20"/>
          <w:szCs w:val="20"/>
        </w:rPr>
        <w:t>Consejo Directivo</w:t>
      </w:r>
      <w:r w:rsidR="00E95416" w:rsidRPr="008108BF">
        <w:rPr>
          <w:rFonts w:ascii="Calibri" w:hAnsi="Calibri"/>
          <w:sz w:val="20"/>
          <w:szCs w:val="20"/>
        </w:rPr>
        <w:t xml:space="preserve">. </w:t>
      </w:r>
    </w:p>
    <w:p w14:paraId="48C7C6BF" w14:textId="23E48AD9" w:rsidR="006D7D39" w:rsidRPr="008108BF" w:rsidRDefault="00E95416"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Generar </w:t>
      </w:r>
      <w:r w:rsidR="006D7D39" w:rsidRPr="008108BF">
        <w:rPr>
          <w:rFonts w:ascii="Calibri" w:hAnsi="Calibri"/>
          <w:sz w:val="20"/>
          <w:szCs w:val="20"/>
        </w:rPr>
        <w:t xml:space="preserve">programas, estrategias y actividades </w:t>
      </w:r>
      <w:r w:rsidRPr="008108BF">
        <w:rPr>
          <w:rFonts w:ascii="Calibri" w:hAnsi="Calibri"/>
          <w:sz w:val="20"/>
          <w:szCs w:val="20"/>
        </w:rPr>
        <w:t>de los proyectos comunicativos institucionales</w:t>
      </w:r>
      <w:r w:rsidR="006D7D39" w:rsidRPr="008108BF">
        <w:rPr>
          <w:rFonts w:ascii="Calibri" w:hAnsi="Calibri"/>
          <w:sz w:val="20"/>
          <w:szCs w:val="20"/>
        </w:rPr>
        <w:t xml:space="preserve"> y realizar la gestión necesaria para el desarrollo de</w:t>
      </w:r>
      <w:r w:rsidRPr="008108BF">
        <w:rPr>
          <w:rFonts w:ascii="Calibri" w:hAnsi="Calibri"/>
          <w:sz w:val="20"/>
          <w:szCs w:val="20"/>
        </w:rPr>
        <w:t xml:space="preserve"> los</w:t>
      </w:r>
      <w:r w:rsidR="006D7D39" w:rsidRPr="008108BF">
        <w:rPr>
          <w:rFonts w:ascii="Calibri" w:hAnsi="Calibri"/>
          <w:sz w:val="20"/>
          <w:szCs w:val="20"/>
        </w:rPr>
        <w:t xml:space="preserve"> mismo</w:t>
      </w:r>
      <w:r w:rsidRPr="008108BF">
        <w:rPr>
          <w:rFonts w:ascii="Calibri" w:hAnsi="Calibri"/>
          <w:sz w:val="20"/>
          <w:szCs w:val="20"/>
        </w:rPr>
        <w:t>s</w:t>
      </w:r>
      <w:r w:rsidR="006D7D39" w:rsidRPr="008108BF">
        <w:rPr>
          <w:rFonts w:ascii="Calibri" w:hAnsi="Calibri"/>
          <w:sz w:val="20"/>
          <w:szCs w:val="20"/>
        </w:rPr>
        <w:t xml:space="preserve">. </w:t>
      </w:r>
    </w:p>
    <w:p w14:paraId="33206102" w14:textId="5611E6FA" w:rsidR="006D7D39" w:rsidRPr="008108BF" w:rsidRDefault="006D7D39"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Proponer programas y proyectos para el desarrollo del servicio social obligatorio en materia </w:t>
      </w:r>
      <w:r w:rsidR="00E95416" w:rsidRPr="008108BF">
        <w:rPr>
          <w:rFonts w:ascii="Calibri" w:hAnsi="Calibri"/>
          <w:sz w:val="20"/>
          <w:szCs w:val="20"/>
        </w:rPr>
        <w:t>de comunicación institucional</w:t>
      </w:r>
      <w:r w:rsidRPr="008108BF">
        <w:rPr>
          <w:rFonts w:ascii="Calibri" w:hAnsi="Calibri"/>
          <w:sz w:val="20"/>
          <w:szCs w:val="20"/>
        </w:rPr>
        <w:t>.</w:t>
      </w:r>
    </w:p>
    <w:p w14:paraId="7C365879" w14:textId="54B1EC94" w:rsidR="006D7D39" w:rsidRPr="008108BF" w:rsidRDefault="006D7D39"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Generar y apoyar los espacios pedagógicos para crear y fortalecer los valores </w:t>
      </w:r>
      <w:r w:rsidR="00E95416" w:rsidRPr="008108BF">
        <w:rPr>
          <w:rFonts w:ascii="Calibri" w:hAnsi="Calibri"/>
          <w:sz w:val="20"/>
          <w:szCs w:val="20"/>
        </w:rPr>
        <w:t>comunicativos</w:t>
      </w:r>
      <w:r w:rsidRPr="008108BF">
        <w:rPr>
          <w:rFonts w:ascii="Calibri" w:hAnsi="Calibri"/>
          <w:sz w:val="20"/>
          <w:szCs w:val="20"/>
        </w:rPr>
        <w:t xml:space="preserve">, sociales y culturales que redunden en </w:t>
      </w:r>
      <w:r w:rsidR="00E95416" w:rsidRPr="008108BF">
        <w:rPr>
          <w:rFonts w:ascii="Calibri" w:hAnsi="Calibri"/>
          <w:sz w:val="20"/>
          <w:szCs w:val="20"/>
        </w:rPr>
        <w:t>la información verídica y responsable</w:t>
      </w:r>
      <w:r w:rsidRPr="008108BF">
        <w:rPr>
          <w:rFonts w:ascii="Calibri" w:hAnsi="Calibri"/>
          <w:sz w:val="20"/>
          <w:szCs w:val="20"/>
        </w:rPr>
        <w:t>.</w:t>
      </w:r>
    </w:p>
    <w:p w14:paraId="61848EE7" w14:textId="77777777" w:rsidR="006D7D39" w:rsidRPr="008108BF" w:rsidRDefault="006D7D39"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Reunirse periódicamente.</w:t>
      </w:r>
    </w:p>
    <w:p w14:paraId="356B176C" w14:textId="77777777" w:rsidR="006D7D39" w:rsidRPr="008108BF" w:rsidRDefault="006D7D39" w:rsidP="001C5521">
      <w:pPr>
        <w:pStyle w:val="Prrafodelista"/>
        <w:numPr>
          <w:ilvl w:val="0"/>
          <w:numId w:val="113"/>
        </w:numPr>
        <w:jc w:val="both"/>
        <w:rPr>
          <w:sz w:val="20"/>
          <w:szCs w:val="20"/>
        </w:rPr>
      </w:pPr>
      <w:r w:rsidRPr="008108BF">
        <w:rPr>
          <w:rFonts w:ascii="Calibri" w:hAnsi="Calibri"/>
          <w:sz w:val="20"/>
          <w:szCs w:val="20"/>
        </w:rPr>
        <w:t>Llevar registro, actas y evidencias de su gestión institucional.</w:t>
      </w:r>
      <w:r w:rsidRPr="008108BF">
        <w:rPr>
          <w:sz w:val="20"/>
          <w:szCs w:val="20"/>
        </w:rPr>
        <w:t xml:space="preserve"> </w:t>
      </w:r>
    </w:p>
    <w:p w14:paraId="686E6C77" w14:textId="08C42D6B" w:rsidR="006D7D39" w:rsidRPr="008108BF" w:rsidRDefault="006D7D39" w:rsidP="001C5521">
      <w:pPr>
        <w:pStyle w:val="Prrafodelista"/>
        <w:numPr>
          <w:ilvl w:val="0"/>
          <w:numId w:val="113"/>
        </w:numPr>
        <w:jc w:val="both"/>
        <w:rPr>
          <w:sz w:val="20"/>
          <w:szCs w:val="20"/>
        </w:rPr>
      </w:pPr>
      <w:r w:rsidRPr="008108BF">
        <w:rPr>
          <w:sz w:val="20"/>
          <w:szCs w:val="20"/>
        </w:rPr>
        <w:t>Present</w:t>
      </w:r>
      <w:r w:rsidR="00C54CBF" w:rsidRPr="008108BF">
        <w:rPr>
          <w:sz w:val="20"/>
          <w:szCs w:val="20"/>
        </w:rPr>
        <w:t xml:space="preserve">ar informes de gestión ante el </w:t>
      </w:r>
      <w:r w:rsidR="00D82AA4" w:rsidRPr="008108BF">
        <w:rPr>
          <w:sz w:val="20"/>
          <w:szCs w:val="20"/>
        </w:rPr>
        <w:t>Consejo Académico</w:t>
      </w:r>
      <w:r w:rsidR="00C54CBF" w:rsidRPr="008108BF">
        <w:rPr>
          <w:sz w:val="20"/>
          <w:szCs w:val="20"/>
        </w:rPr>
        <w:t xml:space="preserve">, quien a su vez lo presentará al </w:t>
      </w:r>
      <w:r w:rsidR="00D82AA4" w:rsidRPr="008108BF">
        <w:rPr>
          <w:sz w:val="20"/>
          <w:szCs w:val="20"/>
        </w:rPr>
        <w:t>Consejo Directivo</w:t>
      </w:r>
      <w:r w:rsidR="00C54CBF" w:rsidRPr="008108BF">
        <w:rPr>
          <w:sz w:val="20"/>
          <w:szCs w:val="20"/>
        </w:rPr>
        <w:t xml:space="preserve"> para ser avalado</w:t>
      </w:r>
      <w:r w:rsidRPr="008108BF">
        <w:rPr>
          <w:sz w:val="20"/>
          <w:szCs w:val="20"/>
        </w:rPr>
        <w:t>.</w:t>
      </w:r>
    </w:p>
    <w:p w14:paraId="6F43F016" w14:textId="6BE3F41D" w:rsidR="006D7D39" w:rsidRPr="008108BF" w:rsidRDefault="00A354C9" w:rsidP="001C5521">
      <w:pPr>
        <w:pStyle w:val="Prrafodelista"/>
        <w:numPr>
          <w:ilvl w:val="0"/>
          <w:numId w:val="113"/>
        </w:numPr>
        <w:jc w:val="both"/>
        <w:rPr>
          <w:sz w:val="20"/>
          <w:szCs w:val="20"/>
        </w:rPr>
      </w:pPr>
      <w:r w:rsidRPr="008108BF">
        <w:rPr>
          <w:sz w:val="20"/>
          <w:szCs w:val="20"/>
        </w:rPr>
        <w:t xml:space="preserve">Darse </w:t>
      </w:r>
      <w:r w:rsidR="00DC7717" w:rsidRPr="008108BF">
        <w:rPr>
          <w:sz w:val="20"/>
          <w:szCs w:val="20"/>
        </w:rPr>
        <w:t>en su propio reglamento la</w:t>
      </w:r>
      <w:r w:rsidRPr="008108BF">
        <w:rPr>
          <w:sz w:val="20"/>
          <w:szCs w:val="20"/>
        </w:rPr>
        <w:t xml:space="preserve"> organización, plan operativo y manual de funciones.</w:t>
      </w:r>
    </w:p>
    <w:p w14:paraId="517D9721" w14:textId="77777777" w:rsidR="004831A8" w:rsidRPr="008108BF" w:rsidRDefault="004831A8" w:rsidP="00CE183C">
      <w:pPr>
        <w:widowControl w:val="0"/>
        <w:jc w:val="both"/>
        <w:rPr>
          <w:rFonts w:ascii="Calibri" w:hAnsi="Calibri"/>
          <w:sz w:val="20"/>
          <w:szCs w:val="20"/>
        </w:rPr>
      </w:pPr>
    </w:p>
    <w:p w14:paraId="1CAE85AC" w14:textId="77777777"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medio ambiental.</w:t>
      </w:r>
    </w:p>
    <w:p w14:paraId="6CF9E783" w14:textId="5C6933F8" w:rsidR="004831A8" w:rsidRPr="008108BF" w:rsidRDefault="00BD2656" w:rsidP="00CE183C">
      <w:pPr>
        <w:widowControl w:val="0"/>
        <w:jc w:val="both"/>
        <w:rPr>
          <w:rFonts w:ascii="Calibri" w:hAnsi="Calibri"/>
          <w:sz w:val="20"/>
          <w:szCs w:val="20"/>
        </w:rPr>
      </w:pPr>
      <w:r w:rsidRPr="008108BF">
        <w:rPr>
          <w:rFonts w:ascii="Calibri" w:hAnsi="Calibri"/>
          <w:sz w:val="20"/>
          <w:szCs w:val="20"/>
        </w:rPr>
        <w:t xml:space="preserve">Es una instancia dentro de la institución encargada de promover el proyecto ambiental escolar (PRAE) incorporando las problemáticas ambientales locales y generando estrategias de educación y buenas prácticas en </w:t>
      </w:r>
      <w:r w:rsidR="009624C7" w:rsidRPr="008108BF">
        <w:rPr>
          <w:rFonts w:ascii="Calibri" w:hAnsi="Calibri"/>
          <w:sz w:val="20"/>
          <w:szCs w:val="20"/>
        </w:rPr>
        <w:t xml:space="preserve">los </w:t>
      </w:r>
      <w:r w:rsidRPr="008108BF">
        <w:rPr>
          <w:rFonts w:ascii="Calibri" w:hAnsi="Calibri"/>
          <w:sz w:val="20"/>
          <w:szCs w:val="20"/>
        </w:rPr>
        <w:t>tema</w:t>
      </w:r>
      <w:r w:rsidR="009624C7" w:rsidRPr="008108BF">
        <w:rPr>
          <w:rFonts w:ascii="Calibri" w:hAnsi="Calibri"/>
          <w:sz w:val="20"/>
          <w:szCs w:val="20"/>
        </w:rPr>
        <w:t>s</w:t>
      </w:r>
      <w:r w:rsidRPr="008108BF">
        <w:rPr>
          <w:rFonts w:ascii="Calibri" w:hAnsi="Calibri"/>
          <w:sz w:val="20"/>
          <w:szCs w:val="20"/>
        </w:rPr>
        <w:t xml:space="preserve"> eco</w:t>
      </w:r>
      <w:r w:rsidR="00C139EB" w:rsidRPr="008108BF">
        <w:rPr>
          <w:rFonts w:ascii="Calibri" w:hAnsi="Calibri"/>
          <w:sz w:val="20"/>
          <w:szCs w:val="20"/>
        </w:rPr>
        <w:t xml:space="preserve">lógico y </w:t>
      </w:r>
      <w:r w:rsidRPr="008108BF">
        <w:rPr>
          <w:rFonts w:ascii="Calibri" w:hAnsi="Calibri"/>
          <w:sz w:val="20"/>
          <w:szCs w:val="20"/>
        </w:rPr>
        <w:t xml:space="preserve">ambiental. </w:t>
      </w:r>
    </w:p>
    <w:p w14:paraId="62847F1F" w14:textId="0AB9B10B" w:rsidR="00BD2656" w:rsidRPr="008108BF" w:rsidRDefault="00BD2656" w:rsidP="001C5521">
      <w:pPr>
        <w:pStyle w:val="Prrafodelista"/>
        <w:numPr>
          <w:ilvl w:val="3"/>
          <w:numId w:val="60"/>
        </w:numPr>
        <w:ind w:left="1276" w:hanging="283"/>
        <w:jc w:val="both"/>
        <w:rPr>
          <w:b/>
          <w:sz w:val="20"/>
          <w:szCs w:val="20"/>
        </w:rPr>
      </w:pPr>
      <w:r w:rsidRPr="008108BF">
        <w:rPr>
          <w:b/>
          <w:sz w:val="20"/>
          <w:szCs w:val="20"/>
        </w:rPr>
        <w:lastRenderedPageBreak/>
        <w:t>Integrantes:</w:t>
      </w:r>
    </w:p>
    <w:p w14:paraId="100DAB8C" w14:textId="25F0665C" w:rsidR="00BD2656" w:rsidRPr="008108BF" w:rsidRDefault="00BD2656" w:rsidP="001C5521">
      <w:pPr>
        <w:pStyle w:val="Prrafodelista"/>
        <w:numPr>
          <w:ilvl w:val="0"/>
          <w:numId w:val="111"/>
        </w:numPr>
        <w:jc w:val="both"/>
        <w:rPr>
          <w:sz w:val="20"/>
          <w:szCs w:val="20"/>
        </w:rPr>
      </w:pPr>
      <w:r w:rsidRPr="008108BF">
        <w:rPr>
          <w:sz w:val="20"/>
          <w:szCs w:val="20"/>
        </w:rPr>
        <w:t>Delegado de las directivas.</w:t>
      </w:r>
    </w:p>
    <w:p w14:paraId="777AC0D2" w14:textId="55C877AA" w:rsidR="00BD2656" w:rsidRPr="008108BF" w:rsidRDefault="00BD2656" w:rsidP="001C5521">
      <w:pPr>
        <w:pStyle w:val="Prrafodelista"/>
        <w:numPr>
          <w:ilvl w:val="0"/>
          <w:numId w:val="111"/>
        </w:numPr>
        <w:jc w:val="both"/>
        <w:rPr>
          <w:sz w:val="20"/>
          <w:szCs w:val="20"/>
        </w:rPr>
      </w:pPr>
      <w:r w:rsidRPr="008108BF">
        <w:rPr>
          <w:sz w:val="20"/>
          <w:szCs w:val="20"/>
        </w:rPr>
        <w:t>Docente de primaria de cada sede.</w:t>
      </w:r>
    </w:p>
    <w:p w14:paraId="06A3A108" w14:textId="76C19FA1" w:rsidR="00BD2656" w:rsidRPr="008108BF" w:rsidRDefault="00BD2656" w:rsidP="001C5521">
      <w:pPr>
        <w:pStyle w:val="Prrafodelista"/>
        <w:numPr>
          <w:ilvl w:val="0"/>
          <w:numId w:val="111"/>
        </w:numPr>
        <w:jc w:val="both"/>
        <w:rPr>
          <w:sz w:val="20"/>
          <w:szCs w:val="20"/>
        </w:rPr>
      </w:pPr>
      <w:r w:rsidRPr="008108BF">
        <w:rPr>
          <w:sz w:val="20"/>
          <w:szCs w:val="20"/>
        </w:rPr>
        <w:t>Docente de secundaria de cada sede.</w:t>
      </w:r>
    </w:p>
    <w:p w14:paraId="3B1AFC4A" w14:textId="72B4FBC8" w:rsidR="00BD2656" w:rsidRPr="008108BF" w:rsidRDefault="00BD2656" w:rsidP="001C5521">
      <w:pPr>
        <w:pStyle w:val="Prrafodelista"/>
        <w:numPr>
          <w:ilvl w:val="0"/>
          <w:numId w:val="111"/>
        </w:numPr>
        <w:jc w:val="both"/>
        <w:rPr>
          <w:sz w:val="20"/>
          <w:szCs w:val="20"/>
        </w:rPr>
      </w:pPr>
      <w:r w:rsidRPr="008108BF">
        <w:rPr>
          <w:sz w:val="20"/>
          <w:szCs w:val="20"/>
        </w:rPr>
        <w:t>Dos representantes por grado de cada sede.</w:t>
      </w:r>
    </w:p>
    <w:p w14:paraId="0F6C7339" w14:textId="77777777" w:rsidR="00BD2656" w:rsidRPr="008108BF" w:rsidRDefault="00BD2656" w:rsidP="001C5521">
      <w:pPr>
        <w:pStyle w:val="Prrafodelista"/>
        <w:numPr>
          <w:ilvl w:val="0"/>
          <w:numId w:val="111"/>
        </w:numPr>
        <w:jc w:val="both"/>
        <w:rPr>
          <w:sz w:val="20"/>
          <w:szCs w:val="20"/>
        </w:rPr>
      </w:pPr>
      <w:r w:rsidRPr="008108BF">
        <w:rPr>
          <w:sz w:val="20"/>
          <w:szCs w:val="20"/>
        </w:rPr>
        <w:t>Representante de los padres de familia.</w:t>
      </w:r>
    </w:p>
    <w:p w14:paraId="12E74F6E" w14:textId="77777777" w:rsidR="00BD2656" w:rsidRPr="008108BF" w:rsidRDefault="00BD2656" w:rsidP="001C5521">
      <w:pPr>
        <w:pStyle w:val="Prrafodelista"/>
        <w:numPr>
          <w:ilvl w:val="0"/>
          <w:numId w:val="60"/>
        </w:numPr>
        <w:ind w:hanging="291"/>
        <w:jc w:val="both"/>
        <w:rPr>
          <w:b/>
          <w:sz w:val="20"/>
          <w:szCs w:val="20"/>
        </w:rPr>
      </w:pPr>
      <w:r w:rsidRPr="008108BF">
        <w:rPr>
          <w:b/>
          <w:sz w:val="20"/>
          <w:szCs w:val="20"/>
        </w:rPr>
        <w:t>Funciones:</w:t>
      </w:r>
    </w:p>
    <w:p w14:paraId="39EAB7A9" w14:textId="6A6178E6" w:rsidR="004831A8" w:rsidRPr="008108BF" w:rsidRDefault="00D56183"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Asesorar al gobierno escolar, para fortalecer la dimensión ambiental al interior del colegio. </w:t>
      </w:r>
    </w:p>
    <w:p w14:paraId="3867F934" w14:textId="4299A01E" w:rsidR="00D56183" w:rsidRPr="008108BF" w:rsidRDefault="00D56183"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Planear, </w:t>
      </w:r>
      <w:r w:rsidR="00AA44B6" w:rsidRPr="008108BF">
        <w:rPr>
          <w:rFonts w:ascii="Calibri" w:hAnsi="Calibri"/>
          <w:sz w:val="20"/>
          <w:szCs w:val="20"/>
        </w:rPr>
        <w:t>ejecutar, verificar</w:t>
      </w:r>
      <w:r w:rsidRPr="008108BF">
        <w:rPr>
          <w:rFonts w:ascii="Calibri" w:hAnsi="Calibri"/>
          <w:sz w:val="20"/>
          <w:szCs w:val="20"/>
        </w:rPr>
        <w:t xml:space="preserve"> y evaluar los programas, estrategias y actividades del proyecto ambiental escolar (PRAE) y realizar la gestión necesaria para el desarrollo del mismo. </w:t>
      </w:r>
    </w:p>
    <w:p w14:paraId="08002C4A" w14:textId="561D5117" w:rsidR="00D56183" w:rsidRPr="008108BF" w:rsidRDefault="00D56183"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Proponer programas y proyectos para el desarrollo del servicio social obligatorio en materia ambiental dentro de la institución.</w:t>
      </w:r>
    </w:p>
    <w:p w14:paraId="44B46F40" w14:textId="485DA7D2" w:rsidR="001640DB" w:rsidRPr="008108BF" w:rsidRDefault="001640DB"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Generar y apoyar los espacios pedagógicos para crear y fortalecer los valores ambientales, sociales y culturales que redunden en el cuidado del medio ambiente.</w:t>
      </w:r>
    </w:p>
    <w:p w14:paraId="1073DFCE" w14:textId="12FE3128" w:rsidR="001640DB" w:rsidRPr="008108BF" w:rsidRDefault="001640DB"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Promover el derecho a un ambiente sano. </w:t>
      </w:r>
    </w:p>
    <w:p w14:paraId="3CB07DF5" w14:textId="592898BE" w:rsidR="001640DB" w:rsidRPr="008108BF" w:rsidRDefault="001640DB"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Reunirse periódicamente.</w:t>
      </w:r>
    </w:p>
    <w:p w14:paraId="4204B044" w14:textId="77777777" w:rsidR="00507CFA" w:rsidRPr="008108BF" w:rsidRDefault="001640DB" w:rsidP="001C5521">
      <w:pPr>
        <w:pStyle w:val="Prrafodelista"/>
        <w:numPr>
          <w:ilvl w:val="0"/>
          <w:numId w:val="113"/>
        </w:numPr>
        <w:jc w:val="both"/>
        <w:rPr>
          <w:sz w:val="20"/>
          <w:szCs w:val="20"/>
        </w:rPr>
      </w:pPr>
      <w:r w:rsidRPr="008108BF">
        <w:rPr>
          <w:rFonts w:ascii="Calibri" w:hAnsi="Calibri"/>
          <w:sz w:val="20"/>
          <w:szCs w:val="20"/>
        </w:rPr>
        <w:t>Llevar registro, actas y evidencias de su gestión institucional.</w:t>
      </w:r>
      <w:r w:rsidR="00507CFA" w:rsidRPr="008108BF">
        <w:rPr>
          <w:sz w:val="20"/>
          <w:szCs w:val="20"/>
        </w:rPr>
        <w:t xml:space="preserve"> </w:t>
      </w:r>
    </w:p>
    <w:p w14:paraId="445EE3A7" w14:textId="5A975FBA" w:rsidR="00507CFA" w:rsidRPr="008108BF" w:rsidRDefault="00507CFA" w:rsidP="001C5521">
      <w:pPr>
        <w:pStyle w:val="Prrafodelista"/>
        <w:numPr>
          <w:ilvl w:val="0"/>
          <w:numId w:val="113"/>
        </w:numPr>
        <w:jc w:val="both"/>
        <w:rPr>
          <w:sz w:val="20"/>
          <w:szCs w:val="20"/>
        </w:rPr>
      </w:pPr>
      <w:r w:rsidRPr="008108BF">
        <w:rPr>
          <w:sz w:val="20"/>
          <w:szCs w:val="20"/>
        </w:rPr>
        <w:t xml:space="preserve">Presentar informes de gestión ante el </w:t>
      </w:r>
      <w:r w:rsidR="00D82AA4" w:rsidRPr="008108BF">
        <w:rPr>
          <w:sz w:val="20"/>
          <w:szCs w:val="20"/>
        </w:rPr>
        <w:t>Consejo Académico</w:t>
      </w:r>
      <w:r w:rsidRPr="008108BF">
        <w:rPr>
          <w:sz w:val="20"/>
          <w:szCs w:val="20"/>
        </w:rPr>
        <w:t>.</w:t>
      </w:r>
    </w:p>
    <w:p w14:paraId="075064FF" w14:textId="77777777" w:rsidR="00507CFA" w:rsidRPr="008108BF" w:rsidRDefault="00507CFA" w:rsidP="001C5521">
      <w:pPr>
        <w:pStyle w:val="Prrafodelista"/>
        <w:numPr>
          <w:ilvl w:val="0"/>
          <w:numId w:val="113"/>
        </w:numPr>
        <w:jc w:val="both"/>
        <w:rPr>
          <w:sz w:val="20"/>
          <w:szCs w:val="20"/>
        </w:rPr>
      </w:pPr>
      <w:r w:rsidRPr="008108BF">
        <w:rPr>
          <w:sz w:val="20"/>
          <w:szCs w:val="20"/>
        </w:rPr>
        <w:t>Darse su propio reglamento.</w:t>
      </w:r>
    </w:p>
    <w:p w14:paraId="73D3898C" w14:textId="77777777" w:rsidR="004831A8" w:rsidRPr="008108BF" w:rsidRDefault="004831A8" w:rsidP="00CE183C">
      <w:pPr>
        <w:widowControl w:val="0"/>
        <w:jc w:val="both"/>
        <w:rPr>
          <w:rFonts w:ascii="Calibri" w:hAnsi="Calibri"/>
          <w:sz w:val="20"/>
          <w:szCs w:val="20"/>
        </w:rPr>
      </w:pPr>
    </w:p>
    <w:p w14:paraId="6E4AE6D5" w14:textId="77777777"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de movilidad.</w:t>
      </w:r>
    </w:p>
    <w:p w14:paraId="4E235A90" w14:textId="1688C9B5" w:rsidR="008E10AC" w:rsidRPr="008108BF" w:rsidRDefault="008E10AC" w:rsidP="00CE183C">
      <w:pPr>
        <w:widowControl w:val="0"/>
        <w:jc w:val="both"/>
        <w:rPr>
          <w:rFonts w:ascii="Calibri" w:hAnsi="Calibri"/>
          <w:sz w:val="20"/>
          <w:szCs w:val="20"/>
        </w:rPr>
      </w:pPr>
      <w:r w:rsidRPr="008108BF">
        <w:rPr>
          <w:rFonts w:ascii="Calibri" w:hAnsi="Calibri"/>
          <w:sz w:val="20"/>
          <w:szCs w:val="20"/>
        </w:rPr>
        <w:t>Es una instancia dentro de la institución encargada de los procesos relacionados con la seguridad vial de sus miembros, a través de programas y estrategias, que prevengan y mitiguen los riesgos de accidentalidad; acorde con los lineamientos del ministerio de transporte y de educación.</w:t>
      </w:r>
    </w:p>
    <w:p w14:paraId="3D561FB4" w14:textId="77777777" w:rsidR="008E10AC" w:rsidRPr="008108BF" w:rsidRDefault="008E10AC" w:rsidP="001C5521">
      <w:pPr>
        <w:pStyle w:val="Prrafodelista"/>
        <w:numPr>
          <w:ilvl w:val="3"/>
          <w:numId w:val="60"/>
        </w:numPr>
        <w:ind w:left="1276" w:hanging="283"/>
        <w:jc w:val="both"/>
        <w:rPr>
          <w:b/>
          <w:sz w:val="20"/>
          <w:szCs w:val="20"/>
        </w:rPr>
      </w:pPr>
      <w:r w:rsidRPr="008108BF">
        <w:rPr>
          <w:b/>
          <w:sz w:val="20"/>
          <w:szCs w:val="20"/>
        </w:rPr>
        <w:t>Integrantes:</w:t>
      </w:r>
    </w:p>
    <w:p w14:paraId="2C0B0A9E" w14:textId="77777777" w:rsidR="008E10AC" w:rsidRPr="008108BF" w:rsidRDefault="008E10AC" w:rsidP="001C5521">
      <w:pPr>
        <w:pStyle w:val="Prrafodelista"/>
        <w:numPr>
          <w:ilvl w:val="0"/>
          <w:numId w:val="114"/>
        </w:numPr>
        <w:jc w:val="both"/>
        <w:rPr>
          <w:sz w:val="20"/>
          <w:szCs w:val="20"/>
        </w:rPr>
      </w:pPr>
      <w:r w:rsidRPr="008108BF">
        <w:rPr>
          <w:sz w:val="20"/>
          <w:szCs w:val="20"/>
        </w:rPr>
        <w:t>Delegado de las directivas.</w:t>
      </w:r>
    </w:p>
    <w:p w14:paraId="3EA31B27" w14:textId="77777777" w:rsidR="008E10AC" w:rsidRPr="008108BF" w:rsidRDefault="008E10AC" w:rsidP="001C5521">
      <w:pPr>
        <w:pStyle w:val="Prrafodelista"/>
        <w:numPr>
          <w:ilvl w:val="0"/>
          <w:numId w:val="114"/>
        </w:numPr>
        <w:jc w:val="both"/>
        <w:rPr>
          <w:sz w:val="20"/>
          <w:szCs w:val="20"/>
        </w:rPr>
      </w:pPr>
      <w:r w:rsidRPr="008108BF">
        <w:rPr>
          <w:sz w:val="20"/>
          <w:szCs w:val="20"/>
        </w:rPr>
        <w:t>Docente de primaria de cada sede.</w:t>
      </w:r>
    </w:p>
    <w:p w14:paraId="12557326" w14:textId="77777777" w:rsidR="008E10AC" w:rsidRPr="008108BF" w:rsidRDefault="008E10AC" w:rsidP="001C5521">
      <w:pPr>
        <w:pStyle w:val="Prrafodelista"/>
        <w:numPr>
          <w:ilvl w:val="0"/>
          <w:numId w:val="114"/>
        </w:numPr>
        <w:jc w:val="both"/>
        <w:rPr>
          <w:sz w:val="20"/>
          <w:szCs w:val="20"/>
        </w:rPr>
      </w:pPr>
      <w:r w:rsidRPr="008108BF">
        <w:rPr>
          <w:sz w:val="20"/>
          <w:szCs w:val="20"/>
        </w:rPr>
        <w:t>Docente de secundaria de cada sede.</w:t>
      </w:r>
    </w:p>
    <w:p w14:paraId="732F3352" w14:textId="77777777" w:rsidR="008E10AC" w:rsidRPr="008108BF" w:rsidRDefault="008E10AC" w:rsidP="001C5521">
      <w:pPr>
        <w:pStyle w:val="Prrafodelista"/>
        <w:numPr>
          <w:ilvl w:val="0"/>
          <w:numId w:val="114"/>
        </w:numPr>
        <w:jc w:val="both"/>
        <w:rPr>
          <w:sz w:val="20"/>
          <w:szCs w:val="20"/>
        </w:rPr>
      </w:pPr>
      <w:r w:rsidRPr="008108BF">
        <w:rPr>
          <w:sz w:val="20"/>
          <w:szCs w:val="20"/>
        </w:rPr>
        <w:t>Dos representantes por grado de cada sede.</w:t>
      </w:r>
    </w:p>
    <w:p w14:paraId="74D0CBAB" w14:textId="77777777" w:rsidR="008E10AC" w:rsidRPr="008108BF" w:rsidRDefault="008E10AC" w:rsidP="001C5521">
      <w:pPr>
        <w:pStyle w:val="Prrafodelista"/>
        <w:numPr>
          <w:ilvl w:val="0"/>
          <w:numId w:val="114"/>
        </w:numPr>
        <w:jc w:val="both"/>
        <w:rPr>
          <w:sz w:val="20"/>
          <w:szCs w:val="20"/>
        </w:rPr>
      </w:pPr>
      <w:r w:rsidRPr="008108BF">
        <w:rPr>
          <w:sz w:val="20"/>
          <w:szCs w:val="20"/>
        </w:rPr>
        <w:t>Representante de los padres de familia.</w:t>
      </w:r>
    </w:p>
    <w:p w14:paraId="09225B22" w14:textId="77777777" w:rsidR="008E10AC" w:rsidRPr="008108BF" w:rsidRDefault="008E10AC" w:rsidP="001C5521">
      <w:pPr>
        <w:pStyle w:val="Prrafodelista"/>
        <w:numPr>
          <w:ilvl w:val="0"/>
          <w:numId w:val="60"/>
        </w:numPr>
        <w:ind w:hanging="291"/>
        <w:jc w:val="both"/>
        <w:rPr>
          <w:b/>
          <w:sz w:val="20"/>
          <w:szCs w:val="20"/>
        </w:rPr>
      </w:pPr>
      <w:r w:rsidRPr="008108BF">
        <w:rPr>
          <w:b/>
          <w:sz w:val="20"/>
          <w:szCs w:val="20"/>
        </w:rPr>
        <w:t>Funciones:</w:t>
      </w:r>
    </w:p>
    <w:p w14:paraId="060ECC25" w14:textId="271BCFB8" w:rsidR="008E10AC" w:rsidRPr="008108BF" w:rsidRDefault="008E10AC"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Asesorar al gobierno escolar, para fortalecer </w:t>
      </w:r>
      <w:r w:rsidR="008708D8" w:rsidRPr="008108BF">
        <w:rPr>
          <w:rFonts w:ascii="Calibri" w:hAnsi="Calibri"/>
          <w:sz w:val="20"/>
          <w:szCs w:val="20"/>
        </w:rPr>
        <w:t>todo lo referente a movilidad y seguridad vial</w:t>
      </w:r>
      <w:r w:rsidRPr="008108BF">
        <w:rPr>
          <w:rFonts w:ascii="Calibri" w:hAnsi="Calibri"/>
          <w:sz w:val="20"/>
          <w:szCs w:val="20"/>
        </w:rPr>
        <w:t xml:space="preserve">. </w:t>
      </w:r>
    </w:p>
    <w:p w14:paraId="00BA620A" w14:textId="0E00DC8C" w:rsidR="008E10AC" w:rsidRPr="008108BF" w:rsidRDefault="00AA44B6"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Planear, ejecutar, verificar y evaluar </w:t>
      </w:r>
      <w:r w:rsidR="008E10AC" w:rsidRPr="008108BF">
        <w:rPr>
          <w:rFonts w:ascii="Calibri" w:hAnsi="Calibri"/>
          <w:sz w:val="20"/>
          <w:szCs w:val="20"/>
        </w:rPr>
        <w:t xml:space="preserve">los programas, estrategias y actividades del proyecto </w:t>
      </w:r>
      <w:r w:rsidR="008708D8" w:rsidRPr="008108BF">
        <w:rPr>
          <w:rFonts w:ascii="Calibri" w:hAnsi="Calibri"/>
          <w:sz w:val="20"/>
          <w:szCs w:val="20"/>
        </w:rPr>
        <w:t xml:space="preserve">de </w:t>
      </w:r>
      <w:r w:rsidR="00BB3518" w:rsidRPr="008108BF">
        <w:rPr>
          <w:rFonts w:ascii="Calibri" w:hAnsi="Calibri"/>
          <w:sz w:val="20"/>
          <w:szCs w:val="20"/>
        </w:rPr>
        <w:t>movilidad y seguridad vial</w:t>
      </w:r>
      <w:r w:rsidRPr="008108BF">
        <w:rPr>
          <w:rFonts w:ascii="Calibri" w:hAnsi="Calibri"/>
          <w:sz w:val="20"/>
          <w:szCs w:val="20"/>
        </w:rPr>
        <w:t xml:space="preserve">, </w:t>
      </w:r>
      <w:r w:rsidR="008E10AC" w:rsidRPr="008108BF">
        <w:rPr>
          <w:rFonts w:ascii="Calibri" w:hAnsi="Calibri"/>
          <w:sz w:val="20"/>
          <w:szCs w:val="20"/>
        </w:rPr>
        <w:t>realiza</w:t>
      </w:r>
      <w:r w:rsidRPr="008108BF">
        <w:rPr>
          <w:rFonts w:ascii="Calibri" w:hAnsi="Calibri"/>
          <w:sz w:val="20"/>
          <w:szCs w:val="20"/>
        </w:rPr>
        <w:t>ndo</w:t>
      </w:r>
      <w:r w:rsidR="008E10AC" w:rsidRPr="008108BF">
        <w:rPr>
          <w:rFonts w:ascii="Calibri" w:hAnsi="Calibri"/>
          <w:sz w:val="20"/>
          <w:szCs w:val="20"/>
        </w:rPr>
        <w:t xml:space="preserve"> la gestión necesaria para el desarrollo del mismo. </w:t>
      </w:r>
    </w:p>
    <w:p w14:paraId="094FCEC3" w14:textId="1FD6DFF4" w:rsidR="008E10AC" w:rsidRPr="008108BF" w:rsidRDefault="008E10AC"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 xml:space="preserve">Proponer programas y proyectos para el desarrollo del servicio social obligatorio en materia </w:t>
      </w:r>
      <w:r w:rsidR="008708D8" w:rsidRPr="008108BF">
        <w:rPr>
          <w:rFonts w:ascii="Calibri" w:hAnsi="Calibri"/>
          <w:sz w:val="20"/>
          <w:szCs w:val="20"/>
        </w:rPr>
        <w:t xml:space="preserve">de </w:t>
      </w:r>
      <w:r w:rsidR="00BB3518" w:rsidRPr="008108BF">
        <w:rPr>
          <w:rFonts w:ascii="Calibri" w:hAnsi="Calibri"/>
          <w:sz w:val="20"/>
          <w:szCs w:val="20"/>
        </w:rPr>
        <w:t xml:space="preserve">movilidad </w:t>
      </w:r>
      <w:r w:rsidRPr="008108BF">
        <w:rPr>
          <w:rFonts w:ascii="Calibri" w:hAnsi="Calibri"/>
          <w:sz w:val="20"/>
          <w:szCs w:val="20"/>
        </w:rPr>
        <w:t>dentro de la institución.</w:t>
      </w:r>
    </w:p>
    <w:p w14:paraId="55BBBA00" w14:textId="56A4733D" w:rsidR="008E10AC" w:rsidRPr="008108BF" w:rsidRDefault="008E10AC"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Generar y apoyar los espacios pedagógicos para crear y fortalecer</w:t>
      </w:r>
      <w:r w:rsidR="008708D8" w:rsidRPr="008108BF">
        <w:rPr>
          <w:rFonts w:ascii="Calibri" w:hAnsi="Calibri"/>
          <w:sz w:val="20"/>
          <w:szCs w:val="20"/>
        </w:rPr>
        <w:t xml:space="preserve"> las buenas prácticas en temas </w:t>
      </w:r>
      <w:r w:rsidR="00341292" w:rsidRPr="008108BF">
        <w:rPr>
          <w:rFonts w:ascii="Calibri" w:hAnsi="Calibri"/>
          <w:sz w:val="20"/>
          <w:szCs w:val="20"/>
        </w:rPr>
        <w:t xml:space="preserve">de </w:t>
      </w:r>
      <w:r w:rsidR="00BB3518" w:rsidRPr="008108BF">
        <w:rPr>
          <w:rFonts w:ascii="Calibri" w:hAnsi="Calibri"/>
          <w:sz w:val="20"/>
          <w:szCs w:val="20"/>
        </w:rPr>
        <w:t>movilidad</w:t>
      </w:r>
      <w:r w:rsidR="00341292" w:rsidRPr="008108BF">
        <w:rPr>
          <w:rFonts w:ascii="Calibri" w:hAnsi="Calibri"/>
          <w:sz w:val="20"/>
          <w:szCs w:val="20"/>
        </w:rPr>
        <w:t xml:space="preserve"> dentro del </w:t>
      </w:r>
      <w:r w:rsidR="008708D8" w:rsidRPr="008108BF">
        <w:rPr>
          <w:rFonts w:ascii="Calibri" w:hAnsi="Calibri"/>
          <w:sz w:val="20"/>
          <w:szCs w:val="20"/>
        </w:rPr>
        <w:t>establecimiento educativo</w:t>
      </w:r>
      <w:r w:rsidRPr="008108BF">
        <w:rPr>
          <w:rFonts w:ascii="Calibri" w:hAnsi="Calibri"/>
          <w:sz w:val="20"/>
          <w:szCs w:val="20"/>
        </w:rPr>
        <w:t>.</w:t>
      </w:r>
    </w:p>
    <w:p w14:paraId="05563DCC" w14:textId="77777777" w:rsidR="008E10AC" w:rsidRPr="008108BF" w:rsidRDefault="008E10AC" w:rsidP="001C5521">
      <w:pPr>
        <w:pStyle w:val="Prrafodelista"/>
        <w:widowControl w:val="0"/>
        <w:numPr>
          <w:ilvl w:val="1"/>
          <w:numId w:val="60"/>
        </w:numPr>
        <w:jc w:val="both"/>
        <w:rPr>
          <w:rFonts w:ascii="Calibri" w:hAnsi="Calibri"/>
          <w:sz w:val="20"/>
          <w:szCs w:val="20"/>
        </w:rPr>
      </w:pPr>
      <w:r w:rsidRPr="008108BF">
        <w:rPr>
          <w:rFonts w:ascii="Calibri" w:hAnsi="Calibri"/>
          <w:sz w:val="20"/>
          <w:szCs w:val="20"/>
        </w:rPr>
        <w:t>Reunirse periódicamente.</w:t>
      </w:r>
    </w:p>
    <w:p w14:paraId="188E0F3B" w14:textId="77777777" w:rsidR="00507CFA" w:rsidRPr="008108BF" w:rsidRDefault="008E10AC" w:rsidP="001C5521">
      <w:pPr>
        <w:pStyle w:val="Prrafodelista"/>
        <w:numPr>
          <w:ilvl w:val="0"/>
          <w:numId w:val="113"/>
        </w:numPr>
        <w:jc w:val="both"/>
        <w:rPr>
          <w:sz w:val="20"/>
          <w:szCs w:val="20"/>
        </w:rPr>
      </w:pPr>
      <w:r w:rsidRPr="008108BF">
        <w:rPr>
          <w:rFonts w:ascii="Calibri" w:hAnsi="Calibri"/>
          <w:sz w:val="20"/>
          <w:szCs w:val="20"/>
        </w:rPr>
        <w:t>Llevar registro, actas y evidencias de su gestión institucional.</w:t>
      </w:r>
      <w:r w:rsidR="00507CFA" w:rsidRPr="008108BF">
        <w:rPr>
          <w:sz w:val="20"/>
          <w:szCs w:val="20"/>
        </w:rPr>
        <w:t xml:space="preserve"> </w:t>
      </w:r>
    </w:p>
    <w:p w14:paraId="76787C3F" w14:textId="4AF5104D" w:rsidR="00507CFA" w:rsidRPr="008108BF" w:rsidRDefault="00507CFA" w:rsidP="001C5521">
      <w:pPr>
        <w:pStyle w:val="Prrafodelista"/>
        <w:numPr>
          <w:ilvl w:val="0"/>
          <w:numId w:val="113"/>
        </w:numPr>
        <w:jc w:val="both"/>
        <w:rPr>
          <w:sz w:val="20"/>
          <w:szCs w:val="20"/>
        </w:rPr>
      </w:pPr>
      <w:r w:rsidRPr="008108BF">
        <w:rPr>
          <w:sz w:val="20"/>
          <w:szCs w:val="20"/>
        </w:rPr>
        <w:t xml:space="preserve">Presentar informes de gestión ante el </w:t>
      </w:r>
      <w:r w:rsidR="00D82AA4" w:rsidRPr="008108BF">
        <w:rPr>
          <w:sz w:val="20"/>
          <w:szCs w:val="20"/>
        </w:rPr>
        <w:t>Consejo Académico</w:t>
      </w:r>
      <w:r w:rsidRPr="008108BF">
        <w:rPr>
          <w:sz w:val="20"/>
          <w:szCs w:val="20"/>
        </w:rPr>
        <w:t>.</w:t>
      </w:r>
    </w:p>
    <w:p w14:paraId="07437B85" w14:textId="77777777" w:rsidR="00507CFA" w:rsidRPr="008108BF" w:rsidRDefault="00507CFA" w:rsidP="001C5521">
      <w:pPr>
        <w:pStyle w:val="Prrafodelista"/>
        <w:numPr>
          <w:ilvl w:val="0"/>
          <w:numId w:val="113"/>
        </w:numPr>
        <w:jc w:val="both"/>
        <w:rPr>
          <w:sz w:val="20"/>
          <w:szCs w:val="20"/>
        </w:rPr>
      </w:pPr>
      <w:r w:rsidRPr="008108BF">
        <w:rPr>
          <w:sz w:val="20"/>
          <w:szCs w:val="20"/>
        </w:rPr>
        <w:t>Darse su propio reglamento.</w:t>
      </w:r>
    </w:p>
    <w:p w14:paraId="55D3B856" w14:textId="77777777" w:rsidR="004831A8" w:rsidRPr="008108BF" w:rsidRDefault="004831A8" w:rsidP="00CE183C">
      <w:pPr>
        <w:widowControl w:val="0"/>
        <w:jc w:val="both"/>
        <w:rPr>
          <w:rFonts w:ascii="Calibri" w:hAnsi="Calibri"/>
          <w:sz w:val="20"/>
          <w:szCs w:val="20"/>
        </w:rPr>
      </w:pPr>
    </w:p>
    <w:p w14:paraId="4A8660EE" w14:textId="6A9327E0" w:rsidR="00C43B31" w:rsidRPr="008108BF" w:rsidRDefault="00C43B31" w:rsidP="001C5521">
      <w:pPr>
        <w:pStyle w:val="Prrafodelista"/>
        <w:widowControl w:val="0"/>
        <w:numPr>
          <w:ilvl w:val="0"/>
          <w:numId w:val="103"/>
        </w:numPr>
        <w:jc w:val="both"/>
        <w:rPr>
          <w:b/>
          <w:sz w:val="20"/>
          <w:szCs w:val="20"/>
        </w:rPr>
      </w:pPr>
      <w:r w:rsidRPr="008108BF">
        <w:rPr>
          <w:b/>
          <w:sz w:val="20"/>
          <w:szCs w:val="20"/>
        </w:rPr>
        <w:t xml:space="preserve">Comité </w:t>
      </w:r>
      <w:r w:rsidR="00075D9D" w:rsidRPr="008108BF">
        <w:rPr>
          <w:b/>
          <w:sz w:val="20"/>
          <w:szCs w:val="20"/>
        </w:rPr>
        <w:t>escolar de gestión para la reducción del riesgo, prevención y atención de emergencias</w:t>
      </w:r>
      <w:r w:rsidRPr="008108BF">
        <w:rPr>
          <w:b/>
          <w:sz w:val="20"/>
          <w:szCs w:val="20"/>
        </w:rPr>
        <w:t>.</w:t>
      </w:r>
    </w:p>
    <w:p w14:paraId="4D74B813" w14:textId="128B071F" w:rsidR="00075D9D" w:rsidRPr="008108BF" w:rsidRDefault="00075D9D" w:rsidP="00CE183C">
      <w:pPr>
        <w:widowControl w:val="0"/>
        <w:jc w:val="both"/>
        <w:rPr>
          <w:sz w:val="20"/>
          <w:szCs w:val="20"/>
        </w:rPr>
      </w:pPr>
      <w:r w:rsidRPr="008108BF">
        <w:rPr>
          <w:sz w:val="20"/>
          <w:szCs w:val="20"/>
        </w:rPr>
        <w:t xml:space="preserve">Es una instancia dentro de la institución encargada de los procesos relacionados con la gestión para la reducción y mitigación del riesgo por </w:t>
      </w:r>
      <w:r w:rsidR="0024625A" w:rsidRPr="008108BF">
        <w:rPr>
          <w:sz w:val="20"/>
          <w:szCs w:val="20"/>
        </w:rPr>
        <w:t>desastres</w:t>
      </w:r>
      <w:r w:rsidRPr="008108BF">
        <w:rPr>
          <w:sz w:val="20"/>
          <w:szCs w:val="20"/>
        </w:rPr>
        <w:t xml:space="preserve"> naturales; al igual que la prevención y atención de emergencias que puedan suceder en el establecimiento educativo; </w:t>
      </w:r>
      <w:r w:rsidR="0024625A" w:rsidRPr="008108BF">
        <w:rPr>
          <w:sz w:val="20"/>
          <w:szCs w:val="20"/>
        </w:rPr>
        <w:t xml:space="preserve">esto </w:t>
      </w:r>
      <w:r w:rsidRPr="008108BF">
        <w:rPr>
          <w:sz w:val="20"/>
          <w:szCs w:val="20"/>
        </w:rPr>
        <w:t xml:space="preserve">a través de programas y estrategias </w:t>
      </w:r>
      <w:r w:rsidR="00FE4C94" w:rsidRPr="008108BF">
        <w:rPr>
          <w:sz w:val="20"/>
          <w:szCs w:val="20"/>
        </w:rPr>
        <w:t>idóneos y pertinentes en los que se involucre a la comunidad educativa.</w:t>
      </w:r>
    </w:p>
    <w:p w14:paraId="11C687F9" w14:textId="77777777" w:rsidR="00075D9D" w:rsidRPr="008108BF" w:rsidRDefault="00075D9D" w:rsidP="001C5521">
      <w:pPr>
        <w:pStyle w:val="Prrafodelista"/>
        <w:numPr>
          <w:ilvl w:val="3"/>
          <w:numId w:val="60"/>
        </w:numPr>
        <w:ind w:left="1276" w:hanging="283"/>
        <w:jc w:val="both"/>
        <w:rPr>
          <w:b/>
          <w:sz w:val="20"/>
          <w:szCs w:val="20"/>
        </w:rPr>
      </w:pPr>
      <w:r w:rsidRPr="008108BF">
        <w:rPr>
          <w:b/>
          <w:sz w:val="20"/>
          <w:szCs w:val="20"/>
        </w:rPr>
        <w:lastRenderedPageBreak/>
        <w:t>Integrantes:</w:t>
      </w:r>
    </w:p>
    <w:p w14:paraId="085B117C" w14:textId="77777777" w:rsidR="00075D9D" w:rsidRPr="008108BF" w:rsidRDefault="00075D9D" w:rsidP="001C5521">
      <w:pPr>
        <w:pStyle w:val="Prrafodelista"/>
        <w:numPr>
          <w:ilvl w:val="0"/>
          <w:numId w:val="115"/>
        </w:numPr>
        <w:jc w:val="both"/>
        <w:rPr>
          <w:sz w:val="20"/>
          <w:szCs w:val="20"/>
        </w:rPr>
      </w:pPr>
      <w:r w:rsidRPr="008108BF">
        <w:rPr>
          <w:sz w:val="20"/>
          <w:szCs w:val="20"/>
        </w:rPr>
        <w:t>Delegado de las directivas.</w:t>
      </w:r>
    </w:p>
    <w:p w14:paraId="28BA741A" w14:textId="77777777" w:rsidR="00075D9D" w:rsidRPr="008108BF" w:rsidRDefault="00075D9D" w:rsidP="001C5521">
      <w:pPr>
        <w:pStyle w:val="Prrafodelista"/>
        <w:numPr>
          <w:ilvl w:val="0"/>
          <w:numId w:val="115"/>
        </w:numPr>
        <w:jc w:val="both"/>
        <w:rPr>
          <w:sz w:val="20"/>
          <w:szCs w:val="20"/>
        </w:rPr>
      </w:pPr>
      <w:r w:rsidRPr="008108BF">
        <w:rPr>
          <w:sz w:val="20"/>
          <w:szCs w:val="20"/>
        </w:rPr>
        <w:t>Docente de primaria de cada sede.</w:t>
      </w:r>
    </w:p>
    <w:p w14:paraId="1404C9D0" w14:textId="77777777" w:rsidR="00075D9D" w:rsidRPr="008108BF" w:rsidRDefault="00075D9D" w:rsidP="001C5521">
      <w:pPr>
        <w:pStyle w:val="Prrafodelista"/>
        <w:numPr>
          <w:ilvl w:val="0"/>
          <w:numId w:val="115"/>
        </w:numPr>
        <w:jc w:val="both"/>
        <w:rPr>
          <w:sz w:val="20"/>
          <w:szCs w:val="20"/>
        </w:rPr>
      </w:pPr>
      <w:r w:rsidRPr="008108BF">
        <w:rPr>
          <w:sz w:val="20"/>
          <w:szCs w:val="20"/>
        </w:rPr>
        <w:t>Docente de secundaria de cada sede.</w:t>
      </w:r>
    </w:p>
    <w:p w14:paraId="16BEE52A" w14:textId="77777777" w:rsidR="00075D9D" w:rsidRPr="008108BF" w:rsidRDefault="00075D9D" w:rsidP="001C5521">
      <w:pPr>
        <w:pStyle w:val="Prrafodelista"/>
        <w:numPr>
          <w:ilvl w:val="0"/>
          <w:numId w:val="115"/>
        </w:numPr>
        <w:jc w:val="both"/>
        <w:rPr>
          <w:sz w:val="20"/>
          <w:szCs w:val="20"/>
        </w:rPr>
      </w:pPr>
      <w:r w:rsidRPr="008108BF">
        <w:rPr>
          <w:sz w:val="20"/>
          <w:szCs w:val="20"/>
        </w:rPr>
        <w:t>Dos representantes por grado de cada sede.</w:t>
      </w:r>
    </w:p>
    <w:p w14:paraId="346A435E" w14:textId="77777777" w:rsidR="00075D9D" w:rsidRPr="008108BF" w:rsidRDefault="00075D9D" w:rsidP="001C5521">
      <w:pPr>
        <w:pStyle w:val="Prrafodelista"/>
        <w:numPr>
          <w:ilvl w:val="0"/>
          <w:numId w:val="115"/>
        </w:numPr>
        <w:jc w:val="both"/>
        <w:rPr>
          <w:sz w:val="20"/>
          <w:szCs w:val="20"/>
        </w:rPr>
      </w:pPr>
      <w:r w:rsidRPr="008108BF">
        <w:rPr>
          <w:sz w:val="20"/>
          <w:szCs w:val="20"/>
        </w:rPr>
        <w:t>Representante de los padres de familia.</w:t>
      </w:r>
    </w:p>
    <w:p w14:paraId="6BA72F15" w14:textId="3DA54E10" w:rsidR="00075D9D" w:rsidRPr="008108BF" w:rsidRDefault="00075D9D" w:rsidP="001C5521">
      <w:pPr>
        <w:pStyle w:val="Prrafodelista"/>
        <w:numPr>
          <w:ilvl w:val="3"/>
          <w:numId w:val="60"/>
        </w:numPr>
        <w:ind w:left="1276" w:hanging="283"/>
        <w:jc w:val="both"/>
        <w:rPr>
          <w:b/>
          <w:sz w:val="20"/>
          <w:szCs w:val="20"/>
        </w:rPr>
      </w:pPr>
      <w:r w:rsidRPr="008108BF">
        <w:rPr>
          <w:b/>
          <w:sz w:val="20"/>
          <w:szCs w:val="20"/>
        </w:rPr>
        <w:t>Funciones:</w:t>
      </w:r>
    </w:p>
    <w:p w14:paraId="07C632D7" w14:textId="2FEAC436" w:rsidR="00075D9D" w:rsidRPr="008108BF" w:rsidRDefault="00075D9D" w:rsidP="001C5521">
      <w:pPr>
        <w:pStyle w:val="Prrafodelista"/>
        <w:widowControl w:val="0"/>
        <w:numPr>
          <w:ilvl w:val="0"/>
          <w:numId w:val="117"/>
        </w:numPr>
        <w:jc w:val="both"/>
        <w:rPr>
          <w:sz w:val="20"/>
          <w:szCs w:val="20"/>
        </w:rPr>
      </w:pPr>
      <w:r w:rsidRPr="008108BF">
        <w:rPr>
          <w:sz w:val="20"/>
          <w:szCs w:val="20"/>
        </w:rPr>
        <w:t xml:space="preserve">Asesorar al gobierno escolar, para fortalecer todo lo referente a </w:t>
      </w:r>
      <w:r w:rsidR="00AA44B6" w:rsidRPr="008108BF">
        <w:rPr>
          <w:sz w:val="20"/>
          <w:szCs w:val="20"/>
        </w:rPr>
        <w:t>la prevención y atención de emergencias.</w:t>
      </w:r>
    </w:p>
    <w:p w14:paraId="59991F78" w14:textId="7FC46DD9" w:rsidR="00075D9D" w:rsidRPr="008108BF" w:rsidRDefault="00075D9D" w:rsidP="001C5521">
      <w:pPr>
        <w:pStyle w:val="Prrafodelista"/>
        <w:widowControl w:val="0"/>
        <w:numPr>
          <w:ilvl w:val="0"/>
          <w:numId w:val="117"/>
        </w:numPr>
        <w:jc w:val="both"/>
        <w:rPr>
          <w:sz w:val="20"/>
          <w:szCs w:val="20"/>
        </w:rPr>
      </w:pPr>
      <w:r w:rsidRPr="008108BF">
        <w:rPr>
          <w:sz w:val="20"/>
          <w:szCs w:val="20"/>
        </w:rPr>
        <w:t xml:space="preserve">Planear, implementar, seguir y evaluar los programas, estrategias y actividades del proyecto de </w:t>
      </w:r>
      <w:r w:rsidR="00BB3518" w:rsidRPr="008108BF">
        <w:rPr>
          <w:sz w:val="20"/>
          <w:szCs w:val="20"/>
        </w:rPr>
        <w:t xml:space="preserve">gestión del riesgo </w:t>
      </w:r>
      <w:r w:rsidRPr="008108BF">
        <w:rPr>
          <w:sz w:val="20"/>
          <w:szCs w:val="20"/>
        </w:rPr>
        <w:t xml:space="preserve">y realizar la gestión necesaria para el desarrollo del mismo. </w:t>
      </w:r>
    </w:p>
    <w:p w14:paraId="625935BA" w14:textId="630A6A42" w:rsidR="00075D9D" w:rsidRPr="008108BF" w:rsidRDefault="00075D9D" w:rsidP="001C5521">
      <w:pPr>
        <w:pStyle w:val="Prrafodelista"/>
        <w:widowControl w:val="0"/>
        <w:numPr>
          <w:ilvl w:val="0"/>
          <w:numId w:val="117"/>
        </w:numPr>
        <w:jc w:val="both"/>
        <w:rPr>
          <w:sz w:val="20"/>
          <w:szCs w:val="20"/>
        </w:rPr>
      </w:pPr>
      <w:r w:rsidRPr="008108BF">
        <w:rPr>
          <w:sz w:val="20"/>
          <w:szCs w:val="20"/>
        </w:rPr>
        <w:t xml:space="preserve">Proponer programas y proyectos para el desarrollo del servicio social obligatorio en materia de </w:t>
      </w:r>
      <w:r w:rsidR="00BB3518" w:rsidRPr="008108BF">
        <w:rPr>
          <w:sz w:val="20"/>
          <w:szCs w:val="20"/>
        </w:rPr>
        <w:t>gestión del riesgo y atención de emergencias</w:t>
      </w:r>
      <w:r w:rsidRPr="008108BF">
        <w:rPr>
          <w:sz w:val="20"/>
          <w:szCs w:val="20"/>
        </w:rPr>
        <w:t xml:space="preserve"> dentro de la institución.</w:t>
      </w:r>
    </w:p>
    <w:p w14:paraId="136F196F" w14:textId="620C54C0" w:rsidR="00075D9D" w:rsidRPr="008108BF" w:rsidRDefault="00075D9D" w:rsidP="001C5521">
      <w:pPr>
        <w:pStyle w:val="Prrafodelista"/>
        <w:widowControl w:val="0"/>
        <w:numPr>
          <w:ilvl w:val="0"/>
          <w:numId w:val="117"/>
        </w:numPr>
        <w:jc w:val="both"/>
        <w:rPr>
          <w:sz w:val="20"/>
          <w:szCs w:val="20"/>
        </w:rPr>
      </w:pPr>
      <w:r w:rsidRPr="008108BF">
        <w:rPr>
          <w:sz w:val="20"/>
          <w:szCs w:val="20"/>
        </w:rPr>
        <w:t xml:space="preserve">Generar y apoyar los espacios pedagógicos para crear y fortalecer las buenas prácticas en temas de </w:t>
      </w:r>
      <w:r w:rsidR="00BB3518" w:rsidRPr="008108BF">
        <w:rPr>
          <w:sz w:val="20"/>
          <w:szCs w:val="20"/>
        </w:rPr>
        <w:t>prevención y atención de emergencias</w:t>
      </w:r>
      <w:r w:rsidRPr="008108BF">
        <w:rPr>
          <w:sz w:val="20"/>
          <w:szCs w:val="20"/>
        </w:rPr>
        <w:t xml:space="preserve"> que redunden en el cuidado de cada miembro de la institución</w:t>
      </w:r>
      <w:r w:rsidR="00BB3518" w:rsidRPr="008108BF">
        <w:rPr>
          <w:sz w:val="20"/>
          <w:szCs w:val="20"/>
        </w:rPr>
        <w:t xml:space="preserve">. </w:t>
      </w:r>
    </w:p>
    <w:p w14:paraId="0D0C071B"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Identificar y evaluar los riesgos que puedan generar emergencias dentro y fuera de las instalaciones del establecimiento educativo.</w:t>
      </w:r>
    </w:p>
    <w:p w14:paraId="21795A52"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Comprobar el grado de riesgo y vulnerabilidad derivados de las posibles amenazas.</w:t>
      </w:r>
    </w:p>
    <w:p w14:paraId="478AC884"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Establecer medidas preventivas y de protección para los escenarios de riesgo que se han identificado. </w:t>
      </w:r>
    </w:p>
    <w:p w14:paraId="323B49CB"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Organizar los recursos que la institución tiene, tanto humanos como físicos, para hacer frente a cualquier tipo de emergencias. </w:t>
      </w:r>
    </w:p>
    <w:p w14:paraId="278AC26B"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Ofrecer las herramientas cognitivas y conductuales necesarias, que permitan ejecutar los planes de acción de manera segura para las personas expuestas a peligros. </w:t>
      </w:r>
    </w:p>
    <w:p w14:paraId="11515C44"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Salvaguardar la vida e integridad de la comunidad educativa. </w:t>
      </w:r>
    </w:p>
    <w:p w14:paraId="794D4490" w14:textId="77777777" w:rsidR="00BB3518" w:rsidRPr="008108BF" w:rsidRDefault="00BB3518" w:rsidP="001C5521">
      <w:pPr>
        <w:pStyle w:val="NormalWeb"/>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Garantizar una mejor respuesta ante las emergencias que se generen. </w:t>
      </w:r>
    </w:p>
    <w:p w14:paraId="244C3A6E" w14:textId="76A0E696" w:rsidR="00BB3518" w:rsidRPr="008108BF" w:rsidRDefault="00BB3518" w:rsidP="001C5521">
      <w:pPr>
        <w:pStyle w:val="NormalWeb"/>
        <w:numPr>
          <w:ilvl w:val="0"/>
          <w:numId w:val="117"/>
        </w:numPr>
        <w:shd w:val="clear" w:color="auto" w:fill="FFFFFF"/>
        <w:spacing w:before="0" w:beforeAutospacing="0" w:after="0" w:afterAutospacing="0"/>
        <w:jc w:val="left"/>
        <w:rPr>
          <w:rFonts w:asciiTheme="minorHAnsi" w:hAnsiTheme="minorHAnsi"/>
          <w:sz w:val="20"/>
          <w:szCs w:val="20"/>
        </w:rPr>
      </w:pPr>
      <w:r w:rsidRPr="008108BF">
        <w:rPr>
          <w:rFonts w:asciiTheme="minorHAnsi" w:hAnsiTheme="minorHAnsi"/>
          <w:sz w:val="20"/>
          <w:szCs w:val="20"/>
        </w:rPr>
        <w:t>Disponer de un esquema de activación con una estructura organizacional ajustada a las necesidades de respuesta de las emergencias y acorde a la normativa vigente.</w:t>
      </w:r>
    </w:p>
    <w:p w14:paraId="421725A5" w14:textId="2A9D7BBE" w:rsidR="00BB3518" w:rsidRPr="008108BF" w:rsidRDefault="00BB3518" w:rsidP="001C5521">
      <w:pPr>
        <w:pStyle w:val="NormalWeb"/>
        <w:widowControl w:val="0"/>
        <w:numPr>
          <w:ilvl w:val="0"/>
          <w:numId w:val="117"/>
        </w:numPr>
        <w:shd w:val="clear" w:color="auto" w:fill="FFFFFF"/>
        <w:spacing w:before="0" w:beforeAutospacing="0" w:after="0" w:afterAutospacing="0"/>
        <w:jc w:val="both"/>
        <w:rPr>
          <w:rFonts w:asciiTheme="minorHAnsi" w:hAnsiTheme="minorHAnsi"/>
          <w:sz w:val="20"/>
          <w:szCs w:val="20"/>
        </w:rPr>
      </w:pPr>
      <w:r w:rsidRPr="008108BF">
        <w:rPr>
          <w:rFonts w:asciiTheme="minorHAnsi" w:hAnsiTheme="minorHAnsi"/>
          <w:sz w:val="20"/>
          <w:szCs w:val="20"/>
        </w:rPr>
        <w:t>Realizar los simulacros y llevar registro técnico de los mismos.</w:t>
      </w:r>
    </w:p>
    <w:p w14:paraId="6F9C4508" w14:textId="77777777" w:rsidR="006D6DD2" w:rsidRPr="008108BF" w:rsidRDefault="00075D9D" w:rsidP="001C5521">
      <w:pPr>
        <w:pStyle w:val="Prrafodelista"/>
        <w:widowControl w:val="0"/>
        <w:numPr>
          <w:ilvl w:val="0"/>
          <w:numId w:val="117"/>
        </w:numPr>
        <w:jc w:val="both"/>
        <w:rPr>
          <w:sz w:val="20"/>
          <w:szCs w:val="20"/>
        </w:rPr>
      </w:pPr>
      <w:r w:rsidRPr="008108BF">
        <w:rPr>
          <w:sz w:val="20"/>
          <w:szCs w:val="20"/>
        </w:rPr>
        <w:t>Reunirse periódicamente.</w:t>
      </w:r>
    </w:p>
    <w:p w14:paraId="0CAD94F1" w14:textId="5911326D" w:rsidR="009B2376" w:rsidRPr="008108BF" w:rsidRDefault="00075D9D" w:rsidP="001C5521">
      <w:pPr>
        <w:pStyle w:val="Prrafodelista"/>
        <w:widowControl w:val="0"/>
        <w:numPr>
          <w:ilvl w:val="0"/>
          <w:numId w:val="117"/>
        </w:numPr>
        <w:jc w:val="both"/>
        <w:rPr>
          <w:sz w:val="20"/>
          <w:szCs w:val="20"/>
        </w:rPr>
      </w:pPr>
      <w:r w:rsidRPr="008108BF">
        <w:rPr>
          <w:sz w:val="20"/>
          <w:szCs w:val="20"/>
        </w:rPr>
        <w:t>Llevar registro, actas y evidencias de su gestión institucional.</w:t>
      </w:r>
      <w:r w:rsidR="009B2376" w:rsidRPr="008108BF">
        <w:rPr>
          <w:sz w:val="20"/>
          <w:szCs w:val="20"/>
        </w:rPr>
        <w:t xml:space="preserve"> </w:t>
      </w:r>
    </w:p>
    <w:p w14:paraId="2E4E48DA" w14:textId="4BDEE29C" w:rsidR="009B2376" w:rsidRPr="008108BF" w:rsidRDefault="009B2376" w:rsidP="001C5521">
      <w:pPr>
        <w:pStyle w:val="Prrafodelista"/>
        <w:numPr>
          <w:ilvl w:val="0"/>
          <w:numId w:val="117"/>
        </w:numPr>
        <w:jc w:val="both"/>
        <w:rPr>
          <w:sz w:val="20"/>
          <w:szCs w:val="20"/>
        </w:rPr>
      </w:pPr>
      <w:r w:rsidRPr="008108BF">
        <w:rPr>
          <w:sz w:val="20"/>
          <w:szCs w:val="20"/>
        </w:rPr>
        <w:t xml:space="preserve">Presentar informes de gestión ante el </w:t>
      </w:r>
      <w:r w:rsidR="00D82AA4" w:rsidRPr="008108BF">
        <w:rPr>
          <w:sz w:val="20"/>
          <w:szCs w:val="20"/>
        </w:rPr>
        <w:t>Consejo Académico</w:t>
      </w:r>
      <w:r w:rsidRPr="008108BF">
        <w:rPr>
          <w:sz w:val="20"/>
          <w:szCs w:val="20"/>
        </w:rPr>
        <w:t>.</w:t>
      </w:r>
    </w:p>
    <w:p w14:paraId="0C4DA83E" w14:textId="77777777" w:rsidR="009B2376" w:rsidRPr="008108BF" w:rsidRDefault="009B2376" w:rsidP="001C5521">
      <w:pPr>
        <w:pStyle w:val="Prrafodelista"/>
        <w:numPr>
          <w:ilvl w:val="0"/>
          <w:numId w:val="117"/>
        </w:numPr>
        <w:jc w:val="both"/>
        <w:rPr>
          <w:sz w:val="20"/>
          <w:szCs w:val="20"/>
        </w:rPr>
      </w:pPr>
      <w:r w:rsidRPr="008108BF">
        <w:rPr>
          <w:sz w:val="20"/>
          <w:szCs w:val="20"/>
        </w:rPr>
        <w:t>Darse su propio reglamento.</w:t>
      </w:r>
    </w:p>
    <w:p w14:paraId="6B88B6C3" w14:textId="77777777" w:rsidR="004831A8" w:rsidRPr="008108BF" w:rsidRDefault="004831A8" w:rsidP="00CE183C">
      <w:pPr>
        <w:widowControl w:val="0"/>
        <w:jc w:val="both"/>
        <w:rPr>
          <w:sz w:val="20"/>
          <w:szCs w:val="20"/>
        </w:rPr>
      </w:pPr>
    </w:p>
    <w:p w14:paraId="2041655A" w14:textId="77777777"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de bienestar.</w:t>
      </w:r>
    </w:p>
    <w:p w14:paraId="63349FF8" w14:textId="77777777" w:rsidR="00E5184C" w:rsidRPr="008108BF" w:rsidRDefault="00E5184C" w:rsidP="00E5184C">
      <w:pPr>
        <w:jc w:val="both"/>
        <w:rPr>
          <w:sz w:val="20"/>
          <w:szCs w:val="20"/>
        </w:rPr>
      </w:pPr>
      <w:r w:rsidRPr="008108BF">
        <w:rPr>
          <w:sz w:val="20"/>
          <w:szCs w:val="20"/>
          <w:shd w:val="clear" w:color="auto" w:fill="FFFFFF"/>
        </w:rPr>
        <w:t>El Comité de Bienestar Institucional es un órgano asesor del gobierno escolar, para garantizar el adecuado fomento, desarrollo y administración de las actividades culturales, recreativas, deportivas y servicios de asistencia que contribuyan a impartir una educación con calidad y permitan una formación integral de toda la comunidad educativa</w:t>
      </w:r>
      <w:r w:rsidRPr="008108BF">
        <w:rPr>
          <w:sz w:val="20"/>
          <w:szCs w:val="20"/>
        </w:rPr>
        <w:t>.</w:t>
      </w:r>
    </w:p>
    <w:p w14:paraId="0B40876D" w14:textId="6DB42017" w:rsidR="006D6DD2" w:rsidRPr="008108BF" w:rsidRDefault="006D6DD2" w:rsidP="001C5521">
      <w:pPr>
        <w:pStyle w:val="Prrafodelista"/>
        <w:numPr>
          <w:ilvl w:val="6"/>
          <w:numId w:val="60"/>
        </w:numPr>
        <w:ind w:left="1276" w:hanging="283"/>
        <w:jc w:val="both"/>
        <w:rPr>
          <w:b/>
          <w:sz w:val="20"/>
          <w:szCs w:val="20"/>
        </w:rPr>
      </w:pPr>
      <w:r w:rsidRPr="008108BF">
        <w:rPr>
          <w:b/>
          <w:sz w:val="20"/>
          <w:szCs w:val="20"/>
        </w:rPr>
        <w:t>Integrantes:</w:t>
      </w:r>
    </w:p>
    <w:p w14:paraId="45981FFD" w14:textId="77777777" w:rsidR="006D6DD2" w:rsidRPr="008108BF" w:rsidRDefault="006D6DD2" w:rsidP="001C5521">
      <w:pPr>
        <w:pStyle w:val="Prrafodelista"/>
        <w:numPr>
          <w:ilvl w:val="0"/>
          <w:numId w:val="116"/>
        </w:numPr>
        <w:jc w:val="both"/>
        <w:rPr>
          <w:sz w:val="20"/>
          <w:szCs w:val="20"/>
        </w:rPr>
      </w:pPr>
      <w:r w:rsidRPr="008108BF">
        <w:rPr>
          <w:sz w:val="20"/>
          <w:szCs w:val="20"/>
        </w:rPr>
        <w:t>Delegado de las directivas.</w:t>
      </w:r>
    </w:p>
    <w:p w14:paraId="780FFA02" w14:textId="77777777" w:rsidR="006D6DD2" w:rsidRPr="008108BF" w:rsidRDefault="006D6DD2" w:rsidP="001C5521">
      <w:pPr>
        <w:pStyle w:val="Prrafodelista"/>
        <w:numPr>
          <w:ilvl w:val="0"/>
          <w:numId w:val="116"/>
        </w:numPr>
        <w:jc w:val="both"/>
        <w:rPr>
          <w:sz w:val="20"/>
          <w:szCs w:val="20"/>
        </w:rPr>
      </w:pPr>
      <w:r w:rsidRPr="008108BF">
        <w:rPr>
          <w:sz w:val="20"/>
          <w:szCs w:val="20"/>
        </w:rPr>
        <w:t>Docente de primaria de cada sede.</w:t>
      </w:r>
    </w:p>
    <w:p w14:paraId="17F71B69" w14:textId="77777777" w:rsidR="006D6DD2" w:rsidRPr="008108BF" w:rsidRDefault="006D6DD2" w:rsidP="001C5521">
      <w:pPr>
        <w:pStyle w:val="Prrafodelista"/>
        <w:numPr>
          <w:ilvl w:val="0"/>
          <w:numId w:val="116"/>
        </w:numPr>
        <w:jc w:val="both"/>
        <w:rPr>
          <w:sz w:val="20"/>
          <w:szCs w:val="20"/>
        </w:rPr>
      </w:pPr>
      <w:r w:rsidRPr="008108BF">
        <w:rPr>
          <w:sz w:val="20"/>
          <w:szCs w:val="20"/>
        </w:rPr>
        <w:t>Docente de secundaria de cada sede.</w:t>
      </w:r>
    </w:p>
    <w:p w14:paraId="7DE34835" w14:textId="77777777" w:rsidR="006D6DD2" w:rsidRPr="008108BF" w:rsidRDefault="006D6DD2" w:rsidP="001C5521">
      <w:pPr>
        <w:pStyle w:val="Prrafodelista"/>
        <w:numPr>
          <w:ilvl w:val="0"/>
          <w:numId w:val="116"/>
        </w:numPr>
        <w:jc w:val="both"/>
        <w:rPr>
          <w:sz w:val="20"/>
          <w:szCs w:val="20"/>
        </w:rPr>
      </w:pPr>
      <w:r w:rsidRPr="008108BF">
        <w:rPr>
          <w:sz w:val="20"/>
          <w:szCs w:val="20"/>
        </w:rPr>
        <w:t>Dos representantes por grado de cada sede.</w:t>
      </w:r>
    </w:p>
    <w:p w14:paraId="13561AE2" w14:textId="77777777" w:rsidR="006D6DD2" w:rsidRPr="008108BF" w:rsidRDefault="006D6DD2" w:rsidP="001C5521">
      <w:pPr>
        <w:pStyle w:val="Prrafodelista"/>
        <w:numPr>
          <w:ilvl w:val="0"/>
          <w:numId w:val="116"/>
        </w:numPr>
        <w:jc w:val="both"/>
        <w:rPr>
          <w:sz w:val="20"/>
          <w:szCs w:val="20"/>
        </w:rPr>
      </w:pPr>
      <w:r w:rsidRPr="008108BF">
        <w:rPr>
          <w:sz w:val="20"/>
          <w:szCs w:val="20"/>
        </w:rPr>
        <w:t>Representante de los padres de familia.</w:t>
      </w:r>
    </w:p>
    <w:p w14:paraId="69520CB7" w14:textId="19449255" w:rsidR="006D6DD2" w:rsidRPr="008108BF" w:rsidRDefault="006D6DD2" w:rsidP="001C5521">
      <w:pPr>
        <w:pStyle w:val="Prrafodelista"/>
        <w:numPr>
          <w:ilvl w:val="6"/>
          <w:numId w:val="60"/>
        </w:numPr>
        <w:ind w:left="1276" w:hanging="283"/>
        <w:jc w:val="both"/>
        <w:rPr>
          <w:b/>
          <w:sz w:val="20"/>
          <w:szCs w:val="20"/>
        </w:rPr>
      </w:pPr>
      <w:r w:rsidRPr="008108BF">
        <w:rPr>
          <w:b/>
          <w:sz w:val="20"/>
          <w:szCs w:val="20"/>
        </w:rPr>
        <w:t>Funciones:</w:t>
      </w:r>
    </w:p>
    <w:p w14:paraId="0BBEC6AA" w14:textId="7D94F2BB" w:rsidR="006D6DD2" w:rsidRPr="008108BF" w:rsidRDefault="006D6DD2" w:rsidP="001C5521">
      <w:pPr>
        <w:pStyle w:val="Prrafodelista"/>
        <w:widowControl w:val="0"/>
        <w:numPr>
          <w:ilvl w:val="0"/>
          <w:numId w:val="118"/>
        </w:numPr>
        <w:ind w:left="2127" w:hanging="284"/>
        <w:jc w:val="both"/>
        <w:rPr>
          <w:rFonts w:ascii="Calibri" w:hAnsi="Calibri"/>
          <w:sz w:val="20"/>
          <w:szCs w:val="20"/>
        </w:rPr>
      </w:pPr>
      <w:r w:rsidRPr="008108BF">
        <w:rPr>
          <w:rFonts w:ascii="Calibri" w:hAnsi="Calibri"/>
          <w:sz w:val="20"/>
          <w:szCs w:val="20"/>
        </w:rPr>
        <w:t xml:space="preserve">Asesorar al gobierno escolar, para fortalecer todo lo referente al bienestar institucional. </w:t>
      </w:r>
    </w:p>
    <w:p w14:paraId="142A2D92" w14:textId="4289E3BF" w:rsidR="004831A8" w:rsidRPr="008108BF" w:rsidRDefault="006D6DD2" w:rsidP="001C5521">
      <w:pPr>
        <w:pStyle w:val="Prrafodelista"/>
        <w:widowControl w:val="0"/>
        <w:numPr>
          <w:ilvl w:val="0"/>
          <w:numId w:val="118"/>
        </w:numPr>
        <w:ind w:left="2127" w:hanging="284"/>
        <w:jc w:val="both"/>
        <w:rPr>
          <w:rFonts w:ascii="Calibri" w:hAnsi="Calibri"/>
          <w:sz w:val="20"/>
          <w:szCs w:val="20"/>
        </w:rPr>
      </w:pPr>
      <w:r w:rsidRPr="008108BF">
        <w:rPr>
          <w:rFonts w:ascii="Calibri" w:hAnsi="Calibri"/>
          <w:sz w:val="20"/>
          <w:szCs w:val="20"/>
        </w:rPr>
        <w:lastRenderedPageBreak/>
        <w:t xml:space="preserve">Planear, ejecutar, verificar y evaluar los programas, estrategias y actividades del proyecto de bienestar institucional, realizando la gestión necesaria para el desarrollo del mismo. </w:t>
      </w:r>
    </w:p>
    <w:p w14:paraId="3EF30189" w14:textId="0C22FB92" w:rsidR="006D6DD2" w:rsidRPr="008108BF" w:rsidRDefault="006D6DD2" w:rsidP="001C5521">
      <w:pPr>
        <w:pStyle w:val="Prrafodelista"/>
        <w:widowControl w:val="0"/>
        <w:numPr>
          <w:ilvl w:val="0"/>
          <w:numId w:val="118"/>
        </w:numPr>
        <w:ind w:left="2127" w:hanging="284"/>
        <w:jc w:val="both"/>
        <w:rPr>
          <w:rFonts w:ascii="Calibri" w:hAnsi="Calibri"/>
          <w:sz w:val="20"/>
          <w:szCs w:val="20"/>
        </w:rPr>
      </w:pPr>
      <w:r w:rsidRPr="008108BF">
        <w:rPr>
          <w:rFonts w:ascii="Calibri" w:hAnsi="Calibri"/>
          <w:sz w:val="20"/>
          <w:szCs w:val="20"/>
        </w:rPr>
        <w:t>Diseñar políticas que conduzcan a la calidad de vida y bienestar de los miembros de la institución educativa.</w:t>
      </w:r>
    </w:p>
    <w:p w14:paraId="0D379039" w14:textId="3873D2D3" w:rsidR="002922B5" w:rsidRPr="008108BF" w:rsidRDefault="007F1BB0" w:rsidP="001C5521">
      <w:pPr>
        <w:pStyle w:val="Prrafodelista"/>
        <w:widowControl w:val="0"/>
        <w:numPr>
          <w:ilvl w:val="0"/>
          <w:numId w:val="118"/>
        </w:numPr>
        <w:ind w:left="2127" w:hanging="284"/>
        <w:jc w:val="both"/>
        <w:rPr>
          <w:rFonts w:ascii="Calibri" w:hAnsi="Calibri"/>
          <w:sz w:val="20"/>
          <w:szCs w:val="20"/>
        </w:rPr>
      </w:pPr>
      <w:r w:rsidRPr="008108BF">
        <w:rPr>
          <w:sz w:val="20"/>
          <w:szCs w:val="20"/>
        </w:rPr>
        <w:t>Organizar y promover</w:t>
      </w:r>
      <w:r w:rsidR="002922B5" w:rsidRPr="008108BF">
        <w:rPr>
          <w:sz w:val="20"/>
          <w:szCs w:val="20"/>
        </w:rPr>
        <w:t xml:space="preserve"> servicios tendientes al desarrollo humano, la integración y el bienestar social de la comunidad institucional, el fomento de la cultura, de las </w:t>
      </w:r>
      <w:r w:rsidR="00951D86" w:rsidRPr="008108BF">
        <w:rPr>
          <w:sz w:val="20"/>
          <w:szCs w:val="20"/>
        </w:rPr>
        <w:t>prácticas</w:t>
      </w:r>
      <w:r w:rsidR="002922B5" w:rsidRPr="008108BF">
        <w:rPr>
          <w:sz w:val="20"/>
          <w:szCs w:val="20"/>
        </w:rPr>
        <w:t xml:space="preserve"> deportivas, la creación de ambientes sanos de convivencia y demás que tengan que ver con el ambiente interno de trabajo académico y administrativo. Para ello debe como </w:t>
      </w:r>
      <w:r w:rsidR="00951D86" w:rsidRPr="008108BF">
        <w:rPr>
          <w:sz w:val="20"/>
          <w:szCs w:val="20"/>
        </w:rPr>
        <w:t xml:space="preserve">comité </w:t>
      </w:r>
      <w:r w:rsidR="002922B5" w:rsidRPr="008108BF">
        <w:rPr>
          <w:sz w:val="20"/>
          <w:szCs w:val="20"/>
        </w:rPr>
        <w:t>asegurar el correcto y adecuado funcionamiento de cada uno de los servicios revisando si</w:t>
      </w:r>
      <w:r w:rsidR="00B11051" w:rsidRPr="008108BF">
        <w:rPr>
          <w:sz w:val="20"/>
          <w:szCs w:val="20"/>
        </w:rPr>
        <w:t>empre la calidad de los mismos y dando aviso a las directivas.</w:t>
      </w:r>
    </w:p>
    <w:p w14:paraId="39F83B37" w14:textId="4E6BB48E" w:rsidR="002922B5" w:rsidRPr="008108BF" w:rsidRDefault="002922B5" w:rsidP="001C5521">
      <w:pPr>
        <w:pStyle w:val="Prrafodelista"/>
        <w:widowControl w:val="0"/>
        <w:numPr>
          <w:ilvl w:val="0"/>
          <w:numId w:val="118"/>
        </w:numPr>
        <w:ind w:left="2127" w:hanging="284"/>
        <w:jc w:val="both"/>
        <w:rPr>
          <w:rFonts w:ascii="Calibri" w:hAnsi="Calibri"/>
          <w:sz w:val="20"/>
          <w:szCs w:val="20"/>
        </w:rPr>
      </w:pPr>
      <w:r w:rsidRPr="008108BF">
        <w:rPr>
          <w:sz w:val="20"/>
          <w:szCs w:val="20"/>
        </w:rPr>
        <w:t>Realizar y coordinar actividades sociales, culturales y deportivas dirigidas a los miem</w:t>
      </w:r>
      <w:r w:rsidR="0098029C" w:rsidRPr="008108BF">
        <w:rPr>
          <w:sz w:val="20"/>
          <w:szCs w:val="20"/>
        </w:rPr>
        <w:t>bros de la comunidad educativa</w:t>
      </w:r>
      <w:r w:rsidRPr="008108BF">
        <w:rPr>
          <w:sz w:val="20"/>
          <w:szCs w:val="20"/>
        </w:rPr>
        <w:t>, en el orden competitivo y recreacional. Como</w:t>
      </w:r>
      <w:r w:rsidR="0098029C" w:rsidRPr="008108BF">
        <w:rPr>
          <w:sz w:val="20"/>
          <w:szCs w:val="20"/>
        </w:rPr>
        <w:t xml:space="preserve"> comité</w:t>
      </w:r>
      <w:r w:rsidRPr="008108BF">
        <w:rPr>
          <w:sz w:val="20"/>
          <w:szCs w:val="20"/>
        </w:rPr>
        <w:t xml:space="preserve"> debe</w:t>
      </w:r>
      <w:r w:rsidR="007F1BB0" w:rsidRPr="008108BF">
        <w:rPr>
          <w:sz w:val="20"/>
          <w:szCs w:val="20"/>
        </w:rPr>
        <w:t>n</w:t>
      </w:r>
      <w:r w:rsidRPr="008108BF">
        <w:rPr>
          <w:sz w:val="20"/>
          <w:szCs w:val="20"/>
        </w:rPr>
        <w:t xml:space="preserve"> ayudar al fomento de actividades </w:t>
      </w:r>
      <w:r w:rsidR="0098029C" w:rsidRPr="008108BF">
        <w:rPr>
          <w:sz w:val="20"/>
          <w:szCs w:val="20"/>
        </w:rPr>
        <w:t>de salud ocupacional,</w:t>
      </w:r>
      <w:r w:rsidRPr="008108BF">
        <w:rPr>
          <w:sz w:val="20"/>
          <w:szCs w:val="20"/>
        </w:rPr>
        <w:t xml:space="preserve"> académicas</w:t>
      </w:r>
      <w:r w:rsidR="0098029C" w:rsidRPr="008108BF">
        <w:rPr>
          <w:sz w:val="20"/>
          <w:szCs w:val="20"/>
        </w:rPr>
        <w:t xml:space="preserve"> y de aprovechamiento del tiempo libre</w:t>
      </w:r>
      <w:r w:rsidRPr="008108BF">
        <w:rPr>
          <w:sz w:val="20"/>
          <w:szCs w:val="20"/>
        </w:rPr>
        <w:t>.</w:t>
      </w:r>
    </w:p>
    <w:p w14:paraId="27CF816D" w14:textId="40C1CED2" w:rsidR="002922B5" w:rsidRPr="008108BF" w:rsidRDefault="002922B5" w:rsidP="001C5521">
      <w:pPr>
        <w:pStyle w:val="Prrafodelista"/>
        <w:widowControl w:val="0"/>
        <w:numPr>
          <w:ilvl w:val="0"/>
          <w:numId w:val="118"/>
        </w:numPr>
        <w:ind w:left="2127" w:hanging="284"/>
        <w:jc w:val="both"/>
        <w:rPr>
          <w:rFonts w:ascii="Calibri" w:hAnsi="Calibri"/>
          <w:sz w:val="20"/>
          <w:szCs w:val="20"/>
        </w:rPr>
      </w:pPr>
      <w:r w:rsidRPr="008108BF">
        <w:rPr>
          <w:sz w:val="20"/>
          <w:szCs w:val="20"/>
        </w:rPr>
        <w:t xml:space="preserve">Realizar programas que ayuden a la ambientación y promoción de actividades que apoyen el desarrollo curricular de los </w:t>
      </w:r>
      <w:r w:rsidR="00917DEA" w:rsidRPr="008108BF">
        <w:rPr>
          <w:sz w:val="20"/>
          <w:szCs w:val="20"/>
        </w:rPr>
        <w:t xml:space="preserve">proyectos </w:t>
      </w:r>
      <w:r w:rsidRPr="008108BF">
        <w:rPr>
          <w:sz w:val="20"/>
          <w:szCs w:val="20"/>
        </w:rPr>
        <w:t xml:space="preserve">programas institucionales y académicos. </w:t>
      </w:r>
    </w:p>
    <w:p w14:paraId="54526620" w14:textId="3C644DEA" w:rsidR="002922B5" w:rsidRPr="008108BF" w:rsidRDefault="002922B5" w:rsidP="001C5521">
      <w:pPr>
        <w:pStyle w:val="Prrafodelista"/>
        <w:widowControl w:val="0"/>
        <w:numPr>
          <w:ilvl w:val="0"/>
          <w:numId w:val="118"/>
        </w:numPr>
        <w:ind w:left="2127" w:hanging="284"/>
        <w:jc w:val="both"/>
        <w:rPr>
          <w:rFonts w:ascii="Calibri" w:hAnsi="Calibri"/>
          <w:sz w:val="20"/>
          <w:szCs w:val="20"/>
        </w:rPr>
      </w:pPr>
      <w:r w:rsidRPr="008108BF">
        <w:rPr>
          <w:sz w:val="20"/>
          <w:szCs w:val="20"/>
        </w:rPr>
        <w:t xml:space="preserve">Promocionar las actividades culturales, deportivas y de recreación con el entorno de la institución. </w:t>
      </w:r>
    </w:p>
    <w:p w14:paraId="6F0DCD4A" w14:textId="77777777" w:rsidR="002922B5" w:rsidRPr="008108BF" w:rsidRDefault="002922B5" w:rsidP="001C5521">
      <w:pPr>
        <w:pStyle w:val="Prrafodelista"/>
        <w:widowControl w:val="0"/>
        <w:numPr>
          <w:ilvl w:val="0"/>
          <w:numId w:val="118"/>
        </w:numPr>
        <w:ind w:left="2127" w:hanging="284"/>
        <w:jc w:val="both"/>
        <w:rPr>
          <w:rFonts w:ascii="Calibri" w:hAnsi="Calibri"/>
          <w:sz w:val="20"/>
          <w:szCs w:val="20"/>
        </w:rPr>
      </w:pPr>
      <w:r w:rsidRPr="008108BF">
        <w:rPr>
          <w:sz w:val="20"/>
          <w:szCs w:val="20"/>
        </w:rPr>
        <w:t>Hacer cumplir las normas y reglamentos institucionales de las competencias deportivas y culturales.</w:t>
      </w:r>
    </w:p>
    <w:p w14:paraId="0A571147" w14:textId="77777777" w:rsidR="007F1BB0" w:rsidRPr="008108BF" w:rsidRDefault="002922B5" w:rsidP="001C5521">
      <w:pPr>
        <w:pStyle w:val="Prrafodelista"/>
        <w:widowControl w:val="0"/>
        <w:numPr>
          <w:ilvl w:val="0"/>
          <w:numId w:val="118"/>
        </w:numPr>
        <w:ind w:left="2127" w:hanging="284"/>
        <w:jc w:val="both"/>
        <w:rPr>
          <w:sz w:val="20"/>
          <w:szCs w:val="20"/>
        </w:rPr>
      </w:pPr>
      <w:r w:rsidRPr="008108BF">
        <w:rPr>
          <w:sz w:val="20"/>
          <w:szCs w:val="20"/>
        </w:rPr>
        <w:t>P</w:t>
      </w:r>
      <w:r w:rsidR="007F1BB0" w:rsidRPr="008108BF">
        <w:rPr>
          <w:sz w:val="20"/>
          <w:szCs w:val="20"/>
        </w:rPr>
        <w:t>articipar</w:t>
      </w:r>
      <w:r w:rsidRPr="008108BF">
        <w:rPr>
          <w:sz w:val="20"/>
          <w:szCs w:val="20"/>
        </w:rPr>
        <w:t xml:space="preserve"> en la realización de programas que reduzcan la deserción estudiantil.</w:t>
      </w:r>
    </w:p>
    <w:p w14:paraId="5DE9FA46" w14:textId="7ECC9814" w:rsidR="007F1BB0" w:rsidRPr="008108BF" w:rsidRDefault="007F1BB0" w:rsidP="001C5521">
      <w:pPr>
        <w:pStyle w:val="Prrafodelista"/>
        <w:widowControl w:val="0"/>
        <w:numPr>
          <w:ilvl w:val="0"/>
          <w:numId w:val="118"/>
        </w:numPr>
        <w:ind w:left="2127" w:hanging="284"/>
        <w:jc w:val="both"/>
        <w:rPr>
          <w:sz w:val="20"/>
          <w:szCs w:val="20"/>
        </w:rPr>
      </w:pPr>
      <w:r w:rsidRPr="008108BF">
        <w:rPr>
          <w:sz w:val="20"/>
          <w:szCs w:val="20"/>
        </w:rPr>
        <w:t>Reunirse periódicamente.</w:t>
      </w:r>
    </w:p>
    <w:p w14:paraId="74333148" w14:textId="77777777" w:rsidR="007F1BB0" w:rsidRPr="008108BF" w:rsidRDefault="007F1BB0" w:rsidP="001C5521">
      <w:pPr>
        <w:pStyle w:val="Prrafodelista"/>
        <w:widowControl w:val="0"/>
        <w:numPr>
          <w:ilvl w:val="0"/>
          <w:numId w:val="118"/>
        </w:numPr>
        <w:ind w:left="2127" w:hanging="284"/>
        <w:jc w:val="both"/>
        <w:rPr>
          <w:sz w:val="20"/>
          <w:szCs w:val="20"/>
        </w:rPr>
      </w:pPr>
      <w:r w:rsidRPr="008108BF">
        <w:rPr>
          <w:sz w:val="20"/>
          <w:szCs w:val="20"/>
        </w:rPr>
        <w:t xml:space="preserve">Llevar registro, actas y evidencias de su gestión institucional. </w:t>
      </w:r>
    </w:p>
    <w:p w14:paraId="6AF69FE6" w14:textId="15153363" w:rsidR="007F1BB0" w:rsidRPr="008108BF" w:rsidRDefault="007F1BB0" w:rsidP="001C5521">
      <w:pPr>
        <w:pStyle w:val="Prrafodelista"/>
        <w:numPr>
          <w:ilvl w:val="0"/>
          <w:numId w:val="118"/>
        </w:numPr>
        <w:ind w:left="2127" w:hanging="284"/>
        <w:jc w:val="both"/>
        <w:rPr>
          <w:sz w:val="20"/>
          <w:szCs w:val="20"/>
        </w:rPr>
      </w:pPr>
      <w:r w:rsidRPr="008108BF">
        <w:rPr>
          <w:sz w:val="20"/>
          <w:szCs w:val="20"/>
        </w:rPr>
        <w:t xml:space="preserve">Presentar informes de gestión ante el </w:t>
      </w:r>
      <w:r w:rsidR="00D82AA4" w:rsidRPr="008108BF">
        <w:rPr>
          <w:sz w:val="20"/>
          <w:szCs w:val="20"/>
        </w:rPr>
        <w:t>Consejo Académico</w:t>
      </w:r>
      <w:r w:rsidRPr="008108BF">
        <w:rPr>
          <w:sz w:val="20"/>
          <w:szCs w:val="20"/>
        </w:rPr>
        <w:t>.</w:t>
      </w:r>
    </w:p>
    <w:p w14:paraId="1261276E" w14:textId="77777777" w:rsidR="007F1BB0" w:rsidRPr="008108BF" w:rsidRDefault="007F1BB0" w:rsidP="001C5521">
      <w:pPr>
        <w:pStyle w:val="Prrafodelista"/>
        <w:numPr>
          <w:ilvl w:val="0"/>
          <w:numId w:val="118"/>
        </w:numPr>
        <w:ind w:left="2127" w:hanging="284"/>
        <w:jc w:val="both"/>
        <w:rPr>
          <w:sz w:val="20"/>
          <w:szCs w:val="20"/>
        </w:rPr>
      </w:pPr>
      <w:r w:rsidRPr="008108BF">
        <w:rPr>
          <w:sz w:val="20"/>
          <w:szCs w:val="20"/>
        </w:rPr>
        <w:t>Darse su propio reglamento.</w:t>
      </w:r>
    </w:p>
    <w:p w14:paraId="022CE300" w14:textId="77777777" w:rsidR="004831A8" w:rsidRPr="008108BF" w:rsidRDefault="004831A8" w:rsidP="00CE183C">
      <w:pPr>
        <w:widowControl w:val="0"/>
        <w:jc w:val="both"/>
        <w:rPr>
          <w:rFonts w:ascii="Calibri" w:hAnsi="Calibri"/>
          <w:sz w:val="20"/>
          <w:szCs w:val="20"/>
        </w:rPr>
      </w:pPr>
    </w:p>
    <w:p w14:paraId="07D9EDD6" w14:textId="77777777"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Comité de inclusión.</w:t>
      </w:r>
    </w:p>
    <w:p w14:paraId="0F0D2BFA" w14:textId="78E644A9" w:rsidR="004831A8" w:rsidRPr="008108BF" w:rsidRDefault="00A12896" w:rsidP="00A12896">
      <w:pPr>
        <w:widowControl w:val="0"/>
        <w:jc w:val="both"/>
        <w:rPr>
          <w:rFonts w:ascii="Calibri" w:hAnsi="Calibri"/>
          <w:sz w:val="20"/>
          <w:szCs w:val="20"/>
        </w:rPr>
      </w:pPr>
      <w:r w:rsidRPr="008108BF">
        <w:rPr>
          <w:rFonts w:ascii="Calibri" w:hAnsi="Calibri"/>
          <w:sz w:val="20"/>
          <w:szCs w:val="20"/>
        </w:rPr>
        <w:t>Tiene como objetivo garantizar la atención de los Estudiantes con Discapacidad, de inclusión educativa en la institución.</w:t>
      </w:r>
      <w:r w:rsidR="00D4552D" w:rsidRPr="008108BF">
        <w:rPr>
          <w:rFonts w:ascii="Calibri" w:hAnsi="Calibri"/>
          <w:sz w:val="20"/>
          <w:szCs w:val="20"/>
        </w:rPr>
        <w:t xml:space="preserve"> De cara a que</w:t>
      </w:r>
      <w:r w:rsidRPr="008108BF">
        <w:rPr>
          <w:rFonts w:ascii="Calibri" w:hAnsi="Calibri"/>
          <w:sz w:val="20"/>
          <w:szCs w:val="20"/>
        </w:rPr>
        <w:t xml:space="preserve"> ten</w:t>
      </w:r>
      <w:r w:rsidR="00D4552D" w:rsidRPr="008108BF">
        <w:rPr>
          <w:rFonts w:ascii="Calibri" w:hAnsi="Calibri"/>
          <w:sz w:val="20"/>
          <w:szCs w:val="20"/>
        </w:rPr>
        <w:t>gan igualdad de oportunidades</w:t>
      </w:r>
      <w:r w:rsidRPr="008108BF">
        <w:rPr>
          <w:rFonts w:ascii="Calibri" w:hAnsi="Calibri"/>
          <w:sz w:val="20"/>
          <w:szCs w:val="20"/>
        </w:rPr>
        <w:t xml:space="preserve"> por medio de la ejecución de actividades qu</w:t>
      </w:r>
      <w:r w:rsidR="00D4552D" w:rsidRPr="008108BF">
        <w:rPr>
          <w:rFonts w:ascii="Calibri" w:hAnsi="Calibri"/>
          <w:sz w:val="20"/>
          <w:szCs w:val="20"/>
        </w:rPr>
        <w:t>e correspondan a dicha población.</w:t>
      </w:r>
      <w:r w:rsidRPr="008108BF">
        <w:rPr>
          <w:rFonts w:ascii="Calibri" w:hAnsi="Calibri"/>
          <w:sz w:val="20"/>
          <w:szCs w:val="20"/>
        </w:rPr>
        <w:t xml:space="preserve"> </w:t>
      </w:r>
      <w:r w:rsidR="00D4552D" w:rsidRPr="008108BF">
        <w:rPr>
          <w:rFonts w:ascii="Calibri" w:hAnsi="Calibri"/>
          <w:sz w:val="20"/>
          <w:szCs w:val="20"/>
        </w:rPr>
        <w:t xml:space="preserve">Además de ser </w:t>
      </w:r>
      <w:r w:rsidR="003803D0" w:rsidRPr="008108BF">
        <w:rPr>
          <w:rFonts w:ascii="Calibri" w:hAnsi="Calibri"/>
          <w:sz w:val="20"/>
          <w:szCs w:val="20"/>
        </w:rPr>
        <w:t xml:space="preserve">garantes de los derechos de dichos </w:t>
      </w:r>
      <w:r w:rsidR="00D4552D" w:rsidRPr="008108BF">
        <w:rPr>
          <w:rFonts w:ascii="Calibri" w:hAnsi="Calibri"/>
          <w:sz w:val="20"/>
          <w:szCs w:val="20"/>
        </w:rPr>
        <w:t>Estudiantes.</w:t>
      </w:r>
    </w:p>
    <w:p w14:paraId="2FE23D95" w14:textId="77777777" w:rsidR="00BC35F9" w:rsidRPr="008108BF" w:rsidRDefault="00BC35F9" w:rsidP="001C5521">
      <w:pPr>
        <w:pStyle w:val="Prrafodelista"/>
        <w:numPr>
          <w:ilvl w:val="0"/>
          <w:numId w:val="148"/>
        </w:numPr>
        <w:ind w:left="1134" w:hanging="425"/>
        <w:jc w:val="both"/>
        <w:rPr>
          <w:b/>
          <w:sz w:val="20"/>
          <w:szCs w:val="20"/>
        </w:rPr>
      </w:pPr>
      <w:r w:rsidRPr="008108BF">
        <w:rPr>
          <w:b/>
          <w:sz w:val="20"/>
          <w:szCs w:val="20"/>
        </w:rPr>
        <w:t>Integrantes:</w:t>
      </w:r>
    </w:p>
    <w:p w14:paraId="14331D0B" w14:textId="4AC015EA"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Rector de la Institución Educativa</w:t>
      </w:r>
    </w:p>
    <w:p w14:paraId="07EDEFD0" w14:textId="0DF62B23"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Un coordinador de cada sede</w:t>
      </w:r>
    </w:p>
    <w:p w14:paraId="4E15B69C" w14:textId="37F3C360"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Docente orientadora de cada sede</w:t>
      </w:r>
    </w:p>
    <w:p w14:paraId="320B536B" w14:textId="00956DC6"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El personero</w:t>
      </w:r>
    </w:p>
    <w:p w14:paraId="778BF40E" w14:textId="3A08BA0B"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Tres padres de familia (uno de cada sede)</w:t>
      </w:r>
    </w:p>
    <w:p w14:paraId="4F1EA22A" w14:textId="785082D1"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 xml:space="preserve">Tres estudiantes de Inclusión </w:t>
      </w:r>
      <w:r w:rsidR="00A82394" w:rsidRPr="008108BF">
        <w:rPr>
          <w:rFonts w:ascii="Calibri" w:hAnsi="Calibri"/>
          <w:sz w:val="20"/>
          <w:szCs w:val="20"/>
        </w:rPr>
        <w:t>(uno</w:t>
      </w:r>
      <w:r w:rsidRPr="008108BF">
        <w:rPr>
          <w:rFonts w:ascii="Calibri" w:hAnsi="Calibri"/>
          <w:sz w:val="20"/>
          <w:szCs w:val="20"/>
        </w:rPr>
        <w:t xml:space="preserve"> de cada sede)</w:t>
      </w:r>
    </w:p>
    <w:p w14:paraId="65400072" w14:textId="5B9861B2"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Dos docentes de Primaria</w:t>
      </w:r>
    </w:p>
    <w:p w14:paraId="635DF16D" w14:textId="23839740"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Dos docentes de media</w:t>
      </w:r>
    </w:p>
    <w:p w14:paraId="2603BE89" w14:textId="441D4707" w:rsidR="00A12896" w:rsidRPr="008108BF" w:rsidRDefault="00A12896" w:rsidP="001C5521">
      <w:pPr>
        <w:pStyle w:val="Prrafodelista"/>
        <w:widowControl w:val="0"/>
        <w:numPr>
          <w:ilvl w:val="0"/>
          <w:numId w:val="149"/>
        </w:numPr>
        <w:jc w:val="both"/>
        <w:rPr>
          <w:rFonts w:ascii="Calibri" w:hAnsi="Calibri"/>
          <w:sz w:val="20"/>
          <w:szCs w:val="20"/>
        </w:rPr>
      </w:pPr>
      <w:r w:rsidRPr="008108BF">
        <w:rPr>
          <w:rFonts w:ascii="Calibri" w:hAnsi="Calibri"/>
          <w:sz w:val="20"/>
          <w:szCs w:val="20"/>
        </w:rPr>
        <w:t>Las docentes de apoyo</w:t>
      </w:r>
    </w:p>
    <w:p w14:paraId="78B162BC" w14:textId="790A249D" w:rsidR="00A12896" w:rsidRPr="008108BF" w:rsidRDefault="00BC35F9" w:rsidP="00BC35F9">
      <w:pPr>
        <w:widowControl w:val="0"/>
        <w:ind w:left="1134" w:hanging="425"/>
        <w:jc w:val="both"/>
        <w:rPr>
          <w:rFonts w:ascii="Calibri" w:hAnsi="Calibri"/>
          <w:b/>
          <w:sz w:val="20"/>
          <w:szCs w:val="20"/>
        </w:rPr>
      </w:pPr>
      <w:r w:rsidRPr="008108BF">
        <w:rPr>
          <w:rFonts w:ascii="Calibri" w:hAnsi="Calibri"/>
          <w:b/>
          <w:sz w:val="20"/>
          <w:szCs w:val="20"/>
        </w:rPr>
        <w:t>2.  Funciones:</w:t>
      </w:r>
    </w:p>
    <w:p w14:paraId="4825C5C0" w14:textId="3C330C47"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Velar por el respeto y garantía de los estudiantes de Inclusión educativa en la Institución.</w:t>
      </w:r>
    </w:p>
    <w:p w14:paraId="6C202F8A" w14:textId="17288AA1"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Ser agentes facilitadores del proceso de atención a la diversidad.</w:t>
      </w:r>
    </w:p>
    <w:p w14:paraId="07374DE0" w14:textId="731784B3"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Gestionar con otras entidades como: empresas, gremios, organizaciones no gubernamentales</w:t>
      </w:r>
      <w:r w:rsidR="008B3E43" w:rsidRPr="008108BF">
        <w:rPr>
          <w:rFonts w:ascii="Calibri" w:hAnsi="Calibri"/>
          <w:sz w:val="20"/>
          <w:szCs w:val="20"/>
        </w:rPr>
        <w:t xml:space="preserve">, tales como </w:t>
      </w:r>
      <w:r w:rsidRPr="008108BF">
        <w:rPr>
          <w:rFonts w:ascii="Calibri" w:hAnsi="Calibri"/>
          <w:sz w:val="20"/>
          <w:szCs w:val="20"/>
        </w:rPr>
        <w:t>Cámara de Comercio, sindicatos y organizaciones de personas con Discapacidad, con el fin de</w:t>
      </w:r>
      <w:r w:rsidR="00792830" w:rsidRPr="008108BF">
        <w:rPr>
          <w:rFonts w:ascii="Calibri" w:hAnsi="Calibri"/>
          <w:sz w:val="20"/>
          <w:szCs w:val="20"/>
        </w:rPr>
        <w:t xml:space="preserve"> c</w:t>
      </w:r>
      <w:r w:rsidRPr="008108BF">
        <w:rPr>
          <w:rFonts w:ascii="Calibri" w:hAnsi="Calibri"/>
          <w:sz w:val="20"/>
          <w:szCs w:val="20"/>
        </w:rPr>
        <w:t xml:space="preserve">oordinar acciones y </w:t>
      </w:r>
      <w:r w:rsidR="00A82394" w:rsidRPr="008108BF">
        <w:rPr>
          <w:rFonts w:ascii="Calibri" w:hAnsi="Calibri"/>
          <w:sz w:val="20"/>
          <w:szCs w:val="20"/>
        </w:rPr>
        <w:t>coadyuvar</w:t>
      </w:r>
      <w:r w:rsidRPr="008108BF">
        <w:rPr>
          <w:rFonts w:ascii="Calibri" w:hAnsi="Calibri"/>
          <w:sz w:val="20"/>
          <w:szCs w:val="20"/>
        </w:rPr>
        <w:t xml:space="preserve"> al ejercicio de los derechos y la inclusión de las personas con</w:t>
      </w:r>
      <w:r w:rsidR="00BC35F9" w:rsidRPr="008108BF">
        <w:rPr>
          <w:rFonts w:ascii="Calibri" w:hAnsi="Calibri"/>
          <w:sz w:val="20"/>
          <w:szCs w:val="20"/>
        </w:rPr>
        <w:t xml:space="preserve"> </w:t>
      </w:r>
      <w:r w:rsidR="00792830" w:rsidRPr="008108BF">
        <w:rPr>
          <w:rFonts w:ascii="Calibri" w:hAnsi="Calibri"/>
          <w:sz w:val="20"/>
          <w:szCs w:val="20"/>
        </w:rPr>
        <w:t>Discapacidad.</w:t>
      </w:r>
    </w:p>
    <w:p w14:paraId="4ADA000C" w14:textId="17CECD44"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 xml:space="preserve">Determinar los apoyos que requieren los </w:t>
      </w:r>
      <w:r w:rsidR="00BC35F9" w:rsidRPr="008108BF">
        <w:rPr>
          <w:rFonts w:ascii="Calibri" w:hAnsi="Calibri"/>
          <w:sz w:val="20"/>
          <w:szCs w:val="20"/>
        </w:rPr>
        <w:t>estudiantes</w:t>
      </w:r>
      <w:r w:rsidRPr="008108BF">
        <w:rPr>
          <w:rFonts w:ascii="Calibri" w:hAnsi="Calibri"/>
          <w:sz w:val="20"/>
          <w:szCs w:val="20"/>
        </w:rPr>
        <w:t xml:space="preserve"> matriculados en la</w:t>
      </w:r>
      <w:r w:rsidR="00BC35F9" w:rsidRPr="008108BF">
        <w:rPr>
          <w:rFonts w:ascii="Calibri" w:hAnsi="Calibri"/>
          <w:sz w:val="20"/>
          <w:szCs w:val="20"/>
        </w:rPr>
        <w:t xml:space="preserve"> </w:t>
      </w:r>
      <w:r w:rsidRPr="008108BF">
        <w:rPr>
          <w:rFonts w:ascii="Calibri" w:hAnsi="Calibri"/>
          <w:sz w:val="20"/>
          <w:szCs w:val="20"/>
        </w:rPr>
        <w:t>I.E. con fundamento en sus necesidades Edu</w:t>
      </w:r>
      <w:r w:rsidR="00DA0078" w:rsidRPr="008108BF">
        <w:rPr>
          <w:rFonts w:ascii="Calibri" w:hAnsi="Calibri"/>
          <w:sz w:val="20"/>
          <w:szCs w:val="20"/>
        </w:rPr>
        <w:t>cativas</w:t>
      </w:r>
      <w:r w:rsidR="00DD4D7D" w:rsidRPr="008108BF">
        <w:rPr>
          <w:rFonts w:ascii="Calibri" w:hAnsi="Calibri"/>
          <w:sz w:val="20"/>
          <w:szCs w:val="20"/>
        </w:rPr>
        <w:t>.</w:t>
      </w:r>
    </w:p>
    <w:p w14:paraId="541AB9DA" w14:textId="62FD7446" w:rsidR="00A12896" w:rsidRPr="008108BF" w:rsidRDefault="000866CE"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lastRenderedPageBreak/>
        <w:t>S</w:t>
      </w:r>
      <w:r w:rsidR="00A12896" w:rsidRPr="008108BF">
        <w:rPr>
          <w:rFonts w:ascii="Calibri" w:hAnsi="Calibri"/>
          <w:sz w:val="20"/>
          <w:szCs w:val="20"/>
        </w:rPr>
        <w:t>ugerir a la dirección de la I.E. y al personal de docentes, administrativos y de apoyo las</w:t>
      </w:r>
      <w:r w:rsidR="007D418E" w:rsidRPr="008108BF">
        <w:rPr>
          <w:rFonts w:ascii="Calibri" w:hAnsi="Calibri"/>
          <w:sz w:val="20"/>
          <w:szCs w:val="20"/>
        </w:rPr>
        <w:t xml:space="preserve"> </w:t>
      </w:r>
      <w:r w:rsidR="00A12896" w:rsidRPr="008108BF">
        <w:rPr>
          <w:rFonts w:ascii="Calibri" w:hAnsi="Calibri"/>
          <w:sz w:val="20"/>
          <w:szCs w:val="20"/>
        </w:rPr>
        <w:t>adecuaciones de acceso y curr</w:t>
      </w:r>
      <w:r w:rsidR="007D418E" w:rsidRPr="008108BF">
        <w:rPr>
          <w:rFonts w:ascii="Calibri" w:hAnsi="Calibri"/>
          <w:sz w:val="20"/>
          <w:szCs w:val="20"/>
        </w:rPr>
        <w:t>iculares que requiera cada estudiante</w:t>
      </w:r>
      <w:r w:rsidR="00A12896" w:rsidRPr="008108BF">
        <w:rPr>
          <w:rFonts w:ascii="Calibri" w:hAnsi="Calibri"/>
          <w:sz w:val="20"/>
          <w:szCs w:val="20"/>
        </w:rPr>
        <w:t>.</w:t>
      </w:r>
    </w:p>
    <w:p w14:paraId="3A1DD0DB" w14:textId="6F8920A2"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Supervisar la calidad de la educación que se brinde a cada estudiante de Inclusión Educativa y dar</w:t>
      </w:r>
      <w:r w:rsidR="00085EB8" w:rsidRPr="008108BF">
        <w:rPr>
          <w:rFonts w:ascii="Calibri" w:hAnsi="Calibri"/>
          <w:sz w:val="20"/>
          <w:szCs w:val="20"/>
        </w:rPr>
        <w:t xml:space="preserve"> </w:t>
      </w:r>
      <w:r w:rsidRPr="008108BF">
        <w:rPr>
          <w:rFonts w:ascii="Calibri" w:hAnsi="Calibri"/>
          <w:sz w:val="20"/>
          <w:szCs w:val="20"/>
        </w:rPr>
        <w:t>seguimiento a la aplicación de las adecuaciones curriculares significativas en consideración con el</w:t>
      </w:r>
      <w:r w:rsidR="00085EB8" w:rsidRPr="008108BF">
        <w:rPr>
          <w:rFonts w:ascii="Calibri" w:hAnsi="Calibri"/>
          <w:sz w:val="20"/>
          <w:szCs w:val="20"/>
        </w:rPr>
        <w:t xml:space="preserve"> </w:t>
      </w:r>
      <w:r w:rsidRPr="008108BF">
        <w:rPr>
          <w:rFonts w:ascii="Calibri" w:hAnsi="Calibri"/>
          <w:sz w:val="20"/>
          <w:szCs w:val="20"/>
        </w:rPr>
        <w:t>comité técnico asesor.</w:t>
      </w:r>
    </w:p>
    <w:p w14:paraId="1427BF96" w14:textId="0037D849"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Facilitar la participación de los estudiantes de educación Inclusiva y de sus padres o cuidadores,</w:t>
      </w:r>
      <w:r w:rsidR="00085EB8" w:rsidRPr="008108BF">
        <w:rPr>
          <w:rFonts w:ascii="Calibri" w:hAnsi="Calibri"/>
          <w:sz w:val="20"/>
          <w:szCs w:val="20"/>
        </w:rPr>
        <w:t xml:space="preserve"> </w:t>
      </w:r>
      <w:r w:rsidRPr="008108BF">
        <w:rPr>
          <w:rFonts w:ascii="Calibri" w:hAnsi="Calibri"/>
          <w:sz w:val="20"/>
          <w:szCs w:val="20"/>
        </w:rPr>
        <w:t>en el proceso educativo y formativo como: talleres, capacitaciones, escuelas de padres y otros.</w:t>
      </w:r>
    </w:p>
    <w:p w14:paraId="127EA99D" w14:textId="4804FFE8"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 xml:space="preserve">Recibir en audiencia al estudiante, al padre de familia, o al cuidador, </w:t>
      </w:r>
      <w:r w:rsidR="00085EB8" w:rsidRPr="008108BF">
        <w:rPr>
          <w:rFonts w:ascii="Calibri" w:hAnsi="Calibri"/>
          <w:sz w:val="20"/>
          <w:szCs w:val="20"/>
        </w:rPr>
        <w:t>así</w:t>
      </w:r>
      <w:r w:rsidRPr="008108BF">
        <w:rPr>
          <w:rFonts w:ascii="Calibri" w:hAnsi="Calibri"/>
          <w:sz w:val="20"/>
          <w:szCs w:val="20"/>
        </w:rPr>
        <w:t xml:space="preserve"> como al docente</w:t>
      </w:r>
      <w:r w:rsidR="00085EB8" w:rsidRPr="008108BF">
        <w:rPr>
          <w:rFonts w:ascii="Calibri" w:hAnsi="Calibri"/>
          <w:sz w:val="20"/>
          <w:szCs w:val="20"/>
        </w:rPr>
        <w:t xml:space="preserve"> </w:t>
      </w:r>
      <w:r w:rsidRPr="008108BF">
        <w:rPr>
          <w:rFonts w:ascii="Calibri" w:hAnsi="Calibri"/>
          <w:sz w:val="20"/>
          <w:szCs w:val="20"/>
        </w:rPr>
        <w:t>respectivo, interesado en la definición y satisfacción de las Necesidades Educativas y/o</w:t>
      </w:r>
      <w:r w:rsidR="00085EB8" w:rsidRPr="008108BF">
        <w:rPr>
          <w:rFonts w:ascii="Calibri" w:hAnsi="Calibri"/>
          <w:sz w:val="20"/>
          <w:szCs w:val="20"/>
        </w:rPr>
        <w:t xml:space="preserve"> </w:t>
      </w:r>
      <w:r w:rsidR="003F47A3" w:rsidRPr="008108BF">
        <w:rPr>
          <w:rFonts w:ascii="Calibri" w:hAnsi="Calibri"/>
          <w:sz w:val="20"/>
          <w:szCs w:val="20"/>
        </w:rPr>
        <w:t>comportamentales del estudiante</w:t>
      </w:r>
      <w:r w:rsidRPr="008108BF">
        <w:rPr>
          <w:rFonts w:ascii="Calibri" w:hAnsi="Calibri"/>
          <w:sz w:val="20"/>
          <w:szCs w:val="20"/>
        </w:rPr>
        <w:t>.</w:t>
      </w:r>
    </w:p>
    <w:p w14:paraId="7978DB1A" w14:textId="73A4A822"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Establecer estrategias concretas de capacitación, que generen un cambio de actitud, favoreciendo</w:t>
      </w:r>
      <w:r w:rsidR="00085EB8" w:rsidRPr="008108BF">
        <w:rPr>
          <w:rFonts w:ascii="Calibri" w:hAnsi="Calibri"/>
          <w:sz w:val="20"/>
          <w:szCs w:val="20"/>
        </w:rPr>
        <w:t xml:space="preserve"> </w:t>
      </w:r>
      <w:r w:rsidRPr="008108BF">
        <w:rPr>
          <w:rFonts w:ascii="Calibri" w:hAnsi="Calibri"/>
          <w:sz w:val="20"/>
          <w:szCs w:val="20"/>
        </w:rPr>
        <w:t>una atención a la diversidad mediante: módulos, talleres, conferencias, boletines y otros.</w:t>
      </w:r>
    </w:p>
    <w:p w14:paraId="2C7A5EC5" w14:textId="61DBB571"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Realizar la solicitud de apoyo técnico de otros profesionales cuando lo requiera.</w:t>
      </w:r>
    </w:p>
    <w:p w14:paraId="77C02186" w14:textId="6CB3ECFD" w:rsidR="00A12896"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Efectuar procesos de diagnóstico educativos que desemboquen en recomendaciones de</w:t>
      </w:r>
      <w:r w:rsidR="00085EB8" w:rsidRPr="008108BF">
        <w:rPr>
          <w:rFonts w:ascii="Calibri" w:hAnsi="Calibri"/>
          <w:sz w:val="20"/>
          <w:szCs w:val="20"/>
        </w:rPr>
        <w:t xml:space="preserve"> </w:t>
      </w:r>
      <w:r w:rsidRPr="008108BF">
        <w:rPr>
          <w:rFonts w:ascii="Calibri" w:hAnsi="Calibri"/>
          <w:sz w:val="20"/>
          <w:szCs w:val="20"/>
        </w:rPr>
        <w:t xml:space="preserve">escolarización </w:t>
      </w:r>
      <w:r w:rsidR="00A82394" w:rsidRPr="008108BF">
        <w:rPr>
          <w:rFonts w:ascii="Calibri" w:hAnsi="Calibri"/>
          <w:sz w:val="20"/>
          <w:szCs w:val="20"/>
        </w:rPr>
        <w:t>concretas,</w:t>
      </w:r>
      <w:r w:rsidRPr="008108BF">
        <w:rPr>
          <w:rFonts w:ascii="Calibri" w:hAnsi="Calibri"/>
          <w:sz w:val="20"/>
          <w:szCs w:val="20"/>
        </w:rPr>
        <w:t xml:space="preserve"> así como estrategias y medidas educativas que favorezcan el desarrollo</w:t>
      </w:r>
      <w:r w:rsidR="00085EB8" w:rsidRPr="008108BF">
        <w:rPr>
          <w:rFonts w:ascii="Calibri" w:hAnsi="Calibri"/>
          <w:sz w:val="20"/>
          <w:szCs w:val="20"/>
        </w:rPr>
        <w:t xml:space="preserve"> </w:t>
      </w:r>
      <w:r w:rsidRPr="008108BF">
        <w:rPr>
          <w:rFonts w:ascii="Calibri" w:hAnsi="Calibri"/>
          <w:sz w:val="20"/>
          <w:szCs w:val="20"/>
        </w:rPr>
        <w:t>integral de los estudiantes.</w:t>
      </w:r>
    </w:p>
    <w:p w14:paraId="740D953D" w14:textId="081AAACD" w:rsidR="004831A8" w:rsidRPr="008108BF" w:rsidRDefault="00A12896" w:rsidP="001C5521">
      <w:pPr>
        <w:pStyle w:val="Prrafodelista"/>
        <w:widowControl w:val="0"/>
        <w:numPr>
          <w:ilvl w:val="0"/>
          <w:numId w:val="150"/>
        </w:numPr>
        <w:ind w:left="2268" w:hanging="425"/>
        <w:jc w:val="both"/>
        <w:rPr>
          <w:rFonts w:ascii="Calibri" w:hAnsi="Calibri"/>
          <w:sz w:val="20"/>
          <w:szCs w:val="20"/>
        </w:rPr>
      </w:pPr>
      <w:r w:rsidRPr="008108BF">
        <w:rPr>
          <w:rFonts w:ascii="Calibri" w:hAnsi="Calibri"/>
          <w:sz w:val="20"/>
          <w:szCs w:val="20"/>
        </w:rPr>
        <w:t>Informar y orientar al estudiante, padre de familia y/o cuidador sobre el proceso de matrícula en</w:t>
      </w:r>
      <w:r w:rsidR="00085EB8" w:rsidRPr="008108BF">
        <w:rPr>
          <w:rFonts w:ascii="Calibri" w:hAnsi="Calibri"/>
          <w:sz w:val="20"/>
          <w:szCs w:val="20"/>
        </w:rPr>
        <w:t xml:space="preserve"> </w:t>
      </w:r>
      <w:r w:rsidRPr="008108BF">
        <w:rPr>
          <w:rFonts w:ascii="Calibri" w:hAnsi="Calibri"/>
          <w:sz w:val="20"/>
          <w:szCs w:val="20"/>
        </w:rPr>
        <w:t>los diferentes servicios educativos para los estudiantes de inclusión educativa.</w:t>
      </w:r>
    </w:p>
    <w:p w14:paraId="37E2207C" w14:textId="77777777" w:rsidR="004831A8" w:rsidRPr="008108BF" w:rsidRDefault="004831A8" w:rsidP="00CE183C">
      <w:pPr>
        <w:widowControl w:val="0"/>
        <w:jc w:val="both"/>
        <w:rPr>
          <w:rFonts w:ascii="Calibri" w:hAnsi="Calibri"/>
          <w:sz w:val="20"/>
          <w:szCs w:val="20"/>
        </w:rPr>
      </w:pPr>
    </w:p>
    <w:p w14:paraId="0373BBF2" w14:textId="77777777" w:rsidR="00C43B31" w:rsidRPr="008108BF" w:rsidRDefault="00C43B31" w:rsidP="001C5521">
      <w:pPr>
        <w:pStyle w:val="Prrafodelista"/>
        <w:widowControl w:val="0"/>
        <w:numPr>
          <w:ilvl w:val="0"/>
          <w:numId w:val="103"/>
        </w:numPr>
        <w:jc w:val="both"/>
        <w:rPr>
          <w:rFonts w:ascii="Calibri" w:hAnsi="Calibri"/>
          <w:b/>
          <w:sz w:val="20"/>
          <w:szCs w:val="20"/>
        </w:rPr>
      </w:pPr>
      <w:r w:rsidRPr="008108BF">
        <w:rPr>
          <w:rFonts w:ascii="Calibri" w:hAnsi="Calibri"/>
          <w:b/>
          <w:sz w:val="20"/>
          <w:szCs w:val="20"/>
        </w:rPr>
        <w:t>Otros que establezca el gobierno escolar.</w:t>
      </w:r>
    </w:p>
    <w:p w14:paraId="1A586B78" w14:textId="0214B01F" w:rsidR="00C43B31" w:rsidRPr="008108BF" w:rsidRDefault="00333EAA" w:rsidP="00CE183C">
      <w:pPr>
        <w:widowControl w:val="0"/>
        <w:contextualSpacing/>
        <w:jc w:val="both"/>
        <w:rPr>
          <w:rFonts w:ascii="Calibri" w:hAnsi="Calibri"/>
          <w:sz w:val="20"/>
          <w:szCs w:val="20"/>
        </w:rPr>
      </w:pPr>
      <w:r w:rsidRPr="008108BF">
        <w:rPr>
          <w:rFonts w:ascii="Calibri" w:hAnsi="Calibri"/>
          <w:sz w:val="20"/>
          <w:szCs w:val="20"/>
        </w:rPr>
        <w:t xml:space="preserve">El </w:t>
      </w:r>
      <w:r w:rsidR="00D82AA4" w:rsidRPr="008108BF">
        <w:rPr>
          <w:rFonts w:ascii="Calibri" w:hAnsi="Calibri"/>
          <w:sz w:val="20"/>
          <w:szCs w:val="20"/>
        </w:rPr>
        <w:t>Consejo Directivo</w:t>
      </w:r>
      <w:r w:rsidRPr="008108BF">
        <w:rPr>
          <w:rFonts w:ascii="Calibri" w:hAnsi="Calibri"/>
          <w:sz w:val="20"/>
          <w:szCs w:val="20"/>
        </w:rPr>
        <w:t xml:space="preserve"> en pleno ejercicio de sus facultades legales puede crear otro comité que considere necesario para el desarrollo de la labor educativa y pedagógica. </w:t>
      </w:r>
    </w:p>
    <w:p w14:paraId="0B268DA6" w14:textId="77777777" w:rsidR="0005741B" w:rsidRPr="008108BF" w:rsidRDefault="0005741B" w:rsidP="00CE183C">
      <w:pPr>
        <w:widowControl w:val="0"/>
        <w:contextualSpacing/>
        <w:jc w:val="both"/>
        <w:rPr>
          <w:rFonts w:ascii="Calibri" w:hAnsi="Calibri"/>
          <w:b/>
          <w:sz w:val="20"/>
          <w:szCs w:val="20"/>
        </w:rPr>
      </w:pPr>
    </w:p>
    <w:p w14:paraId="694C3E19" w14:textId="52EDECB5" w:rsidR="00D64B1B" w:rsidRPr="008108BF" w:rsidRDefault="00C33362" w:rsidP="00CE183C">
      <w:pPr>
        <w:widowControl w:val="0"/>
        <w:contextualSpacing/>
        <w:jc w:val="both"/>
        <w:rPr>
          <w:rFonts w:ascii="Calibri" w:hAnsi="Calibri"/>
          <w:b/>
          <w:sz w:val="20"/>
          <w:szCs w:val="20"/>
        </w:rPr>
      </w:pPr>
      <w:r w:rsidRPr="008108BF">
        <w:rPr>
          <w:rFonts w:ascii="Calibri" w:hAnsi="Calibri"/>
          <w:b/>
          <w:sz w:val="20"/>
          <w:szCs w:val="20"/>
        </w:rPr>
        <w:t>Artículo 5</w:t>
      </w:r>
      <w:r w:rsidR="004A2190" w:rsidRPr="008108BF">
        <w:rPr>
          <w:rFonts w:ascii="Calibri" w:hAnsi="Calibri"/>
          <w:b/>
          <w:sz w:val="20"/>
          <w:szCs w:val="20"/>
        </w:rPr>
        <w:t>3</w:t>
      </w:r>
      <w:r w:rsidR="0005741B" w:rsidRPr="008108BF">
        <w:rPr>
          <w:rFonts w:ascii="Calibri" w:hAnsi="Calibri"/>
          <w:b/>
          <w:sz w:val="20"/>
          <w:szCs w:val="20"/>
        </w:rPr>
        <w:t xml:space="preserve"> </w:t>
      </w:r>
      <w:r w:rsidR="00DF7388" w:rsidRPr="008108BF">
        <w:rPr>
          <w:rFonts w:ascii="Calibri" w:hAnsi="Calibri"/>
          <w:b/>
          <w:sz w:val="20"/>
          <w:szCs w:val="20"/>
        </w:rPr>
        <w:t>DISPOSICIONES FINALES</w:t>
      </w:r>
    </w:p>
    <w:p w14:paraId="5A4B2123" w14:textId="29B247B0" w:rsidR="00DF7388" w:rsidRPr="008108BF" w:rsidRDefault="00DF7388" w:rsidP="00CE183C">
      <w:pPr>
        <w:widowControl w:val="0"/>
        <w:contextualSpacing/>
        <w:jc w:val="both"/>
        <w:rPr>
          <w:rFonts w:ascii="Calibri" w:hAnsi="Calibri"/>
          <w:sz w:val="20"/>
          <w:szCs w:val="20"/>
        </w:rPr>
      </w:pPr>
      <w:r w:rsidRPr="008108BF">
        <w:rPr>
          <w:rFonts w:ascii="Calibri" w:hAnsi="Calibri"/>
          <w:sz w:val="20"/>
          <w:szCs w:val="20"/>
        </w:rPr>
        <w:t>El presente pacto de convivencia es de obligatorio cumplimiento por parte de todos y cada uno de los miembros de la Institución Educativa.</w:t>
      </w:r>
    </w:p>
    <w:p w14:paraId="2CF739AC" w14:textId="77777777" w:rsidR="00D64B1B" w:rsidRPr="008108BF" w:rsidRDefault="00D64B1B" w:rsidP="00CE183C">
      <w:pPr>
        <w:widowControl w:val="0"/>
        <w:contextualSpacing/>
        <w:jc w:val="both"/>
        <w:rPr>
          <w:rFonts w:ascii="Calibri" w:hAnsi="Calibri"/>
          <w:b/>
          <w:sz w:val="20"/>
          <w:szCs w:val="20"/>
        </w:rPr>
      </w:pPr>
    </w:p>
    <w:p w14:paraId="228CC6F2" w14:textId="3EEBA26D" w:rsidR="007F49D3" w:rsidRPr="008108BF" w:rsidRDefault="00DF7388" w:rsidP="00CE183C">
      <w:pPr>
        <w:widowControl w:val="0"/>
        <w:contextualSpacing/>
        <w:jc w:val="both"/>
        <w:rPr>
          <w:rFonts w:ascii="Calibri" w:hAnsi="Calibri"/>
          <w:b/>
          <w:sz w:val="20"/>
          <w:szCs w:val="20"/>
        </w:rPr>
      </w:pPr>
      <w:r w:rsidRPr="008108BF">
        <w:rPr>
          <w:rFonts w:ascii="Calibri" w:hAnsi="Calibri"/>
          <w:b/>
          <w:sz w:val="20"/>
          <w:szCs w:val="20"/>
        </w:rPr>
        <w:t>Artículo 5</w:t>
      </w:r>
      <w:r w:rsidR="004A2190" w:rsidRPr="008108BF">
        <w:rPr>
          <w:rFonts w:ascii="Calibri" w:hAnsi="Calibri"/>
          <w:b/>
          <w:sz w:val="20"/>
          <w:szCs w:val="20"/>
        </w:rPr>
        <w:t>4</w:t>
      </w:r>
      <w:r w:rsidRPr="008108BF">
        <w:rPr>
          <w:rFonts w:ascii="Calibri" w:hAnsi="Calibri"/>
          <w:b/>
          <w:sz w:val="20"/>
          <w:szCs w:val="20"/>
        </w:rPr>
        <w:t xml:space="preserve">. </w:t>
      </w:r>
      <w:r w:rsidR="007F49D3" w:rsidRPr="008108BF">
        <w:rPr>
          <w:rFonts w:ascii="Calibri" w:hAnsi="Calibri"/>
          <w:b/>
          <w:sz w:val="20"/>
          <w:szCs w:val="20"/>
        </w:rPr>
        <w:t>SOCIALIZACIÓN DEL PACTO DE CONVIVENCIA</w:t>
      </w:r>
    </w:p>
    <w:p w14:paraId="2112C6D5" w14:textId="6FE26A32" w:rsidR="007F49D3" w:rsidRPr="008108BF" w:rsidRDefault="007F49D3" w:rsidP="00CE183C">
      <w:pPr>
        <w:widowControl w:val="0"/>
        <w:contextualSpacing/>
        <w:jc w:val="both"/>
        <w:rPr>
          <w:rFonts w:ascii="Calibri" w:hAnsi="Calibri"/>
          <w:b/>
          <w:sz w:val="20"/>
          <w:szCs w:val="20"/>
        </w:rPr>
      </w:pPr>
      <w:r w:rsidRPr="008108BF">
        <w:rPr>
          <w:rFonts w:ascii="Calibri" w:hAnsi="Calibri"/>
          <w:sz w:val="20"/>
          <w:szCs w:val="20"/>
        </w:rPr>
        <w:t>Es un derecho-deber de la Institución socializar el pacto de convivencia antes de efectuar la matrícula, y exigir a los padres de familia, acudientes y estudiantes que lo lean y asuman como requisito indispensable para hacer parte de la institución. Para ello el colegio podrá organizar talleres pedagógicos o esp</w:t>
      </w:r>
      <w:r w:rsidR="004D73D8" w:rsidRPr="008108BF">
        <w:rPr>
          <w:rFonts w:ascii="Calibri" w:hAnsi="Calibri"/>
          <w:sz w:val="20"/>
          <w:szCs w:val="20"/>
        </w:rPr>
        <w:t>acios de socialización</w:t>
      </w:r>
      <w:r w:rsidRPr="008108BF">
        <w:rPr>
          <w:rFonts w:ascii="Calibri" w:hAnsi="Calibri"/>
          <w:sz w:val="20"/>
          <w:szCs w:val="20"/>
        </w:rPr>
        <w:t xml:space="preserve"> de obligatoria asistencia por parte de los padres de familia o acudientes.</w:t>
      </w:r>
      <w:r w:rsidR="002A6117" w:rsidRPr="008108BF">
        <w:rPr>
          <w:rFonts w:ascii="Calibri" w:hAnsi="Calibri"/>
          <w:sz w:val="20"/>
          <w:szCs w:val="20"/>
        </w:rPr>
        <w:t xml:space="preserve"> Para los estudiantes el pacto de convivencia será socializado en la</w:t>
      </w:r>
      <w:r w:rsidR="00063BDF" w:rsidRPr="008108BF">
        <w:rPr>
          <w:rFonts w:ascii="Calibri" w:hAnsi="Calibri"/>
          <w:sz w:val="20"/>
          <w:szCs w:val="20"/>
        </w:rPr>
        <w:t xml:space="preserve"> primera semana de clase, en la</w:t>
      </w:r>
      <w:r w:rsidR="002A6117" w:rsidRPr="008108BF">
        <w:rPr>
          <w:rFonts w:ascii="Calibri" w:hAnsi="Calibri"/>
          <w:sz w:val="20"/>
          <w:szCs w:val="20"/>
        </w:rPr>
        <w:t>s direc</w:t>
      </w:r>
      <w:r w:rsidR="003442BE" w:rsidRPr="008108BF">
        <w:rPr>
          <w:rFonts w:ascii="Calibri" w:hAnsi="Calibri"/>
          <w:sz w:val="20"/>
          <w:szCs w:val="20"/>
        </w:rPr>
        <w:t>ciones de curso y las diversas áreas</w:t>
      </w:r>
      <w:r w:rsidR="002A6117" w:rsidRPr="008108BF">
        <w:rPr>
          <w:rFonts w:ascii="Calibri" w:hAnsi="Calibri"/>
          <w:sz w:val="20"/>
          <w:szCs w:val="20"/>
        </w:rPr>
        <w:t>, especialmente las de sociales, ética y filosofía.</w:t>
      </w:r>
    </w:p>
    <w:p w14:paraId="6862AFB2" w14:textId="77777777" w:rsidR="007F49D3" w:rsidRPr="008108BF" w:rsidRDefault="007F49D3" w:rsidP="00CE183C">
      <w:pPr>
        <w:widowControl w:val="0"/>
        <w:contextualSpacing/>
        <w:jc w:val="both"/>
        <w:rPr>
          <w:rFonts w:ascii="Calibri" w:hAnsi="Calibri"/>
          <w:b/>
          <w:sz w:val="20"/>
          <w:szCs w:val="20"/>
        </w:rPr>
      </w:pPr>
    </w:p>
    <w:p w14:paraId="281E45B8" w14:textId="05C0DA31" w:rsidR="00DF7388" w:rsidRPr="008108BF" w:rsidRDefault="007F49D3" w:rsidP="00CE183C">
      <w:pPr>
        <w:widowControl w:val="0"/>
        <w:contextualSpacing/>
        <w:jc w:val="both"/>
        <w:rPr>
          <w:rFonts w:ascii="Calibri" w:hAnsi="Calibri"/>
          <w:b/>
          <w:sz w:val="20"/>
          <w:szCs w:val="20"/>
        </w:rPr>
      </w:pPr>
      <w:r w:rsidRPr="008108BF">
        <w:rPr>
          <w:rFonts w:ascii="Calibri" w:hAnsi="Calibri"/>
          <w:b/>
          <w:sz w:val="20"/>
          <w:szCs w:val="20"/>
        </w:rPr>
        <w:t>Ar</w:t>
      </w:r>
      <w:r w:rsidR="00C33362" w:rsidRPr="008108BF">
        <w:rPr>
          <w:rFonts w:ascii="Calibri" w:hAnsi="Calibri"/>
          <w:b/>
          <w:sz w:val="20"/>
          <w:szCs w:val="20"/>
        </w:rPr>
        <w:t>tículo 5</w:t>
      </w:r>
      <w:r w:rsidR="004A2190" w:rsidRPr="008108BF">
        <w:rPr>
          <w:rFonts w:ascii="Calibri" w:hAnsi="Calibri"/>
          <w:b/>
          <w:sz w:val="20"/>
          <w:szCs w:val="20"/>
        </w:rPr>
        <w:t>5</w:t>
      </w:r>
      <w:r w:rsidRPr="008108BF">
        <w:rPr>
          <w:rFonts w:ascii="Calibri" w:hAnsi="Calibri"/>
          <w:b/>
          <w:sz w:val="20"/>
          <w:szCs w:val="20"/>
        </w:rPr>
        <w:t xml:space="preserve">. </w:t>
      </w:r>
      <w:r w:rsidR="00DF7388" w:rsidRPr="008108BF">
        <w:rPr>
          <w:rFonts w:ascii="Calibri" w:hAnsi="Calibri"/>
          <w:b/>
          <w:sz w:val="20"/>
          <w:szCs w:val="20"/>
        </w:rPr>
        <w:t>MODIFICACIONES</w:t>
      </w:r>
    </w:p>
    <w:p w14:paraId="2C656915" w14:textId="3B1BF330" w:rsidR="00DF7388" w:rsidRPr="008108BF" w:rsidRDefault="00DF7388" w:rsidP="00CE183C">
      <w:pPr>
        <w:widowControl w:val="0"/>
        <w:contextualSpacing/>
        <w:jc w:val="both"/>
        <w:rPr>
          <w:rFonts w:ascii="Calibri" w:hAnsi="Calibri"/>
          <w:sz w:val="20"/>
          <w:szCs w:val="20"/>
        </w:rPr>
      </w:pPr>
      <w:r w:rsidRPr="008108BF">
        <w:rPr>
          <w:rFonts w:ascii="Calibri" w:hAnsi="Calibri"/>
          <w:sz w:val="20"/>
          <w:szCs w:val="20"/>
        </w:rPr>
        <w:t xml:space="preserve">El presente pacto de convivencia puede ser modificado o corregido por sugerencia fundamentada de uno o más estamentos de la comunidad educativa, pero las modificaciones tendrán vigencia una vez hayan sido socializadas con los integrantes del plantel educativo y avaladas por el </w:t>
      </w:r>
      <w:r w:rsidR="00D82AA4" w:rsidRPr="008108BF">
        <w:rPr>
          <w:rFonts w:ascii="Calibri" w:hAnsi="Calibri"/>
          <w:sz w:val="20"/>
          <w:szCs w:val="20"/>
        </w:rPr>
        <w:t>Consejo Directivo</w:t>
      </w:r>
      <w:r w:rsidRPr="008108BF">
        <w:rPr>
          <w:rFonts w:ascii="Calibri" w:hAnsi="Calibri"/>
          <w:sz w:val="20"/>
          <w:szCs w:val="20"/>
        </w:rPr>
        <w:t>.</w:t>
      </w:r>
    </w:p>
    <w:p w14:paraId="4834DAF3" w14:textId="77777777" w:rsidR="00F029D6" w:rsidRPr="008108BF" w:rsidRDefault="00F029D6" w:rsidP="00CE183C">
      <w:pPr>
        <w:widowControl w:val="0"/>
        <w:contextualSpacing/>
        <w:jc w:val="both"/>
        <w:rPr>
          <w:rFonts w:ascii="Calibri" w:hAnsi="Calibri"/>
          <w:sz w:val="20"/>
          <w:szCs w:val="20"/>
        </w:rPr>
      </w:pPr>
    </w:p>
    <w:p w14:paraId="54417E29" w14:textId="177CB9E6" w:rsidR="00F029D6" w:rsidRPr="008108BF" w:rsidRDefault="00F029D6" w:rsidP="00CE183C">
      <w:pPr>
        <w:widowControl w:val="0"/>
        <w:contextualSpacing/>
        <w:jc w:val="both"/>
        <w:rPr>
          <w:rFonts w:ascii="Calibri" w:hAnsi="Calibri"/>
          <w:b/>
          <w:sz w:val="20"/>
          <w:szCs w:val="20"/>
        </w:rPr>
      </w:pPr>
      <w:r w:rsidRPr="008108BF">
        <w:rPr>
          <w:rFonts w:ascii="Calibri" w:hAnsi="Calibri"/>
          <w:b/>
          <w:sz w:val="20"/>
          <w:szCs w:val="20"/>
        </w:rPr>
        <w:t xml:space="preserve">Artículo </w:t>
      </w:r>
      <w:r w:rsidR="004A2190" w:rsidRPr="008108BF">
        <w:rPr>
          <w:rFonts w:ascii="Calibri" w:hAnsi="Calibri"/>
          <w:b/>
          <w:sz w:val="20"/>
          <w:szCs w:val="20"/>
        </w:rPr>
        <w:t>56</w:t>
      </w:r>
      <w:r w:rsidRPr="008108BF">
        <w:rPr>
          <w:rFonts w:ascii="Calibri" w:hAnsi="Calibri"/>
          <w:b/>
          <w:sz w:val="20"/>
          <w:szCs w:val="20"/>
        </w:rPr>
        <w:t>. INTERPRETACIÓN Y VACÍOS</w:t>
      </w:r>
    </w:p>
    <w:p w14:paraId="6F91D211" w14:textId="039E11B9" w:rsidR="00F029D6" w:rsidRPr="008108BF" w:rsidRDefault="00CD1F00" w:rsidP="00CE183C">
      <w:pPr>
        <w:widowControl w:val="0"/>
        <w:contextualSpacing/>
        <w:jc w:val="both"/>
        <w:rPr>
          <w:rFonts w:ascii="Calibri" w:hAnsi="Calibri"/>
          <w:sz w:val="20"/>
          <w:szCs w:val="20"/>
        </w:rPr>
      </w:pPr>
      <w:r w:rsidRPr="008108BF">
        <w:rPr>
          <w:rFonts w:ascii="Calibri" w:hAnsi="Calibri"/>
          <w:sz w:val="20"/>
          <w:szCs w:val="20"/>
        </w:rPr>
        <w:t xml:space="preserve">El </w:t>
      </w:r>
      <w:r w:rsidR="00D82AA4" w:rsidRPr="008108BF">
        <w:rPr>
          <w:rFonts w:ascii="Calibri" w:hAnsi="Calibri"/>
          <w:sz w:val="20"/>
          <w:szCs w:val="20"/>
        </w:rPr>
        <w:t>Consejo Directivo</w:t>
      </w:r>
      <w:r w:rsidRPr="008108BF">
        <w:rPr>
          <w:rFonts w:ascii="Calibri" w:hAnsi="Calibri"/>
          <w:sz w:val="20"/>
          <w:szCs w:val="20"/>
        </w:rPr>
        <w:t xml:space="preserve"> es la instancia</w:t>
      </w:r>
      <w:r w:rsidR="00F029D6" w:rsidRPr="008108BF">
        <w:rPr>
          <w:rFonts w:ascii="Calibri" w:hAnsi="Calibri"/>
          <w:sz w:val="20"/>
          <w:szCs w:val="20"/>
        </w:rPr>
        <w:t xml:space="preserve"> facultad</w:t>
      </w:r>
      <w:r w:rsidRPr="008108BF">
        <w:rPr>
          <w:rFonts w:ascii="Calibri" w:hAnsi="Calibri"/>
          <w:sz w:val="20"/>
          <w:szCs w:val="20"/>
        </w:rPr>
        <w:t>a</w:t>
      </w:r>
      <w:r w:rsidR="00F029D6" w:rsidRPr="008108BF">
        <w:rPr>
          <w:rFonts w:ascii="Calibri" w:hAnsi="Calibri"/>
          <w:sz w:val="20"/>
          <w:szCs w:val="20"/>
        </w:rPr>
        <w:t xml:space="preserve"> para </w:t>
      </w:r>
      <w:r w:rsidR="00A82394" w:rsidRPr="008108BF">
        <w:rPr>
          <w:rFonts w:ascii="Calibri" w:hAnsi="Calibri"/>
          <w:sz w:val="20"/>
          <w:szCs w:val="20"/>
        </w:rPr>
        <w:t>que,</w:t>
      </w:r>
      <w:r w:rsidR="00F029D6" w:rsidRPr="008108BF">
        <w:rPr>
          <w:rFonts w:ascii="Calibri" w:hAnsi="Calibri"/>
          <w:sz w:val="20"/>
          <w:szCs w:val="20"/>
        </w:rPr>
        <w:t xml:space="preserve"> en ejercicio de su autoridad, interprete el presente pacto de convivencia en los aspectos que no sean de clara aplicación, igualmente, para llenar los vacíos que pueda presentar el mismo.</w:t>
      </w:r>
    </w:p>
    <w:p w14:paraId="1A5AA5C4" w14:textId="77777777" w:rsidR="006024DE" w:rsidRPr="008108BF" w:rsidRDefault="006024DE" w:rsidP="00CE183C">
      <w:pPr>
        <w:widowControl w:val="0"/>
        <w:contextualSpacing/>
        <w:jc w:val="both"/>
        <w:rPr>
          <w:rFonts w:ascii="Calibri" w:hAnsi="Calibri"/>
          <w:sz w:val="20"/>
          <w:szCs w:val="20"/>
        </w:rPr>
      </w:pPr>
    </w:p>
    <w:p w14:paraId="705FD8A6" w14:textId="126A6BFB" w:rsidR="006024DE" w:rsidRPr="008108BF" w:rsidRDefault="004A2190" w:rsidP="00CE183C">
      <w:pPr>
        <w:widowControl w:val="0"/>
        <w:contextualSpacing/>
        <w:jc w:val="both"/>
        <w:rPr>
          <w:rFonts w:ascii="Calibri" w:hAnsi="Calibri"/>
          <w:b/>
          <w:sz w:val="20"/>
          <w:szCs w:val="20"/>
        </w:rPr>
      </w:pPr>
      <w:r w:rsidRPr="008108BF">
        <w:rPr>
          <w:rFonts w:ascii="Calibri" w:hAnsi="Calibri"/>
          <w:b/>
          <w:sz w:val="20"/>
          <w:szCs w:val="20"/>
        </w:rPr>
        <w:t>Artículo 57</w:t>
      </w:r>
      <w:r w:rsidR="006024DE" w:rsidRPr="008108BF">
        <w:rPr>
          <w:rFonts w:ascii="Calibri" w:hAnsi="Calibri"/>
          <w:b/>
          <w:sz w:val="20"/>
          <w:szCs w:val="20"/>
        </w:rPr>
        <w:t>. VIGENCIA</w:t>
      </w:r>
    </w:p>
    <w:p w14:paraId="4E86F9C5" w14:textId="77777777" w:rsidR="00500882" w:rsidRPr="008108BF" w:rsidRDefault="006024DE" w:rsidP="00492444">
      <w:pPr>
        <w:widowControl w:val="0"/>
        <w:contextualSpacing/>
        <w:jc w:val="both"/>
        <w:rPr>
          <w:rFonts w:ascii="Calibri" w:hAnsi="Calibri"/>
          <w:sz w:val="20"/>
          <w:szCs w:val="20"/>
        </w:rPr>
      </w:pPr>
      <w:r w:rsidRPr="008108BF">
        <w:rPr>
          <w:rFonts w:ascii="Calibri" w:hAnsi="Calibri"/>
          <w:sz w:val="20"/>
          <w:szCs w:val="20"/>
        </w:rPr>
        <w:t>Este acuerdo rige a partir de la fecha de aprobación y deroga el anterior manual de convivencia.</w:t>
      </w:r>
    </w:p>
    <w:p w14:paraId="367FD6C2" w14:textId="77777777" w:rsidR="00EF4763" w:rsidRPr="008108BF" w:rsidRDefault="00EF4763" w:rsidP="00492444">
      <w:pPr>
        <w:widowControl w:val="0"/>
        <w:contextualSpacing/>
        <w:jc w:val="both"/>
        <w:rPr>
          <w:rFonts w:ascii="Calibri" w:hAnsi="Calibri"/>
          <w:sz w:val="20"/>
          <w:szCs w:val="20"/>
        </w:rPr>
      </w:pPr>
    </w:p>
    <w:p w14:paraId="079358C8" w14:textId="77777777" w:rsidR="00EF4763" w:rsidRPr="008108BF" w:rsidRDefault="00EF4763" w:rsidP="00EF4763">
      <w:pPr>
        <w:widowControl w:val="0"/>
        <w:contextualSpacing/>
        <w:jc w:val="both"/>
        <w:rPr>
          <w:rFonts w:ascii="Calibri" w:hAnsi="Calibri"/>
          <w:b/>
          <w:sz w:val="20"/>
          <w:szCs w:val="20"/>
        </w:rPr>
      </w:pPr>
      <w:r w:rsidRPr="008108BF">
        <w:rPr>
          <w:rFonts w:ascii="Calibri" w:hAnsi="Calibri"/>
          <w:b/>
          <w:sz w:val="20"/>
          <w:szCs w:val="20"/>
        </w:rPr>
        <w:t>ANEXO: DIRECTORIO ENTIDADES DE SERVICIO FUNDAMENTAL EN YOPAL CASANARE</w:t>
      </w:r>
    </w:p>
    <w:p w14:paraId="7F6DAF7B" w14:textId="77777777" w:rsidR="007467A7" w:rsidRDefault="007467A7" w:rsidP="007467A7">
      <w:pPr>
        <w:widowControl w:val="0"/>
        <w:contextualSpacing/>
        <w:jc w:val="both"/>
        <w:rPr>
          <w:rFonts w:ascii="Calibri" w:hAnsi="Calibri"/>
          <w:b/>
          <w:sz w:val="20"/>
          <w:szCs w:val="20"/>
        </w:rPr>
      </w:pPr>
    </w:p>
    <w:p w14:paraId="3AC1B2E5" w14:textId="2DF20F99" w:rsidR="00EF4763" w:rsidRDefault="007467A7" w:rsidP="007467A7">
      <w:pPr>
        <w:widowControl w:val="0"/>
        <w:contextualSpacing/>
        <w:jc w:val="both"/>
        <w:rPr>
          <w:rFonts w:ascii="Calibri" w:hAnsi="Calibri"/>
          <w:b/>
          <w:sz w:val="20"/>
          <w:szCs w:val="20"/>
        </w:rPr>
      </w:pPr>
      <w:r w:rsidRPr="00A82394">
        <w:rPr>
          <w:rFonts w:ascii="Calibri" w:hAnsi="Calibri"/>
          <w:b/>
          <w:sz w:val="20"/>
          <w:szCs w:val="20"/>
        </w:rPr>
        <w:lastRenderedPageBreak/>
        <w:t>Anexo</w:t>
      </w:r>
      <w:r>
        <w:rPr>
          <w:rFonts w:ascii="Calibri" w:hAnsi="Calibri"/>
          <w:b/>
          <w:sz w:val="20"/>
          <w:szCs w:val="20"/>
        </w:rPr>
        <w:t>:</w:t>
      </w:r>
      <w:r w:rsidRPr="00A82394">
        <w:rPr>
          <w:rFonts w:ascii="Calibri" w:hAnsi="Calibri"/>
          <w:b/>
          <w:sz w:val="20"/>
          <w:szCs w:val="20"/>
        </w:rPr>
        <w:t xml:space="preserve"> directorio entidades servicio fundamental en Yopal Casanare. El directorio aparecerá actualizado e informado en la página web del colegio permanentemente.</w:t>
      </w:r>
    </w:p>
    <w:p w14:paraId="3FF510D6" w14:textId="77777777" w:rsidR="007467A7" w:rsidRPr="008108BF" w:rsidRDefault="007467A7" w:rsidP="007467A7">
      <w:pPr>
        <w:widowControl w:val="0"/>
        <w:contextualSpacing/>
        <w:jc w:val="both"/>
        <w:rPr>
          <w:rFonts w:ascii="Calibri" w:hAnsi="Calibri"/>
          <w:b/>
          <w:sz w:val="20"/>
          <w:szCs w:val="20"/>
        </w:rPr>
      </w:pPr>
    </w:p>
    <w:tbl>
      <w:tblPr>
        <w:tblStyle w:val="Tablaconcuadrcula"/>
        <w:tblW w:w="0" w:type="auto"/>
        <w:tblLook w:val="04A0" w:firstRow="1" w:lastRow="0" w:firstColumn="1" w:lastColumn="0" w:noHBand="0" w:noVBand="1"/>
      </w:tblPr>
      <w:tblGrid>
        <w:gridCol w:w="440"/>
        <w:gridCol w:w="3262"/>
        <w:gridCol w:w="2833"/>
        <w:gridCol w:w="2293"/>
      </w:tblGrid>
      <w:tr w:rsidR="008108BF" w:rsidRPr="008108BF" w14:paraId="5EF75D0C" w14:textId="77777777" w:rsidTr="00EF4763">
        <w:tc>
          <w:tcPr>
            <w:tcW w:w="440" w:type="dxa"/>
            <w:vAlign w:val="center"/>
          </w:tcPr>
          <w:p w14:paraId="33F8C48C" w14:textId="77777777" w:rsidR="00EF4763" w:rsidRPr="008108BF" w:rsidRDefault="00EF4763" w:rsidP="00EF4763">
            <w:pPr>
              <w:widowControl w:val="0"/>
              <w:contextualSpacing/>
              <w:rPr>
                <w:b/>
                <w:sz w:val="20"/>
                <w:szCs w:val="20"/>
              </w:rPr>
            </w:pPr>
            <w:proofErr w:type="spellStart"/>
            <w:r w:rsidRPr="008108BF">
              <w:rPr>
                <w:b/>
                <w:sz w:val="20"/>
                <w:szCs w:val="20"/>
              </w:rPr>
              <w:t>N°</w:t>
            </w:r>
            <w:proofErr w:type="spellEnd"/>
          </w:p>
        </w:tc>
        <w:tc>
          <w:tcPr>
            <w:tcW w:w="3356" w:type="dxa"/>
            <w:vAlign w:val="center"/>
          </w:tcPr>
          <w:p w14:paraId="69990207" w14:textId="77777777" w:rsidR="00EF4763" w:rsidRPr="008108BF" w:rsidRDefault="00EF4763" w:rsidP="00EF4763">
            <w:pPr>
              <w:widowControl w:val="0"/>
              <w:contextualSpacing/>
              <w:rPr>
                <w:b/>
                <w:sz w:val="20"/>
                <w:szCs w:val="20"/>
              </w:rPr>
            </w:pPr>
            <w:r w:rsidRPr="008108BF">
              <w:rPr>
                <w:b/>
                <w:sz w:val="20"/>
                <w:szCs w:val="20"/>
              </w:rPr>
              <w:t>ENTIDAD</w:t>
            </w:r>
          </w:p>
        </w:tc>
        <w:tc>
          <w:tcPr>
            <w:tcW w:w="2914" w:type="dxa"/>
            <w:vAlign w:val="center"/>
          </w:tcPr>
          <w:p w14:paraId="2DEFB836" w14:textId="77777777" w:rsidR="00EF4763" w:rsidRPr="008108BF" w:rsidRDefault="00EF4763" w:rsidP="00EF4763">
            <w:pPr>
              <w:widowControl w:val="0"/>
              <w:contextualSpacing/>
              <w:rPr>
                <w:b/>
                <w:sz w:val="20"/>
                <w:szCs w:val="20"/>
              </w:rPr>
            </w:pPr>
            <w:r w:rsidRPr="008108BF">
              <w:rPr>
                <w:b/>
                <w:sz w:val="20"/>
                <w:szCs w:val="20"/>
              </w:rPr>
              <w:t>DIRECCIÓN</w:t>
            </w:r>
          </w:p>
        </w:tc>
        <w:tc>
          <w:tcPr>
            <w:tcW w:w="2344" w:type="dxa"/>
            <w:vAlign w:val="center"/>
          </w:tcPr>
          <w:p w14:paraId="607AB825" w14:textId="77777777" w:rsidR="00EF4763" w:rsidRPr="008108BF" w:rsidRDefault="00EF4763" w:rsidP="00EF4763">
            <w:pPr>
              <w:widowControl w:val="0"/>
              <w:contextualSpacing/>
              <w:rPr>
                <w:b/>
                <w:sz w:val="20"/>
                <w:szCs w:val="20"/>
              </w:rPr>
            </w:pPr>
            <w:r w:rsidRPr="008108BF">
              <w:rPr>
                <w:b/>
                <w:sz w:val="20"/>
                <w:szCs w:val="20"/>
              </w:rPr>
              <w:t>TELEFONO</w:t>
            </w:r>
          </w:p>
        </w:tc>
      </w:tr>
      <w:tr w:rsidR="008108BF" w:rsidRPr="008108BF" w14:paraId="318F60FE" w14:textId="77777777" w:rsidTr="00EF4763">
        <w:tc>
          <w:tcPr>
            <w:tcW w:w="440" w:type="dxa"/>
            <w:vAlign w:val="center"/>
          </w:tcPr>
          <w:p w14:paraId="52B98DFE" w14:textId="77777777" w:rsidR="00EF4763" w:rsidRPr="008108BF" w:rsidRDefault="00EF4763" w:rsidP="00EF4763">
            <w:pPr>
              <w:widowControl w:val="0"/>
              <w:contextualSpacing/>
              <w:jc w:val="left"/>
              <w:rPr>
                <w:sz w:val="20"/>
                <w:szCs w:val="20"/>
              </w:rPr>
            </w:pPr>
            <w:r w:rsidRPr="008108BF">
              <w:rPr>
                <w:sz w:val="20"/>
                <w:szCs w:val="20"/>
              </w:rPr>
              <w:t>1</w:t>
            </w:r>
          </w:p>
        </w:tc>
        <w:tc>
          <w:tcPr>
            <w:tcW w:w="3356" w:type="dxa"/>
            <w:vAlign w:val="center"/>
          </w:tcPr>
          <w:p w14:paraId="3389340C" w14:textId="77777777" w:rsidR="00EF4763" w:rsidRPr="008108BF" w:rsidRDefault="00EF4763" w:rsidP="00EF4763">
            <w:pPr>
              <w:widowControl w:val="0"/>
              <w:contextualSpacing/>
              <w:jc w:val="left"/>
              <w:rPr>
                <w:sz w:val="20"/>
                <w:szCs w:val="20"/>
              </w:rPr>
            </w:pPr>
            <w:r w:rsidRPr="008108BF">
              <w:rPr>
                <w:sz w:val="20"/>
                <w:szCs w:val="20"/>
              </w:rPr>
              <w:t>Policía Nacional</w:t>
            </w:r>
          </w:p>
        </w:tc>
        <w:tc>
          <w:tcPr>
            <w:tcW w:w="2914" w:type="dxa"/>
            <w:vAlign w:val="center"/>
          </w:tcPr>
          <w:p w14:paraId="319E83FB" w14:textId="77777777" w:rsidR="00EF4763" w:rsidRPr="008108BF" w:rsidRDefault="00EF4763" w:rsidP="00EF4763">
            <w:pPr>
              <w:widowControl w:val="0"/>
              <w:contextualSpacing/>
              <w:jc w:val="left"/>
              <w:rPr>
                <w:sz w:val="20"/>
                <w:szCs w:val="20"/>
              </w:rPr>
            </w:pPr>
            <w:r w:rsidRPr="008108BF">
              <w:rPr>
                <w:rFonts w:cs="Arial"/>
                <w:sz w:val="20"/>
                <w:szCs w:val="20"/>
              </w:rPr>
              <w:t xml:space="preserve">Diagonal 15 </w:t>
            </w:r>
            <w:proofErr w:type="spellStart"/>
            <w:r w:rsidRPr="008108BF">
              <w:rPr>
                <w:rFonts w:cs="Arial"/>
                <w:sz w:val="20"/>
                <w:szCs w:val="20"/>
              </w:rPr>
              <w:t>N°</w:t>
            </w:r>
            <w:proofErr w:type="spellEnd"/>
            <w:r w:rsidRPr="008108BF">
              <w:rPr>
                <w:rFonts w:cs="Arial"/>
                <w:sz w:val="20"/>
                <w:szCs w:val="20"/>
              </w:rPr>
              <w:t xml:space="preserve"> 13B-05</w:t>
            </w:r>
          </w:p>
        </w:tc>
        <w:tc>
          <w:tcPr>
            <w:tcW w:w="2344" w:type="dxa"/>
            <w:vAlign w:val="center"/>
          </w:tcPr>
          <w:p w14:paraId="293A02EF" w14:textId="77777777" w:rsidR="00EF4763" w:rsidRPr="008108BF" w:rsidRDefault="00EF4763" w:rsidP="00EF4763">
            <w:pPr>
              <w:widowControl w:val="0"/>
              <w:contextualSpacing/>
              <w:jc w:val="left"/>
              <w:rPr>
                <w:sz w:val="20"/>
                <w:szCs w:val="20"/>
              </w:rPr>
            </w:pPr>
            <w:r w:rsidRPr="008108BF">
              <w:rPr>
                <w:rFonts w:cs="Arial"/>
                <w:sz w:val="20"/>
                <w:szCs w:val="20"/>
              </w:rPr>
              <w:t>6344700</w:t>
            </w:r>
          </w:p>
        </w:tc>
      </w:tr>
      <w:tr w:rsidR="008108BF" w:rsidRPr="008108BF" w14:paraId="47050FD8" w14:textId="77777777" w:rsidTr="00EF4763">
        <w:tc>
          <w:tcPr>
            <w:tcW w:w="440" w:type="dxa"/>
            <w:vAlign w:val="center"/>
          </w:tcPr>
          <w:p w14:paraId="6488C5C4" w14:textId="77777777" w:rsidR="00EF4763" w:rsidRPr="008108BF" w:rsidRDefault="00EF4763" w:rsidP="00EF4763">
            <w:pPr>
              <w:widowControl w:val="0"/>
              <w:contextualSpacing/>
              <w:jc w:val="left"/>
              <w:rPr>
                <w:sz w:val="20"/>
                <w:szCs w:val="20"/>
              </w:rPr>
            </w:pPr>
            <w:r w:rsidRPr="008108BF">
              <w:rPr>
                <w:sz w:val="20"/>
                <w:szCs w:val="20"/>
              </w:rPr>
              <w:t>2</w:t>
            </w:r>
          </w:p>
        </w:tc>
        <w:tc>
          <w:tcPr>
            <w:tcW w:w="3356" w:type="dxa"/>
            <w:vAlign w:val="center"/>
          </w:tcPr>
          <w:p w14:paraId="6E17D3B5" w14:textId="77777777" w:rsidR="00EF4763" w:rsidRPr="008108BF" w:rsidRDefault="00EF4763" w:rsidP="00EF4763">
            <w:pPr>
              <w:widowControl w:val="0"/>
              <w:contextualSpacing/>
              <w:jc w:val="left"/>
              <w:rPr>
                <w:sz w:val="20"/>
                <w:szCs w:val="20"/>
              </w:rPr>
            </w:pPr>
            <w:r w:rsidRPr="008108BF">
              <w:rPr>
                <w:sz w:val="20"/>
                <w:szCs w:val="20"/>
              </w:rPr>
              <w:t>Policía de Infancia y Adolescencia</w:t>
            </w:r>
          </w:p>
        </w:tc>
        <w:tc>
          <w:tcPr>
            <w:tcW w:w="2914" w:type="dxa"/>
            <w:vAlign w:val="center"/>
          </w:tcPr>
          <w:p w14:paraId="2321A8FD" w14:textId="287D5395" w:rsidR="00EF4763" w:rsidRPr="008108BF" w:rsidRDefault="000329A8" w:rsidP="00EF4763">
            <w:pPr>
              <w:widowControl w:val="0"/>
              <w:contextualSpacing/>
              <w:jc w:val="left"/>
              <w:rPr>
                <w:sz w:val="20"/>
                <w:szCs w:val="20"/>
              </w:rPr>
            </w:pPr>
            <w:r w:rsidRPr="008108BF">
              <w:rPr>
                <w:rFonts w:cs="Arial"/>
                <w:sz w:val="20"/>
                <w:szCs w:val="20"/>
              </w:rPr>
              <w:t xml:space="preserve">Diagonal 15 </w:t>
            </w:r>
            <w:proofErr w:type="spellStart"/>
            <w:r w:rsidRPr="008108BF">
              <w:rPr>
                <w:rFonts w:cs="Arial"/>
                <w:sz w:val="20"/>
                <w:szCs w:val="20"/>
              </w:rPr>
              <w:t>N°</w:t>
            </w:r>
            <w:proofErr w:type="spellEnd"/>
            <w:r w:rsidRPr="008108BF">
              <w:rPr>
                <w:rFonts w:cs="Arial"/>
                <w:sz w:val="20"/>
                <w:szCs w:val="20"/>
              </w:rPr>
              <w:t xml:space="preserve"> 13B-05</w:t>
            </w:r>
          </w:p>
        </w:tc>
        <w:tc>
          <w:tcPr>
            <w:tcW w:w="2344" w:type="dxa"/>
            <w:vAlign w:val="center"/>
          </w:tcPr>
          <w:p w14:paraId="5D5CAA7B" w14:textId="63DE499E" w:rsidR="00EF4763" w:rsidRPr="008108BF" w:rsidRDefault="00A20C3A" w:rsidP="00EF4763">
            <w:pPr>
              <w:widowControl w:val="0"/>
              <w:contextualSpacing/>
              <w:jc w:val="left"/>
              <w:rPr>
                <w:sz w:val="20"/>
                <w:szCs w:val="20"/>
              </w:rPr>
            </w:pPr>
            <w:r>
              <w:rPr>
                <w:rFonts w:cs="Arial"/>
                <w:sz w:val="20"/>
                <w:szCs w:val="20"/>
              </w:rPr>
              <w:t>320 8841720</w:t>
            </w:r>
          </w:p>
        </w:tc>
      </w:tr>
      <w:tr w:rsidR="008108BF" w:rsidRPr="008108BF" w14:paraId="1231A96B" w14:textId="77777777" w:rsidTr="00EF4763">
        <w:tc>
          <w:tcPr>
            <w:tcW w:w="440" w:type="dxa"/>
            <w:vAlign w:val="center"/>
          </w:tcPr>
          <w:p w14:paraId="283D9F2C" w14:textId="77777777" w:rsidR="00EF4763" w:rsidRPr="008108BF" w:rsidRDefault="00EF4763" w:rsidP="00EF4763">
            <w:pPr>
              <w:widowControl w:val="0"/>
              <w:contextualSpacing/>
              <w:jc w:val="left"/>
              <w:rPr>
                <w:sz w:val="20"/>
                <w:szCs w:val="20"/>
              </w:rPr>
            </w:pPr>
            <w:r w:rsidRPr="008108BF">
              <w:rPr>
                <w:sz w:val="20"/>
                <w:szCs w:val="20"/>
              </w:rPr>
              <w:t>3</w:t>
            </w:r>
          </w:p>
        </w:tc>
        <w:tc>
          <w:tcPr>
            <w:tcW w:w="3356" w:type="dxa"/>
            <w:vAlign w:val="center"/>
          </w:tcPr>
          <w:p w14:paraId="5F101C52" w14:textId="77777777" w:rsidR="00EF4763" w:rsidRPr="008108BF" w:rsidRDefault="00EF4763" w:rsidP="00EF4763">
            <w:pPr>
              <w:widowControl w:val="0"/>
              <w:contextualSpacing/>
              <w:jc w:val="left"/>
              <w:rPr>
                <w:sz w:val="20"/>
                <w:szCs w:val="20"/>
              </w:rPr>
            </w:pPr>
            <w:r w:rsidRPr="008108BF">
              <w:rPr>
                <w:sz w:val="20"/>
                <w:szCs w:val="20"/>
              </w:rPr>
              <w:t>Bomberos</w:t>
            </w:r>
          </w:p>
        </w:tc>
        <w:tc>
          <w:tcPr>
            <w:tcW w:w="2914" w:type="dxa"/>
            <w:vAlign w:val="center"/>
          </w:tcPr>
          <w:p w14:paraId="081B5E9E" w14:textId="77777777" w:rsidR="00EF4763" w:rsidRPr="008108BF" w:rsidRDefault="00EF4763" w:rsidP="00EF4763">
            <w:pPr>
              <w:widowControl w:val="0"/>
              <w:contextualSpacing/>
              <w:jc w:val="left"/>
              <w:rPr>
                <w:sz w:val="20"/>
                <w:szCs w:val="20"/>
              </w:rPr>
            </w:pPr>
            <w:r w:rsidRPr="008108BF">
              <w:rPr>
                <w:rFonts w:cs="Arial"/>
                <w:sz w:val="20"/>
                <w:szCs w:val="20"/>
                <w:shd w:val="clear" w:color="auto" w:fill="FFFFFF"/>
              </w:rPr>
              <w:t xml:space="preserve">Calle 24 </w:t>
            </w:r>
            <w:proofErr w:type="spellStart"/>
            <w:r w:rsidRPr="008108BF">
              <w:rPr>
                <w:rFonts w:cs="Arial"/>
                <w:sz w:val="20"/>
                <w:szCs w:val="20"/>
                <w:shd w:val="clear" w:color="auto" w:fill="FFFFFF"/>
              </w:rPr>
              <w:t>N°</w:t>
            </w:r>
            <w:proofErr w:type="spellEnd"/>
            <w:r w:rsidRPr="008108BF">
              <w:rPr>
                <w:rFonts w:cs="Arial"/>
                <w:sz w:val="20"/>
                <w:szCs w:val="20"/>
                <w:shd w:val="clear" w:color="auto" w:fill="FFFFFF"/>
              </w:rPr>
              <w:t xml:space="preserve"> 17 – 30</w:t>
            </w:r>
          </w:p>
        </w:tc>
        <w:tc>
          <w:tcPr>
            <w:tcW w:w="2344" w:type="dxa"/>
            <w:vAlign w:val="center"/>
          </w:tcPr>
          <w:p w14:paraId="1D098B4C" w14:textId="77777777" w:rsidR="00EF4763" w:rsidRPr="008108BF" w:rsidRDefault="00EF4763" w:rsidP="00EF4763">
            <w:pPr>
              <w:widowControl w:val="0"/>
              <w:contextualSpacing/>
              <w:jc w:val="left"/>
              <w:rPr>
                <w:sz w:val="20"/>
                <w:szCs w:val="20"/>
              </w:rPr>
            </w:pPr>
            <w:r w:rsidRPr="008108BF">
              <w:rPr>
                <w:rFonts w:cs="Arial"/>
                <w:sz w:val="20"/>
                <w:szCs w:val="20"/>
                <w:shd w:val="clear" w:color="auto" w:fill="FFFFFF"/>
              </w:rPr>
              <w:t>6347735 – 6358028 - 3208532940</w:t>
            </w:r>
          </w:p>
        </w:tc>
      </w:tr>
      <w:tr w:rsidR="008108BF" w:rsidRPr="008108BF" w14:paraId="2F7F7D4F" w14:textId="77777777" w:rsidTr="00EF4763">
        <w:tc>
          <w:tcPr>
            <w:tcW w:w="440" w:type="dxa"/>
            <w:vAlign w:val="center"/>
          </w:tcPr>
          <w:p w14:paraId="163D3A4D" w14:textId="77777777" w:rsidR="00EF4763" w:rsidRPr="008108BF" w:rsidRDefault="00EF4763" w:rsidP="00EF4763">
            <w:pPr>
              <w:widowControl w:val="0"/>
              <w:contextualSpacing/>
              <w:jc w:val="left"/>
              <w:rPr>
                <w:sz w:val="20"/>
                <w:szCs w:val="20"/>
              </w:rPr>
            </w:pPr>
            <w:r w:rsidRPr="008108BF">
              <w:rPr>
                <w:sz w:val="20"/>
                <w:szCs w:val="20"/>
              </w:rPr>
              <w:t>4</w:t>
            </w:r>
          </w:p>
        </w:tc>
        <w:tc>
          <w:tcPr>
            <w:tcW w:w="3356" w:type="dxa"/>
            <w:vAlign w:val="center"/>
          </w:tcPr>
          <w:p w14:paraId="45F259F0" w14:textId="77777777" w:rsidR="00EF4763" w:rsidRPr="008108BF" w:rsidRDefault="00EF4763" w:rsidP="00EF4763">
            <w:pPr>
              <w:widowControl w:val="0"/>
              <w:contextualSpacing/>
              <w:jc w:val="left"/>
              <w:rPr>
                <w:sz w:val="20"/>
                <w:szCs w:val="20"/>
              </w:rPr>
            </w:pPr>
            <w:r w:rsidRPr="008108BF">
              <w:rPr>
                <w:sz w:val="20"/>
                <w:szCs w:val="20"/>
              </w:rPr>
              <w:t>Fiscalía</w:t>
            </w:r>
          </w:p>
        </w:tc>
        <w:tc>
          <w:tcPr>
            <w:tcW w:w="2914" w:type="dxa"/>
            <w:vAlign w:val="center"/>
          </w:tcPr>
          <w:p w14:paraId="7D712E57" w14:textId="77777777" w:rsidR="00EF4763" w:rsidRPr="008108BF" w:rsidRDefault="00EF4763" w:rsidP="00EF4763">
            <w:pPr>
              <w:widowControl w:val="0"/>
              <w:contextualSpacing/>
              <w:jc w:val="left"/>
              <w:rPr>
                <w:sz w:val="20"/>
                <w:szCs w:val="20"/>
              </w:rPr>
            </w:pPr>
            <w:r w:rsidRPr="008108BF">
              <w:rPr>
                <w:sz w:val="20"/>
                <w:szCs w:val="20"/>
                <w:shd w:val="clear" w:color="auto" w:fill="FFFFFF"/>
              </w:rPr>
              <w:t xml:space="preserve">Carrera 22 </w:t>
            </w:r>
            <w:proofErr w:type="spellStart"/>
            <w:r w:rsidRPr="008108BF">
              <w:rPr>
                <w:sz w:val="20"/>
                <w:szCs w:val="20"/>
                <w:shd w:val="clear" w:color="auto" w:fill="FFFFFF"/>
              </w:rPr>
              <w:t>N°</w:t>
            </w:r>
            <w:proofErr w:type="spellEnd"/>
            <w:r w:rsidRPr="008108BF">
              <w:rPr>
                <w:sz w:val="20"/>
                <w:szCs w:val="20"/>
                <w:shd w:val="clear" w:color="auto" w:fill="FFFFFF"/>
              </w:rPr>
              <w:t>. 10A - 07</w:t>
            </w:r>
          </w:p>
        </w:tc>
        <w:tc>
          <w:tcPr>
            <w:tcW w:w="2344" w:type="dxa"/>
            <w:vAlign w:val="center"/>
          </w:tcPr>
          <w:p w14:paraId="7A0BBDDB" w14:textId="77777777" w:rsidR="00EF4763" w:rsidRPr="008108BF" w:rsidRDefault="00EF4763" w:rsidP="00EF4763">
            <w:pPr>
              <w:widowControl w:val="0"/>
              <w:contextualSpacing/>
              <w:jc w:val="left"/>
              <w:rPr>
                <w:sz w:val="20"/>
                <w:szCs w:val="20"/>
              </w:rPr>
            </w:pPr>
            <w:r w:rsidRPr="008108BF">
              <w:rPr>
                <w:sz w:val="20"/>
                <w:szCs w:val="20"/>
                <w:shd w:val="clear" w:color="auto" w:fill="FFFFFF"/>
              </w:rPr>
              <w:t>350 4950383</w:t>
            </w:r>
          </w:p>
        </w:tc>
      </w:tr>
      <w:tr w:rsidR="008108BF" w:rsidRPr="008108BF" w14:paraId="0C4789B9" w14:textId="77777777" w:rsidTr="00EF4763">
        <w:tc>
          <w:tcPr>
            <w:tcW w:w="440" w:type="dxa"/>
            <w:vAlign w:val="center"/>
          </w:tcPr>
          <w:p w14:paraId="48F71830" w14:textId="77777777" w:rsidR="00EF4763" w:rsidRPr="008108BF" w:rsidRDefault="00EF4763" w:rsidP="00EF4763">
            <w:pPr>
              <w:widowControl w:val="0"/>
              <w:contextualSpacing/>
              <w:jc w:val="left"/>
              <w:rPr>
                <w:sz w:val="20"/>
                <w:szCs w:val="20"/>
              </w:rPr>
            </w:pPr>
            <w:r w:rsidRPr="008108BF">
              <w:rPr>
                <w:sz w:val="20"/>
                <w:szCs w:val="20"/>
              </w:rPr>
              <w:t>5</w:t>
            </w:r>
          </w:p>
        </w:tc>
        <w:tc>
          <w:tcPr>
            <w:tcW w:w="3356" w:type="dxa"/>
            <w:vAlign w:val="center"/>
          </w:tcPr>
          <w:p w14:paraId="4A67D722" w14:textId="77777777" w:rsidR="00EF4763" w:rsidRPr="008108BF" w:rsidRDefault="00EF4763" w:rsidP="00EF4763">
            <w:pPr>
              <w:widowControl w:val="0"/>
              <w:contextualSpacing/>
              <w:jc w:val="left"/>
              <w:rPr>
                <w:sz w:val="20"/>
                <w:szCs w:val="20"/>
              </w:rPr>
            </w:pPr>
            <w:r w:rsidRPr="008108BF">
              <w:rPr>
                <w:sz w:val="20"/>
                <w:szCs w:val="20"/>
              </w:rPr>
              <w:t>Procuraduría</w:t>
            </w:r>
          </w:p>
        </w:tc>
        <w:tc>
          <w:tcPr>
            <w:tcW w:w="2914" w:type="dxa"/>
            <w:vAlign w:val="center"/>
          </w:tcPr>
          <w:p w14:paraId="0CB50A32" w14:textId="77777777" w:rsidR="00EF4763" w:rsidRPr="008108BF" w:rsidRDefault="00EF4763" w:rsidP="00EF4763">
            <w:pPr>
              <w:widowControl w:val="0"/>
              <w:contextualSpacing/>
              <w:jc w:val="left"/>
              <w:rPr>
                <w:sz w:val="20"/>
                <w:szCs w:val="20"/>
              </w:rPr>
            </w:pPr>
            <w:r w:rsidRPr="008108BF">
              <w:rPr>
                <w:rFonts w:cs="Arial"/>
                <w:sz w:val="20"/>
                <w:szCs w:val="20"/>
                <w:shd w:val="clear" w:color="auto" w:fill="FFFFFF"/>
              </w:rPr>
              <w:t>Calle 7 # 22 - 85.</w:t>
            </w:r>
          </w:p>
        </w:tc>
        <w:tc>
          <w:tcPr>
            <w:tcW w:w="2344" w:type="dxa"/>
            <w:vAlign w:val="center"/>
          </w:tcPr>
          <w:p w14:paraId="1854E7A6" w14:textId="77777777" w:rsidR="00EF4763" w:rsidRPr="008108BF" w:rsidRDefault="00EF4763" w:rsidP="00EF4763">
            <w:pPr>
              <w:widowControl w:val="0"/>
              <w:contextualSpacing/>
              <w:jc w:val="left"/>
              <w:rPr>
                <w:sz w:val="20"/>
                <w:szCs w:val="20"/>
              </w:rPr>
            </w:pPr>
            <w:r w:rsidRPr="008108BF">
              <w:rPr>
                <w:rFonts w:cs="Arial"/>
                <w:sz w:val="20"/>
                <w:szCs w:val="20"/>
                <w:shd w:val="clear" w:color="auto" w:fill="FFFFFF"/>
              </w:rPr>
              <w:t>6358611</w:t>
            </w:r>
          </w:p>
        </w:tc>
      </w:tr>
      <w:tr w:rsidR="008108BF" w:rsidRPr="008108BF" w14:paraId="7AE95C7F" w14:textId="77777777" w:rsidTr="00EF4763">
        <w:tc>
          <w:tcPr>
            <w:tcW w:w="440" w:type="dxa"/>
            <w:vAlign w:val="center"/>
          </w:tcPr>
          <w:p w14:paraId="2F7B3D73" w14:textId="77777777" w:rsidR="00EF4763" w:rsidRPr="008108BF" w:rsidRDefault="00EF4763" w:rsidP="00EF4763">
            <w:pPr>
              <w:widowControl w:val="0"/>
              <w:contextualSpacing/>
              <w:jc w:val="left"/>
              <w:rPr>
                <w:sz w:val="20"/>
                <w:szCs w:val="20"/>
              </w:rPr>
            </w:pPr>
            <w:r w:rsidRPr="008108BF">
              <w:rPr>
                <w:sz w:val="20"/>
                <w:szCs w:val="20"/>
              </w:rPr>
              <w:t>6</w:t>
            </w:r>
          </w:p>
        </w:tc>
        <w:tc>
          <w:tcPr>
            <w:tcW w:w="3356" w:type="dxa"/>
            <w:vAlign w:val="center"/>
          </w:tcPr>
          <w:p w14:paraId="25F123F2" w14:textId="77777777" w:rsidR="00EF4763" w:rsidRPr="008108BF" w:rsidRDefault="00EF4763" w:rsidP="00EF4763">
            <w:pPr>
              <w:widowControl w:val="0"/>
              <w:contextualSpacing/>
              <w:jc w:val="left"/>
              <w:rPr>
                <w:sz w:val="20"/>
                <w:szCs w:val="20"/>
              </w:rPr>
            </w:pPr>
            <w:r w:rsidRPr="008108BF">
              <w:rPr>
                <w:sz w:val="20"/>
                <w:szCs w:val="20"/>
              </w:rPr>
              <w:t>Personería Municipal</w:t>
            </w:r>
          </w:p>
        </w:tc>
        <w:tc>
          <w:tcPr>
            <w:tcW w:w="2914" w:type="dxa"/>
            <w:vAlign w:val="center"/>
          </w:tcPr>
          <w:p w14:paraId="2EFCB31D" w14:textId="77777777" w:rsidR="00EF4763" w:rsidRPr="008108BF" w:rsidRDefault="00EF4763" w:rsidP="00EF4763">
            <w:pPr>
              <w:widowControl w:val="0"/>
              <w:contextualSpacing/>
              <w:jc w:val="left"/>
              <w:rPr>
                <w:sz w:val="20"/>
                <w:szCs w:val="20"/>
              </w:rPr>
            </w:pPr>
            <w:r w:rsidRPr="008108BF">
              <w:rPr>
                <w:sz w:val="20"/>
                <w:szCs w:val="20"/>
              </w:rPr>
              <w:t xml:space="preserve">Carrera 25 </w:t>
            </w:r>
            <w:proofErr w:type="spellStart"/>
            <w:r w:rsidRPr="008108BF">
              <w:rPr>
                <w:sz w:val="20"/>
                <w:szCs w:val="20"/>
              </w:rPr>
              <w:t>N°</w:t>
            </w:r>
            <w:proofErr w:type="spellEnd"/>
            <w:r w:rsidRPr="008108BF">
              <w:rPr>
                <w:sz w:val="20"/>
                <w:szCs w:val="20"/>
              </w:rPr>
              <w:t xml:space="preserve"> 12 - 25</w:t>
            </w:r>
          </w:p>
        </w:tc>
        <w:tc>
          <w:tcPr>
            <w:tcW w:w="2344" w:type="dxa"/>
            <w:vAlign w:val="center"/>
          </w:tcPr>
          <w:p w14:paraId="2F701BDB" w14:textId="77777777" w:rsidR="00EF4763" w:rsidRPr="008108BF" w:rsidRDefault="00EF4763" w:rsidP="00EF4763">
            <w:pPr>
              <w:widowControl w:val="0"/>
              <w:contextualSpacing/>
              <w:jc w:val="left"/>
              <w:rPr>
                <w:sz w:val="20"/>
                <w:szCs w:val="20"/>
              </w:rPr>
            </w:pPr>
            <w:r w:rsidRPr="008108BF">
              <w:rPr>
                <w:sz w:val="20"/>
                <w:szCs w:val="20"/>
              </w:rPr>
              <w:t>6333847 - 6359715</w:t>
            </w:r>
          </w:p>
        </w:tc>
      </w:tr>
      <w:tr w:rsidR="008108BF" w:rsidRPr="008108BF" w14:paraId="60A335F7" w14:textId="77777777" w:rsidTr="00EF4763">
        <w:tc>
          <w:tcPr>
            <w:tcW w:w="440" w:type="dxa"/>
            <w:vAlign w:val="center"/>
          </w:tcPr>
          <w:p w14:paraId="658E8053" w14:textId="77777777" w:rsidR="00EF4763" w:rsidRPr="008108BF" w:rsidRDefault="00EF4763" w:rsidP="00EF4763">
            <w:pPr>
              <w:widowControl w:val="0"/>
              <w:contextualSpacing/>
              <w:jc w:val="left"/>
              <w:rPr>
                <w:sz w:val="20"/>
                <w:szCs w:val="20"/>
              </w:rPr>
            </w:pPr>
            <w:r w:rsidRPr="008108BF">
              <w:rPr>
                <w:sz w:val="20"/>
                <w:szCs w:val="20"/>
              </w:rPr>
              <w:t>7</w:t>
            </w:r>
          </w:p>
        </w:tc>
        <w:tc>
          <w:tcPr>
            <w:tcW w:w="3356" w:type="dxa"/>
            <w:vAlign w:val="center"/>
          </w:tcPr>
          <w:p w14:paraId="26DDEAA9" w14:textId="77777777" w:rsidR="00EF4763" w:rsidRPr="008108BF" w:rsidRDefault="00EF4763" w:rsidP="00EF4763">
            <w:pPr>
              <w:widowControl w:val="0"/>
              <w:contextualSpacing/>
              <w:jc w:val="left"/>
              <w:rPr>
                <w:sz w:val="20"/>
                <w:szCs w:val="20"/>
              </w:rPr>
            </w:pPr>
            <w:r w:rsidRPr="008108BF">
              <w:rPr>
                <w:sz w:val="20"/>
                <w:szCs w:val="20"/>
              </w:rPr>
              <w:t>Secretaria de Educación Municipal</w:t>
            </w:r>
          </w:p>
        </w:tc>
        <w:tc>
          <w:tcPr>
            <w:tcW w:w="2914" w:type="dxa"/>
            <w:vAlign w:val="center"/>
          </w:tcPr>
          <w:p w14:paraId="2A802E90" w14:textId="77777777" w:rsidR="00EF4763" w:rsidRPr="008108BF" w:rsidRDefault="00EF4763" w:rsidP="00EF4763">
            <w:pPr>
              <w:widowControl w:val="0"/>
              <w:contextualSpacing/>
              <w:jc w:val="left"/>
              <w:rPr>
                <w:sz w:val="20"/>
                <w:szCs w:val="20"/>
              </w:rPr>
            </w:pPr>
            <w:r w:rsidRPr="008108BF">
              <w:rPr>
                <w:sz w:val="20"/>
                <w:szCs w:val="20"/>
              </w:rPr>
              <w:t xml:space="preserve">Calle 16 </w:t>
            </w:r>
            <w:proofErr w:type="spellStart"/>
            <w:r w:rsidRPr="008108BF">
              <w:rPr>
                <w:sz w:val="20"/>
                <w:szCs w:val="20"/>
              </w:rPr>
              <w:t>N°</w:t>
            </w:r>
            <w:proofErr w:type="spellEnd"/>
            <w:r w:rsidRPr="008108BF">
              <w:rPr>
                <w:sz w:val="20"/>
                <w:szCs w:val="20"/>
              </w:rPr>
              <w:t xml:space="preserve"> 17 - 71</w:t>
            </w:r>
          </w:p>
        </w:tc>
        <w:tc>
          <w:tcPr>
            <w:tcW w:w="2344" w:type="dxa"/>
            <w:vAlign w:val="center"/>
          </w:tcPr>
          <w:p w14:paraId="128703A3" w14:textId="77777777" w:rsidR="00EF4763" w:rsidRPr="008108BF" w:rsidRDefault="00EF4763" w:rsidP="00EF4763">
            <w:pPr>
              <w:widowControl w:val="0"/>
              <w:contextualSpacing/>
              <w:jc w:val="left"/>
              <w:rPr>
                <w:sz w:val="20"/>
                <w:szCs w:val="20"/>
              </w:rPr>
            </w:pPr>
            <w:r w:rsidRPr="008108BF">
              <w:rPr>
                <w:sz w:val="20"/>
                <w:szCs w:val="20"/>
              </w:rPr>
              <w:t>6320829</w:t>
            </w:r>
          </w:p>
        </w:tc>
      </w:tr>
      <w:tr w:rsidR="008108BF" w:rsidRPr="008108BF" w14:paraId="7B7A7D04" w14:textId="77777777" w:rsidTr="00EF4763">
        <w:tc>
          <w:tcPr>
            <w:tcW w:w="440" w:type="dxa"/>
            <w:vAlign w:val="center"/>
          </w:tcPr>
          <w:p w14:paraId="705A35F2" w14:textId="77777777" w:rsidR="00EF4763" w:rsidRPr="008108BF" w:rsidRDefault="00EF4763" w:rsidP="00EF4763">
            <w:pPr>
              <w:widowControl w:val="0"/>
              <w:contextualSpacing/>
              <w:jc w:val="left"/>
              <w:rPr>
                <w:sz w:val="20"/>
                <w:szCs w:val="20"/>
              </w:rPr>
            </w:pPr>
            <w:r w:rsidRPr="008108BF">
              <w:rPr>
                <w:sz w:val="20"/>
                <w:szCs w:val="20"/>
              </w:rPr>
              <w:t>8</w:t>
            </w:r>
          </w:p>
        </w:tc>
        <w:tc>
          <w:tcPr>
            <w:tcW w:w="3356" w:type="dxa"/>
            <w:vAlign w:val="center"/>
          </w:tcPr>
          <w:p w14:paraId="4FD4705C" w14:textId="77777777" w:rsidR="00EF4763" w:rsidRPr="008108BF" w:rsidRDefault="00EF4763" w:rsidP="00EF4763">
            <w:pPr>
              <w:widowControl w:val="0"/>
              <w:contextualSpacing/>
              <w:jc w:val="left"/>
              <w:rPr>
                <w:sz w:val="20"/>
                <w:szCs w:val="20"/>
              </w:rPr>
            </w:pPr>
            <w:r w:rsidRPr="008108BF">
              <w:rPr>
                <w:sz w:val="20"/>
                <w:szCs w:val="20"/>
              </w:rPr>
              <w:t>Hospital</w:t>
            </w:r>
          </w:p>
        </w:tc>
        <w:tc>
          <w:tcPr>
            <w:tcW w:w="2914" w:type="dxa"/>
            <w:vAlign w:val="center"/>
          </w:tcPr>
          <w:p w14:paraId="23E76565" w14:textId="77777777" w:rsidR="00EF4763" w:rsidRPr="008108BF" w:rsidRDefault="00EF4763" w:rsidP="00EF4763">
            <w:pPr>
              <w:widowControl w:val="0"/>
              <w:contextualSpacing/>
              <w:jc w:val="left"/>
              <w:rPr>
                <w:sz w:val="20"/>
                <w:szCs w:val="20"/>
              </w:rPr>
            </w:pPr>
            <w:r w:rsidRPr="008108BF">
              <w:rPr>
                <w:sz w:val="20"/>
                <w:szCs w:val="20"/>
              </w:rPr>
              <w:t xml:space="preserve">Calle 9 </w:t>
            </w:r>
            <w:proofErr w:type="spellStart"/>
            <w:r w:rsidRPr="008108BF">
              <w:rPr>
                <w:sz w:val="20"/>
                <w:szCs w:val="20"/>
              </w:rPr>
              <w:t>N°</w:t>
            </w:r>
            <w:proofErr w:type="spellEnd"/>
            <w:r w:rsidRPr="008108BF">
              <w:rPr>
                <w:sz w:val="20"/>
                <w:szCs w:val="20"/>
              </w:rPr>
              <w:t xml:space="preserve"> 24 - 37</w:t>
            </w:r>
          </w:p>
        </w:tc>
        <w:tc>
          <w:tcPr>
            <w:tcW w:w="2344" w:type="dxa"/>
            <w:vAlign w:val="center"/>
          </w:tcPr>
          <w:p w14:paraId="7F29A3B6" w14:textId="77777777" w:rsidR="00EF4763" w:rsidRPr="008108BF" w:rsidRDefault="00EF4763" w:rsidP="00EF4763">
            <w:pPr>
              <w:widowControl w:val="0"/>
              <w:contextualSpacing/>
              <w:jc w:val="left"/>
              <w:rPr>
                <w:sz w:val="20"/>
                <w:szCs w:val="20"/>
              </w:rPr>
            </w:pPr>
            <w:r w:rsidRPr="008108BF">
              <w:rPr>
                <w:sz w:val="20"/>
                <w:szCs w:val="20"/>
              </w:rPr>
              <w:t>6358021 - 321 2404129</w:t>
            </w:r>
          </w:p>
        </w:tc>
      </w:tr>
      <w:tr w:rsidR="008108BF" w:rsidRPr="008108BF" w14:paraId="09DA4DF1" w14:textId="77777777" w:rsidTr="00EF4763">
        <w:tc>
          <w:tcPr>
            <w:tcW w:w="440" w:type="dxa"/>
            <w:vAlign w:val="center"/>
          </w:tcPr>
          <w:p w14:paraId="251B050E" w14:textId="77777777" w:rsidR="00EF4763" w:rsidRPr="008108BF" w:rsidRDefault="00EF4763" w:rsidP="00EF4763">
            <w:pPr>
              <w:widowControl w:val="0"/>
              <w:contextualSpacing/>
              <w:jc w:val="left"/>
              <w:rPr>
                <w:sz w:val="20"/>
                <w:szCs w:val="20"/>
              </w:rPr>
            </w:pPr>
            <w:r w:rsidRPr="008108BF">
              <w:rPr>
                <w:sz w:val="20"/>
                <w:szCs w:val="20"/>
              </w:rPr>
              <w:t>9</w:t>
            </w:r>
          </w:p>
        </w:tc>
        <w:tc>
          <w:tcPr>
            <w:tcW w:w="3356" w:type="dxa"/>
            <w:vAlign w:val="center"/>
          </w:tcPr>
          <w:p w14:paraId="189DB4A4" w14:textId="77777777" w:rsidR="00EF4763" w:rsidRPr="008108BF" w:rsidRDefault="00EF4763" w:rsidP="00EF4763">
            <w:pPr>
              <w:widowControl w:val="0"/>
              <w:contextualSpacing/>
              <w:jc w:val="left"/>
              <w:rPr>
                <w:sz w:val="20"/>
                <w:szCs w:val="20"/>
              </w:rPr>
            </w:pPr>
            <w:r w:rsidRPr="008108BF">
              <w:rPr>
                <w:sz w:val="20"/>
                <w:szCs w:val="20"/>
              </w:rPr>
              <w:t>Cruz Roja</w:t>
            </w:r>
          </w:p>
        </w:tc>
        <w:tc>
          <w:tcPr>
            <w:tcW w:w="2914" w:type="dxa"/>
            <w:vAlign w:val="center"/>
          </w:tcPr>
          <w:p w14:paraId="7527C726" w14:textId="77777777" w:rsidR="00EF4763" w:rsidRPr="009C02D4" w:rsidRDefault="00EF4763" w:rsidP="00EF4763">
            <w:pPr>
              <w:widowControl w:val="0"/>
              <w:contextualSpacing/>
              <w:jc w:val="left"/>
              <w:rPr>
                <w:sz w:val="20"/>
                <w:szCs w:val="20"/>
              </w:rPr>
            </w:pPr>
            <w:r w:rsidRPr="009C02D4">
              <w:rPr>
                <w:sz w:val="20"/>
                <w:szCs w:val="20"/>
              </w:rPr>
              <w:t xml:space="preserve">Carrera 18 </w:t>
            </w:r>
            <w:proofErr w:type="spellStart"/>
            <w:r w:rsidRPr="009C02D4">
              <w:rPr>
                <w:sz w:val="20"/>
                <w:szCs w:val="20"/>
              </w:rPr>
              <w:t>N°</w:t>
            </w:r>
            <w:proofErr w:type="spellEnd"/>
            <w:r w:rsidRPr="009C02D4">
              <w:rPr>
                <w:sz w:val="20"/>
                <w:szCs w:val="20"/>
              </w:rPr>
              <w:t xml:space="preserve"> 15 - 10</w:t>
            </w:r>
          </w:p>
        </w:tc>
        <w:tc>
          <w:tcPr>
            <w:tcW w:w="2344" w:type="dxa"/>
            <w:shd w:val="clear" w:color="auto" w:fill="auto"/>
            <w:vAlign w:val="center"/>
          </w:tcPr>
          <w:p w14:paraId="120FF944" w14:textId="77777777" w:rsidR="00EF4763" w:rsidRPr="009C02D4" w:rsidRDefault="00EF4763" w:rsidP="00EF4763">
            <w:pPr>
              <w:widowControl w:val="0"/>
              <w:contextualSpacing/>
              <w:jc w:val="left"/>
              <w:rPr>
                <w:sz w:val="20"/>
                <w:szCs w:val="20"/>
              </w:rPr>
            </w:pPr>
            <w:r w:rsidRPr="009C02D4">
              <w:rPr>
                <w:rFonts w:cs="Arial"/>
                <w:sz w:val="20"/>
                <w:szCs w:val="20"/>
                <w:shd w:val="clear" w:color="auto" w:fill="F1F1F1"/>
              </w:rPr>
              <w:t>3103417686</w:t>
            </w:r>
          </w:p>
        </w:tc>
      </w:tr>
      <w:tr w:rsidR="008108BF" w:rsidRPr="008108BF" w14:paraId="355718A0" w14:textId="77777777" w:rsidTr="00EF4763">
        <w:tc>
          <w:tcPr>
            <w:tcW w:w="440" w:type="dxa"/>
            <w:vAlign w:val="center"/>
          </w:tcPr>
          <w:p w14:paraId="16ECDEC9" w14:textId="77777777" w:rsidR="00EF4763" w:rsidRPr="008108BF" w:rsidRDefault="00EF4763" w:rsidP="00EF4763">
            <w:pPr>
              <w:widowControl w:val="0"/>
              <w:contextualSpacing/>
              <w:jc w:val="left"/>
              <w:rPr>
                <w:sz w:val="20"/>
                <w:szCs w:val="20"/>
              </w:rPr>
            </w:pPr>
            <w:r w:rsidRPr="008108BF">
              <w:rPr>
                <w:sz w:val="20"/>
                <w:szCs w:val="20"/>
              </w:rPr>
              <w:t>10</w:t>
            </w:r>
          </w:p>
        </w:tc>
        <w:tc>
          <w:tcPr>
            <w:tcW w:w="3356" w:type="dxa"/>
            <w:vAlign w:val="center"/>
          </w:tcPr>
          <w:p w14:paraId="182B7C65" w14:textId="77777777" w:rsidR="00EF4763" w:rsidRPr="008108BF" w:rsidRDefault="00EF4763" w:rsidP="00EF4763">
            <w:pPr>
              <w:widowControl w:val="0"/>
              <w:contextualSpacing/>
              <w:jc w:val="left"/>
              <w:rPr>
                <w:sz w:val="20"/>
                <w:szCs w:val="20"/>
              </w:rPr>
            </w:pPr>
            <w:r w:rsidRPr="008108BF">
              <w:rPr>
                <w:sz w:val="20"/>
                <w:szCs w:val="20"/>
              </w:rPr>
              <w:t>Defensa Civil</w:t>
            </w:r>
          </w:p>
        </w:tc>
        <w:tc>
          <w:tcPr>
            <w:tcW w:w="2914" w:type="dxa"/>
            <w:vAlign w:val="center"/>
          </w:tcPr>
          <w:p w14:paraId="574FEB15" w14:textId="77777777" w:rsidR="00EF4763" w:rsidRPr="008108BF" w:rsidRDefault="00EF4763" w:rsidP="00EF4763">
            <w:pPr>
              <w:widowControl w:val="0"/>
              <w:contextualSpacing/>
              <w:jc w:val="left"/>
              <w:rPr>
                <w:sz w:val="20"/>
                <w:szCs w:val="20"/>
              </w:rPr>
            </w:pPr>
            <w:r w:rsidRPr="008108BF">
              <w:rPr>
                <w:sz w:val="20"/>
                <w:szCs w:val="20"/>
              </w:rPr>
              <w:t xml:space="preserve">Carrera 29 </w:t>
            </w:r>
            <w:proofErr w:type="spellStart"/>
            <w:r w:rsidRPr="008108BF">
              <w:rPr>
                <w:sz w:val="20"/>
                <w:szCs w:val="20"/>
              </w:rPr>
              <w:t>N°</w:t>
            </w:r>
            <w:proofErr w:type="spellEnd"/>
            <w:r w:rsidRPr="008108BF">
              <w:rPr>
                <w:sz w:val="20"/>
                <w:szCs w:val="20"/>
              </w:rPr>
              <w:t xml:space="preserve"> 18 - 36</w:t>
            </w:r>
          </w:p>
        </w:tc>
        <w:tc>
          <w:tcPr>
            <w:tcW w:w="2344" w:type="dxa"/>
            <w:vAlign w:val="center"/>
          </w:tcPr>
          <w:p w14:paraId="2FFA6DE8" w14:textId="77777777" w:rsidR="00EF4763" w:rsidRPr="008108BF" w:rsidRDefault="00EF4763" w:rsidP="00EF4763">
            <w:pPr>
              <w:widowControl w:val="0"/>
              <w:contextualSpacing/>
              <w:jc w:val="left"/>
              <w:rPr>
                <w:sz w:val="20"/>
                <w:szCs w:val="20"/>
              </w:rPr>
            </w:pPr>
            <w:r w:rsidRPr="008108BF">
              <w:rPr>
                <w:sz w:val="20"/>
                <w:szCs w:val="20"/>
              </w:rPr>
              <w:t>6358273</w:t>
            </w:r>
          </w:p>
        </w:tc>
      </w:tr>
      <w:tr w:rsidR="008108BF" w:rsidRPr="008108BF" w14:paraId="071261C9" w14:textId="77777777" w:rsidTr="00EF4763">
        <w:tc>
          <w:tcPr>
            <w:tcW w:w="440" w:type="dxa"/>
            <w:vAlign w:val="center"/>
          </w:tcPr>
          <w:p w14:paraId="69588691" w14:textId="77777777" w:rsidR="00EF4763" w:rsidRPr="008108BF" w:rsidRDefault="00EF4763" w:rsidP="00EF4763">
            <w:pPr>
              <w:widowControl w:val="0"/>
              <w:contextualSpacing/>
              <w:jc w:val="left"/>
              <w:rPr>
                <w:sz w:val="20"/>
                <w:szCs w:val="20"/>
              </w:rPr>
            </w:pPr>
            <w:r w:rsidRPr="008108BF">
              <w:rPr>
                <w:sz w:val="20"/>
                <w:szCs w:val="20"/>
              </w:rPr>
              <w:t>11</w:t>
            </w:r>
          </w:p>
        </w:tc>
        <w:tc>
          <w:tcPr>
            <w:tcW w:w="3356" w:type="dxa"/>
            <w:vAlign w:val="center"/>
          </w:tcPr>
          <w:p w14:paraId="042F5DB8" w14:textId="77777777" w:rsidR="00EF4763" w:rsidRPr="008108BF" w:rsidRDefault="00EF4763" w:rsidP="00EF4763">
            <w:pPr>
              <w:widowControl w:val="0"/>
              <w:contextualSpacing/>
              <w:jc w:val="left"/>
              <w:rPr>
                <w:sz w:val="20"/>
                <w:szCs w:val="20"/>
              </w:rPr>
            </w:pPr>
            <w:r w:rsidRPr="008108BF">
              <w:rPr>
                <w:sz w:val="20"/>
                <w:szCs w:val="20"/>
              </w:rPr>
              <w:t>ICBF</w:t>
            </w:r>
          </w:p>
        </w:tc>
        <w:tc>
          <w:tcPr>
            <w:tcW w:w="2914" w:type="dxa"/>
            <w:vAlign w:val="center"/>
          </w:tcPr>
          <w:p w14:paraId="282B04AE" w14:textId="77777777" w:rsidR="00EF4763" w:rsidRPr="008108BF" w:rsidRDefault="00EF4763" w:rsidP="00EF4763">
            <w:pPr>
              <w:widowControl w:val="0"/>
              <w:contextualSpacing/>
              <w:jc w:val="left"/>
              <w:rPr>
                <w:sz w:val="20"/>
                <w:szCs w:val="20"/>
              </w:rPr>
            </w:pPr>
            <w:r w:rsidRPr="008108BF">
              <w:rPr>
                <w:sz w:val="20"/>
                <w:szCs w:val="20"/>
              </w:rPr>
              <w:t xml:space="preserve">Diagonal 9 </w:t>
            </w:r>
            <w:proofErr w:type="spellStart"/>
            <w:r w:rsidRPr="008108BF">
              <w:rPr>
                <w:sz w:val="20"/>
                <w:szCs w:val="20"/>
              </w:rPr>
              <w:t>N°</w:t>
            </w:r>
            <w:proofErr w:type="spellEnd"/>
            <w:r w:rsidRPr="008108BF">
              <w:rPr>
                <w:sz w:val="20"/>
                <w:szCs w:val="20"/>
              </w:rPr>
              <w:t xml:space="preserve"> 8 - 85</w:t>
            </w:r>
          </w:p>
        </w:tc>
        <w:tc>
          <w:tcPr>
            <w:tcW w:w="2344" w:type="dxa"/>
            <w:vAlign w:val="center"/>
          </w:tcPr>
          <w:p w14:paraId="155F60D4" w14:textId="77777777" w:rsidR="00EF4763" w:rsidRPr="008108BF" w:rsidRDefault="00EF4763" w:rsidP="00EF4763">
            <w:pPr>
              <w:widowControl w:val="0"/>
              <w:contextualSpacing/>
              <w:jc w:val="left"/>
              <w:rPr>
                <w:sz w:val="20"/>
                <w:szCs w:val="20"/>
              </w:rPr>
            </w:pPr>
            <w:r w:rsidRPr="008108BF">
              <w:rPr>
                <w:rFonts w:cs="Arial"/>
                <w:sz w:val="20"/>
                <w:szCs w:val="20"/>
                <w:shd w:val="clear" w:color="auto" w:fill="FFFFFF"/>
              </w:rPr>
              <w:t>635 45 21</w:t>
            </w:r>
          </w:p>
        </w:tc>
      </w:tr>
      <w:tr w:rsidR="00EF4763" w:rsidRPr="008108BF" w14:paraId="1780D20E" w14:textId="77777777" w:rsidTr="00EF4763">
        <w:tc>
          <w:tcPr>
            <w:tcW w:w="440" w:type="dxa"/>
            <w:vAlign w:val="center"/>
          </w:tcPr>
          <w:p w14:paraId="673E1B68" w14:textId="77777777" w:rsidR="00EF4763" w:rsidRPr="008108BF" w:rsidRDefault="00EF4763" w:rsidP="00EF4763">
            <w:pPr>
              <w:widowControl w:val="0"/>
              <w:contextualSpacing/>
              <w:jc w:val="left"/>
              <w:rPr>
                <w:sz w:val="20"/>
                <w:szCs w:val="20"/>
              </w:rPr>
            </w:pPr>
            <w:r w:rsidRPr="008108BF">
              <w:rPr>
                <w:sz w:val="20"/>
                <w:szCs w:val="20"/>
              </w:rPr>
              <w:t>12</w:t>
            </w:r>
          </w:p>
        </w:tc>
        <w:tc>
          <w:tcPr>
            <w:tcW w:w="3356" w:type="dxa"/>
            <w:vAlign w:val="center"/>
          </w:tcPr>
          <w:p w14:paraId="54AE583F" w14:textId="77777777" w:rsidR="00EF4763" w:rsidRPr="008108BF" w:rsidRDefault="00EF4763" w:rsidP="00EF4763">
            <w:pPr>
              <w:widowControl w:val="0"/>
              <w:contextualSpacing/>
              <w:jc w:val="left"/>
              <w:rPr>
                <w:sz w:val="20"/>
                <w:szCs w:val="20"/>
              </w:rPr>
            </w:pPr>
            <w:r w:rsidRPr="008108BF">
              <w:rPr>
                <w:sz w:val="20"/>
                <w:szCs w:val="20"/>
              </w:rPr>
              <w:t>Comisaria de Familia</w:t>
            </w:r>
          </w:p>
        </w:tc>
        <w:tc>
          <w:tcPr>
            <w:tcW w:w="2914" w:type="dxa"/>
            <w:vAlign w:val="center"/>
          </w:tcPr>
          <w:p w14:paraId="3F7C3F34" w14:textId="77777777" w:rsidR="00EF4763" w:rsidRPr="008108BF" w:rsidRDefault="00EF4763" w:rsidP="00EF4763">
            <w:pPr>
              <w:widowControl w:val="0"/>
              <w:contextualSpacing/>
              <w:jc w:val="left"/>
              <w:rPr>
                <w:sz w:val="20"/>
                <w:szCs w:val="20"/>
              </w:rPr>
            </w:pPr>
            <w:r w:rsidRPr="008108BF">
              <w:rPr>
                <w:sz w:val="20"/>
                <w:szCs w:val="20"/>
              </w:rPr>
              <w:t xml:space="preserve">Diagonal 15 </w:t>
            </w:r>
            <w:proofErr w:type="spellStart"/>
            <w:r w:rsidRPr="008108BF">
              <w:rPr>
                <w:sz w:val="20"/>
                <w:szCs w:val="20"/>
              </w:rPr>
              <w:t>N°</w:t>
            </w:r>
            <w:proofErr w:type="spellEnd"/>
            <w:r w:rsidRPr="008108BF">
              <w:rPr>
                <w:sz w:val="20"/>
                <w:szCs w:val="20"/>
              </w:rPr>
              <w:t xml:space="preserve"> 15 - 21</w:t>
            </w:r>
          </w:p>
        </w:tc>
        <w:tc>
          <w:tcPr>
            <w:tcW w:w="2344" w:type="dxa"/>
            <w:vAlign w:val="center"/>
          </w:tcPr>
          <w:p w14:paraId="1C919153" w14:textId="77777777" w:rsidR="00EF4763" w:rsidRPr="008108BF" w:rsidRDefault="00EF4763" w:rsidP="00EF4763">
            <w:pPr>
              <w:widowControl w:val="0"/>
              <w:contextualSpacing/>
              <w:jc w:val="left"/>
              <w:rPr>
                <w:sz w:val="20"/>
                <w:szCs w:val="20"/>
              </w:rPr>
            </w:pPr>
            <w:r w:rsidRPr="008108BF">
              <w:rPr>
                <w:sz w:val="20"/>
                <w:szCs w:val="20"/>
              </w:rPr>
              <w:t>6322940</w:t>
            </w:r>
          </w:p>
        </w:tc>
      </w:tr>
    </w:tbl>
    <w:p w14:paraId="341602C3" w14:textId="09F7B880" w:rsidR="00A82394" w:rsidRPr="008108BF" w:rsidRDefault="00A82394" w:rsidP="00EF4763">
      <w:pPr>
        <w:widowControl w:val="0"/>
        <w:contextualSpacing/>
        <w:jc w:val="both"/>
        <w:rPr>
          <w:rFonts w:ascii="Calibri" w:hAnsi="Calibri"/>
          <w:b/>
          <w:sz w:val="20"/>
          <w:szCs w:val="20"/>
        </w:rPr>
      </w:pPr>
    </w:p>
    <w:p w14:paraId="615EA957" w14:textId="77777777" w:rsidR="00EF4763" w:rsidRPr="008108BF" w:rsidRDefault="00EF4763" w:rsidP="00492444">
      <w:pPr>
        <w:widowControl w:val="0"/>
        <w:contextualSpacing/>
        <w:jc w:val="both"/>
        <w:rPr>
          <w:rFonts w:ascii="Calibri" w:hAnsi="Calibri"/>
          <w:sz w:val="20"/>
          <w:szCs w:val="20"/>
        </w:rPr>
      </w:pPr>
    </w:p>
    <w:sectPr w:rsidR="00EF4763" w:rsidRPr="008108BF" w:rsidSect="00D97D69">
      <w:headerReference w:type="default" r:id="rId1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F8452E5" w14:textId="77777777" w:rsidR="003E2D14" w:rsidRDefault="003E2D14" w:rsidP="00D02869">
      <w:r>
        <w:separator/>
      </w:r>
    </w:p>
  </w:endnote>
  <w:endnote w:type="continuationSeparator" w:id="0">
    <w:p w14:paraId="7FF175BA" w14:textId="77777777" w:rsidR="003E2D14" w:rsidRDefault="003E2D14" w:rsidP="00D028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LT Std Cond">
    <w:altName w:val="Helvetica LT Std Cond"/>
    <w:panose1 w:val="00000000000000000000"/>
    <w:charset w:val="00"/>
    <w:family w:val="swiss"/>
    <w:notTrueType/>
    <w:pitch w:val="default"/>
    <w:sig w:usb0="00000003" w:usb1="00000000" w:usb2="00000000" w:usb3="00000000" w:csb0="00000001" w:csb1="00000000"/>
  </w:font>
  <w:font w:name="Helvetica LT Std Cond Light">
    <w:altName w:val="Helvetica LT Std Cond 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B0D1C0" w14:textId="77777777" w:rsidR="003E2D14" w:rsidRDefault="003E2D14" w:rsidP="00D02869">
      <w:r>
        <w:separator/>
      </w:r>
    </w:p>
  </w:footnote>
  <w:footnote w:type="continuationSeparator" w:id="0">
    <w:p w14:paraId="4A59CCEB" w14:textId="77777777" w:rsidR="003E2D14" w:rsidRDefault="003E2D14" w:rsidP="00D028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AC722" w14:textId="35AA2657" w:rsidR="0048532C" w:rsidRPr="00D02869" w:rsidRDefault="0048532C" w:rsidP="00D02869">
    <w:pPr>
      <w:pStyle w:val="Encabezado"/>
      <w:jc w:val="right"/>
      <w:rPr>
        <w:sz w:val="20"/>
        <w:szCs w:val="20"/>
      </w:rPr>
    </w:pPr>
    <w:r>
      <w:rPr>
        <w:sz w:val="20"/>
        <w:szCs w:val="20"/>
      </w:rPr>
      <w:t xml:space="preserve">ACTUALIZACIÓN </w:t>
    </w:r>
    <w:r w:rsidRPr="00D02869">
      <w:rPr>
        <w:sz w:val="20"/>
        <w:szCs w:val="20"/>
      </w:rPr>
      <w:t>PACTO DE CONVIVENCIA</w:t>
    </w:r>
    <w:r>
      <w:rPr>
        <w:sz w:val="20"/>
        <w:szCs w:val="20"/>
      </w:rPr>
      <w:t xml:space="preserve"> I.E.B.G. </w:t>
    </w:r>
    <w:r w:rsidR="00DB3C73">
      <w:rPr>
        <w:sz w:val="20"/>
        <w:szCs w:val="20"/>
      </w:rPr>
      <w:t>febrero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3573EC"/>
    <w:multiLevelType w:val="hybridMultilevel"/>
    <w:tmpl w:val="55F03E06"/>
    <w:lvl w:ilvl="0" w:tplc="240A0019">
      <w:start w:val="1"/>
      <w:numFmt w:val="lowerLetter"/>
      <w:lvlText w:val="%1."/>
      <w:lvlJc w:val="left"/>
      <w:pPr>
        <w:ind w:left="720" w:hanging="360"/>
      </w:pPr>
      <w:rPr>
        <w:rFonts w:hint="default"/>
      </w:rPr>
    </w:lvl>
    <w:lvl w:ilvl="1" w:tplc="DDCC5986">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17A4429"/>
    <w:multiLevelType w:val="hybridMultilevel"/>
    <w:tmpl w:val="D10C3E28"/>
    <w:lvl w:ilvl="0" w:tplc="E83E1FC6">
      <w:start w:val="1"/>
      <w:numFmt w:val="decimal"/>
      <w:lvlText w:val="%1."/>
      <w:lvlJc w:val="left"/>
      <w:pPr>
        <w:ind w:left="720" w:hanging="360"/>
      </w:pPr>
      <w:rPr>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1F416B8"/>
    <w:multiLevelType w:val="hybridMultilevel"/>
    <w:tmpl w:val="7938BA8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02BC119D"/>
    <w:multiLevelType w:val="hybridMultilevel"/>
    <w:tmpl w:val="D6922F40"/>
    <w:lvl w:ilvl="0" w:tplc="5824B712">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3F8731A"/>
    <w:multiLevelType w:val="hybridMultilevel"/>
    <w:tmpl w:val="AB3A755E"/>
    <w:lvl w:ilvl="0" w:tplc="36A83306">
      <w:start w:val="1"/>
      <w:numFmt w:val="decimal"/>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51D4B0E"/>
    <w:multiLevelType w:val="hybridMultilevel"/>
    <w:tmpl w:val="B4FCD80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052D50FD"/>
    <w:multiLevelType w:val="hybridMultilevel"/>
    <w:tmpl w:val="3920CA56"/>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000E7F74">
      <w:start w:val="2"/>
      <w:numFmt w:val="upp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06454089"/>
    <w:multiLevelType w:val="hybridMultilevel"/>
    <w:tmpl w:val="19402166"/>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7173F84"/>
    <w:multiLevelType w:val="hybridMultilevel"/>
    <w:tmpl w:val="1EF052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7A15962"/>
    <w:multiLevelType w:val="hybridMultilevel"/>
    <w:tmpl w:val="868C09D4"/>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 w15:restartNumberingAfterBreak="0">
    <w:nsid w:val="07E20E47"/>
    <w:multiLevelType w:val="hybridMultilevel"/>
    <w:tmpl w:val="C302ACD6"/>
    <w:lvl w:ilvl="0" w:tplc="240A000F">
      <w:start w:val="1"/>
      <w:numFmt w:val="decimal"/>
      <w:lvlText w:val="%1."/>
      <w:lvlJc w:val="left"/>
      <w:pPr>
        <w:ind w:left="765" w:hanging="360"/>
      </w:pPr>
    </w:lvl>
    <w:lvl w:ilvl="1" w:tplc="30268606">
      <w:start w:val="1"/>
      <w:numFmt w:val="lowerLetter"/>
      <w:lvlText w:val="%2."/>
      <w:lvlJc w:val="left"/>
      <w:pPr>
        <w:ind w:left="1485" w:hanging="360"/>
      </w:pPr>
      <w:rPr>
        <w:sz w:val="22"/>
        <w:szCs w:val="22"/>
      </w:rPr>
    </w:lvl>
    <w:lvl w:ilvl="2" w:tplc="240A001B">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11" w15:restartNumberingAfterBreak="0">
    <w:nsid w:val="08AF4CD1"/>
    <w:multiLevelType w:val="hybridMultilevel"/>
    <w:tmpl w:val="4B94CE48"/>
    <w:lvl w:ilvl="0" w:tplc="240A000F">
      <w:start w:val="1"/>
      <w:numFmt w:val="decimal"/>
      <w:lvlText w:val="%1."/>
      <w:lvlJc w:val="left"/>
      <w:pPr>
        <w:ind w:left="1845" w:hanging="360"/>
      </w:pPr>
    </w:lvl>
    <w:lvl w:ilvl="1" w:tplc="240A0019" w:tentative="1">
      <w:start w:val="1"/>
      <w:numFmt w:val="lowerLetter"/>
      <w:lvlText w:val="%2."/>
      <w:lvlJc w:val="left"/>
      <w:pPr>
        <w:ind w:left="2565" w:hanging="360"/>
      </w:pPr>
    </w:lvl>
    <w:lvl w:ilvl="2" w:tplc="240A001B" w:tentative="1">
      <w:start w:val="1"/>
      <w:numFmt w:val="lowerRoman"/>
      <w:lvlText w:val="%3."/>
      <w:lvlJc w:val="right"/>
      <w:pPr>
        <w:ind w:left="3285" w:hanging="180"/>
      </w:pPr>
    </w:lvl>
    <w:lvl w:ilvl="3" w:tplc="240A000F" w:tentative="1">
      <w:start w:val="1"/>
      <w:numFmt w:val="decimal"/>
      <w:lvlText w:val="%4."/>
      <w:lvlJc w:val="left"/>
      <w:pPr>
        <w:ind w:left="4005" w:hanging="360"/>
      </w:pPr>
    </w:lvl>
    <w:lvl w:ilvl="4" w:tplc="240A0019" w:tentative="1">
      <w:start w:val="1"/>
      <w:numFmt w:val="lowerLetter"/>
      <w:lvlText w:val="%5."/>
      <w:lvlJc w:val="left"/>
      <w:pPr>
        <w:ind w:left="4725" w:hanging="360"/>
      </w:pPr>
    </w:lvl>
    <w:lvl w:ilvl="5" w:tplc="240A001B" w:tentative="1">
      <w:start w:val="1"/>
      <w:numFmt w:val="lowerRoman"/>
      <w:lvlText w:val="%6."/>
      <w:lvlJc w:val="right"/>
      <w:pPr>
        <w:ind w:left="5445" w:hanging="180"/>
      </w:pPr>
    </w:lvl>
    <w:lvl w:ilvl="6" w:tplc="240A000F" w:tentative="1">
      <w:start w:val="1"/>
      <w:numFmt w:val="decimal"/>
      <w:lvlText w:val="%7."/>
      <w:lvlJc w:val="left"/>
      <w:pPr>
        <w:ind w:left="6165" w:hanging="360"/>
      </w:pPr>
    </w:lvl>
    <w:lvl w:ilvl="7" w:tplc="240A0019" w:tentative="1">
      <w:start w:val="1"/>
      <w:numFmt w:val="lowerLetter"/>
      <w:lvlText w:val="%8."/>
      <w:lvlJc w:val="left"/>
      <w:pPr>
        <w:ind w:left="6885" w:hanging="360"/>
      </w:pPr>
    </w:lvl>
    <w:lvl w:ilvl="8" w:tplc="240A001B" w:tentative="1">
      <w:start w:val="1"/>
      <w:numFmt w:val="lowerRoman"/>
      <w:lvlText w:val="%9."/>
      <w:lvlJc w:val="right"/>
      <w:pPr>
        <w:ind w:left="7605" w:hanging="180"/>
      </w:pPr>
    </w:lvl>
  </w:abstractNum>
  <w:abstractNum w:abstractNumId="12" w15:restartNumberingAfterBreak="0">
    <w:nsid w:val="09924473"/>
    <w:multiLevelType w:val="hybridMultilevel"/>
    <w:tmpl w:val="3F18D450"/>
    <w:lvl w:ilvl="0" w:tplc="240A0019">
      <w:start w:val="1"/>
      <w:numFmt w:val="lowerLetter"/>
      <w:lvlText w:val="%1."/>
      <w:lvlJc w:val="left"/>
      <w:pPr>
        <w:ind w:left="1425" w:hanging="360"/>
      </w:pPr>
      <w:rPr>
        <w:rFont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3" w15:restartNumberingAfterBreak="0">
    <w:nsid w:val="09FD6E7B"/>
    <w:multiLevelType w:val="hybridMultilevel"/>
    <w:tmpl w:val="4DAE8738"/>
    <w:lvl w:ilvl="0" w:tplc="240A0019">
      <w:start w:val="1"/>
      <w:numFmt w:val="lowerLetter"/>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4" w15:restartNumberingAfterBreak="0">
    <w:nsid w:val="0A1570A5"/>
    <w:multiLevelType w:val="hybridMultilevel"/>
    <w:tmpl w:val="5630BFA4"/>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0DB57A15"/>
    <w:multiLevelType w:val="hybridMultilevel"/>
    <w:tmpl w:val="B1AE023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0DEA7E25"/>
    <w:multiLevelType w:val="hybridMultilevel"/>
    <w:tmpl w:val="5914C500"/>
    <w:lvl w:ilvl="0" w:tplc="240A0019">
      <w:start w:val="1"/>
      <w:numFmt w:val="lowerLetter"/>
      <w:lvlText w:val="%1."/>
      <w:lvlJc w:val="left"/>
      <w:pPr>
        <w:ind w:left="1428" w:hanging="360"/>
      </w:pPr>
    </w:lvl>
    <w:lvl w:ilvl="1" w:tplc="240A0019">
      <w:start w:val="1"/>
      <w:numFmt w:val="lowerLetter"/>
      <w:lvlText w:val="%2."/>
      <w:lvlJc w:val="left"/>
      <w:pPr>
        <w:ind w:left="2148" w:hanging="360"/>
      </w:pPr>
    </w:lvl>
    <w:lvl w:ilvl="2" w:tplc="240A001B">
      <w:start w:val="1"/>
      <w:numFmt w:val="lowerRoman"/>
      <w:lvlText w:val="%3."/>
      <w:lvlJc w:val="right"/>
      <w:pPr>
        <w:ind w:left="2868" w:hanging="180"/>
      </w:pPr>
    </w:lvl>
    <w:lvl w:ilvl="3" w:tplc="240A000F">
      <w:start w:val="1"/>
      <w:numFmt w:val="decimal"/>
      <w:lvlText w:val="%4."/>
      <w:lvlJc w:val="left"/>
      <w:pPr>
        <w:ind w:left="3588" w:hanging="360"/>
      </w:pPr>
    </w:lvl>
    <w:lvl w:ilvl="4" w:tplc="240A0019">
      <w:start w:val="1"/>
      <w:numFmt w:val="lowerLetter"/>
      <w:lvlText w:val="%5."/>
      <w:lvlJc w:val="left"/>
      <w:pPr>
        <w:ind w:left="4308" w:hanging="360"/>
      </w:pPr>
    </w:lvl>
    <w:lvl w:ilvl="5" w:tplc="240A001B">
      <w:start w:val="1"/>
      <w:numFmt w:val="lowerRoman"/>
      <w:lvlText w:val="%6."/>
      <w:lvlJc w:val="right"/>
      <w:pPr>
        <w:ind w:left="5028" w:hanging="180"/>
      </w:pPr>
    </w:lvl>
    <w:lvl w:ilvl="6" w:tplc="240A000F">
      <w:start w:val="1"/>
      <w:numFmt w:val="decimal"/>
      <w:lvlText w:val="%7."/>
      <w:lvlJc w:val="left"/>
      <w:pPr>
        <w:ind w:left="5748" w:hanging="360"/>
      </w:pPr>
    </w:lvl>
    <w:lvl w:ilvl="7" w:tplc="240A0019">
      <w:start w:val="1"/>
      <w:numFmt w:val="lowerLetter"/>
      <w:lvlText w:val="%8."/>
      <w:lvlJc w:val="left"/>
      <w:pPr>
        <w:ind w:left="6468" w:hanging="360"/>
      </w:pPr>
    </w:lvl>
    <w:lvl w:ilvl="8" w:tplc="240A001B">
      <w:start w:val="1"/>
      <w:numFmt w:val="lowerRoman"/>
      <w:lvlText w:val="%9."/>
      <w:lvlJc w:val="right"/>
      <w:pPr>
        <w:ind w:left="7188" w:hanging="180"/>
      </w:pPr>
    </w:lvl>
  </w:abstractNum>
  <w:abstractNum w:abstractNumId="17" w15:restartNumberingAfterBreak="0">
    <w:nsid w:val="0E9A5038"/>
    <w:multiLevelType w:val="hybridMultilevel"/>
    <w:tmpl w:val="908CBBF8"/>
    <w:lvl w:ilvl="0" w:tplc="240A0019">
      <w:start w:val="1"/>
      <w:numFmt w:val="lowerLetter"/>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0ED24A20"/>
    <w:multiLevelType w:val="hybridMultilevel"/>
    <w:tmpl w:val="C77698D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0F64267A"/>
    <w:multiLevelType w:val="hybridMultilevel"/>
    <w:tmpl w:val="B060E1B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10443EB1"/>
    <w:multiLevelType w:val="hybridMultilevel"/>
    <w:tmpl w:val="794819EC"/>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1" w15:restartNumberingAfterBreak="0">
    <w:nsid w:val="10B366EC"/>
    <w:multiLevelType w:val="hybridMultilevel"/>
    <w:tmpl w:val="48D8177A"/>
    <w:lvl w:ilvl="0" w:tplc="9AFC31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11BA3B7D"/>
    <w:multiLevelType w:val="hybridMultilevel"/>
    <w:tmpl w:val="DB16990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12167BFF"/>
    <w:multiLevelType w:val="hybridMultilevel"/>
    <w:tmpl w:val="53EAAAB6"/>
    <w:lvl w:ilvl="0" w:tplc="200CD3DC">
      <w:start w:val="1"/>
      <w:numFmt w:val="lowerLetter"/>
      <w:lvlText w:val="%1."/>
      <w:lvlJc w:val="left"/>
      <w:pPr>
        <w:ind w:left="1785" w:hanging="360"/>
      </w:pPr>
    </w:lvl>
    <w:lvl w:ilvl="1" w:tplc="240A0019">
      <w:start w:val="1"/>
      <w:numFmt w:val="lowerLetter"/>
      <w:lvlText w:val="%2."/>
      <w:lvlJc w:val="left"/>
      <w:pPr>
        <w:ind w:left="2505" w:hanging="360"/>
      </w:pPr>
    </w:lvl>
    <w:lvl w:ilvl="2" w:tplc="240A001B">
      <w:start w:val="1"/>
      <w:numFmt w:val="lowerRoman"/>
      <w:lvlText w:val="%3."/>
      <w:lvlJc w:val="right"/>
      <w:pPr>
        <w:ind w:left="3225" w:hanging="180"/>
      </w:pPr>
    </w:lvl>
    <w:lvl w:ilvl="3" w:tplc="240A000F">
      <w:start w:val="1"/>
      <w:numFmt w:val="decimal"/>
      <w:lvlText w:val="%4."/>
      <w:lvlJc w:val="left"/>
      <w:pPr>
        <w:ind w:left="3945" w:hanging="360"/>
      </w:pPr>
    </w:lvl>
    <w:lvl w:ilvl="4" w:tplc="240A0019">
      <w:start w:val="1"/>
      <w:numFmt w:val="lowerLetter"/>
      <w:lvlText w:val="%5."/>
      <w:lvlJc w:val="left"/>
      <w:pPr>
        <w:ind w:left="4665" w:hanging="360"/>
      </w:pPr>
    </w:lvl>
    <w:lvl w:ilvl="5" w:tplc="240A001B">
      <w:start w:val="1"/>
      <w:numFmt w:val="lowerRoman"/>
      <w:lvlText w:val="%6."/>
      <w:lvlJc w:val="right"/>
      <w:pPr>
        <w:ind w:left="5385" w:hanging="180"/>
      </w:pPr>
    </w:lvl>
    <w:lvl w:ilvl="6" w:tplc="240A000F">
      <w:start w:val="1"/>
      <w:numFmt w:val="decimal"/>
      <w:lvlText w:val="%7."/>
      <w:lvlJc w:val="left"/>
      <w:pPr>
        <w:ind w:left="6105" w:hanging="360"/>
      </w:pPr>
    </w:lvl>
    <w:lvl w:ilvl="7" w:tplc="240A0019">
      <w:start w:val="1"/>
      <w:numFmt w:val="lowerLetter"/>
      <w:lvlText w:val="%8."/>
      <w:lvlJc w:val="left"/>
      <w:pPr>
        <w:ind w:left="6825" w:hanging="360"/>
      </w:pPr>
    </w:lvl>
    <w:lvl w:ilvl="8" w:tplc="240A001B">
      <w:start w:val="1"/>
      <w:numFmt w:val="lowerRoman"/>
      <w:lvlText w:val="%9."/>
      <w:lvlJc w:val="right"/>
      <w:pPr>
        <w:ind w:left="7545" w:hanging="180"/>
      </w:pPr>
    </w:lvl>
  </w:abstractNum>
  <w:abstractNum w:abstractNumId="24" w15:restartNumberingAfterBreak="0">
    <w:nsid w:val="1236467D"/>
    <w:multiLevelType w:val="hybridMultilevel"/>
    <w:tmpl w:val="C720BAE8"/>
    <w:lvl w:ilvl="0" w:tplc="240A0019">
      <w:start w:val="1"/>
      <w:numFmt w:val="lowerLetter"/>
      <w:lvlText w:val="%1."/>
      <w:lvlJc w:val="left"/>
      <w:pPr>
        <w:ind w:left="2505" w:hanging="360"/>
      </w:pPr>
    </w:lvl>
    <w:lvl w:ilvl="1" w:tplc="240A0019" w:tentative="1">
      <w:start w:val="1"/>
      <w:numFmt w:val="lowerLetter"/>
      <w:lvlText w:val="%2."/>
      <w:lvlJc w:val="left"/>
      <w:pPr>
        <w:ind w:left="3225" w:hanging="360"/>
      </w:pPr>
    </w:lvl>
    <w:lvl w:ilvl="2" w:tplc="240A001B" w:tentative="1">
      <w:start w:val="1"/>
      <w:numFmt w:val="lowerRoman"/>
      <w:lvlText w:val="%3."/>
      <w:lvlJc w:val="right"/>
      <w:pPr>
        <w:ind w:left="3945" w:hanging="180"/>
      </w:pPr>
    </w:lvl>
    <w:lvl w:ilvl="3" w:tplc="240A000F" w:tentative="1">
      <w:start w:val="1"/>
      <w:numFmt w:val="decimal"/>
      <w:lvlText w:val="%4."/>
      <w:lvlJc w:val="left"/>
      <w:pPr>
        <w:ind w:left="4665" w:hanging="360"/>
      </w:pPr>
    </w:lvl>
    <w:lvl w:ilvl="4" w:tplc="240A0019" w:tentative="1">
      <w:start w:val="1"/>
      <w:numFmt w:val="lowerLetter"/>
      <w:lvlText w:val="%5."/>
      <w:lvlJc w:val="left"/>
      <w:pPr>
        <w:ind w:left="5385" w:hanging="360"/>
      </w:pPr>
    </w:lvl>
    <w:lvl w:ilvl="5" w:tplc="240A001B" w:tentative="1">
      <w:start w:val="1"/>
      <w:numFmt w:val="lowerRoman"/>
      <w:lvlText w:val="%6."/>
      <w:lvlJc w:val="right"/>
      <w:pPr>
        <w:ind w:left="6105" w:hanging="180"/>
      </w:pPr>
    </w:lvl>
    <w:lvl w:ilvl="6" w:tplc="240A000F" w:tentative="1">
      <w:start w:val="1"/>
      <w:numFmt w:val="decimal"/>
      <w:lvlText w:val="%7."/>
      <w:lvlJc w:val="left"/>
      <w:pPr>
        <w:ind w:left="6825" w:hanging="360"/>
      </w:pPr>
    </w:lvl>
    <w:lvl w:ilvl="7" w:tplc="240A0019" w:tentative="1">
      <w:start w:val="1"/>
      <w:numFmt w:val="lowerLetter"/>
      <w:lvlText w:val="%8."/>
      <w:lvlJc w:val="left"/>
      <w:pPr>
        <w:ind w:left="7545" w:hanging="360"/>
      </w:pPr>
    </w:lvl>
    <w:lvl w:ilvl="8" w:tplc="240A001B" w:tentative="1">
      <w:start w:val="1"/>
      <w:numFmt w:val="lowerRoman"/>
      <w:lvlText w:val="%9."/>
      <w:lvlJc w:val="right"/>
      <w:pPr>
        <w:ind w:left="8265" w:hanging="180"/>
      </w:pPr>
    </w:lvl>
  </w:abstractNum>
  <w:abstractNum w:abstractNumId="25" w15:restartNumberingAfterBreak="0">
    <w:nsid w:val="12BF5328"/>
    <w:multiLevelType w:val="hybridMultilevel"/>
    <w:tmpl w:val="E55EF4CA"/>
    <w:lvl w:ilvl="0" w:tplc="240A0019">
      <w:start w:val="1"/>
      <w:numFmt w:val="lowerLetter"/>
      <w:lvlText w:val="%1."/>
      <w:lvlJc w:val="left"/>
      <w:pPr>
        <w:ind w:left="2145" w:hanging="360"/>
      </w:pPr>
      <w:rPr>
        <w:rFonts w:hint="default"/>
      </w:rPr>
    </w:lvl>
    <w:lvl w:ilvl="1" w:tplc="240A0003" w:tentative="1">
      <w:start w:val="1"/>
      <w:numFmt w:val="bullet"/>
      <w:lvlText w:val="o"/>
      <w:lvlJc w:val="left"/>
      <w:pPr>
        <w:ind w:left="2865" w:hanging="360"/>
      </w:pPr>
      <w:rPr>
        <w:rFonts w:ascii="Courier New" w:hAnsi="Courier New" w:cs="Courier New" w:hint="default"/>
      </w:rPr>
    </w:lvl>
    <w:lvl w:ilvl="2" w:tplc="240A0005" w:tentative="1">
      <w:start w:val="1"/>
      <w:numFmt w:val="bullet"/>
      <w:lvlText w:val=""/>
      <w:lvlJc w:val="left"/>
      <w:pPr>
        <w:ind w:left="3585" w:hanging="360"/>
      </w:pPr>
      <w:rPr>
        <w:rFonts w:ascii="Wingdings" w:hAnsi="Wingdings" w:hint="default"/>
      </w:rPr>
    </w:lvl>
    <w:lvl w:ilvl="3" w:tplc="240A0001" w:tentative="1">
      <w:start w:val="1"/>
      <w:numFmt w:val="bullet"/>
      <w:lvlText w:val=""/>
      <w:lvlJc w:val="left"/>
      <w:pPr>
        <w:ind w:left="4305" w:hanging="360"/>
      </w:pPr>
      <w:rPr>
        <w:rFonts w:ascii="Symbol" w:hAnsi="Symbol" w:hint="default"/>
      </w:rPr>
    </w:lvl>
    <w:lvl w:ilvl="4" w:tplc="240A0003" w:tentative="1">
      <w:start w:val="1"/>
      <w:numFmt w:val="bullet"/>
      <w:lvlText w:val="o"/>
      <w:lvlJc w:val="left"/>
      <w:pPr>
        <w:ind w:left="5025" w:hanging="360"/>
      </w:pPr>
      <w:rPr>
        <w:rFonts w:ascii="Courier New" w:hAnsi="Courier New" w:cs="Courier New" w:hint="default"/>
      </w:rPr>
    </w:lvl>
    <w:lvl w:ilvl="5" w:tplc="240A0005" w:tentative="1">
      <w:start w:val="1"/>
      <w:numFmt w:val="bullet"/>
      <w:lvlText w:val=""/>
      <w:lvlJc w:val="left"/>
      <w:pPr>
        <w:ind w:left="5745" w:hanging="360"/>
      </w:pPr>
      <w:rPr>
        <w:rFonts w:ascii="Wingdings" w:hAnsi="Wingdings" w:hint="default"/>
      </w:rPr>
    </w:lvl>
    <w:lvl w:ilvl="6" w:tplc="240A0001" w:tentative="1">
      <w:start w:val="1"/>
      <w:numFmt w:val="bullet"/>
      <w:lvlText w:val=""/>
      <w:lvlJc w:val="left"/>
      <w:pPr>
        <w:ind w:left="6465" w:hanging="360"/>
      </w:pPr>
      <w:rPr>
        <w:rFonts w:ascii="Symbol" w:hAnsi="Symbol" w:hint="default"/>
      </w:rPr>
    </w:lvl>
    <w:lvl w:ilvl="7" w:tplc="240A0003" w:tentative="1">
      <w:start w:val="1"/>
      <w:numFmt w:val="bullet"/>
      <w:lvlText w:val="o"/>
      <w:lvlJc w:val="left"/>
      <w:pPr>
        <w:ind w:left="7185" w:hanging="360"/>
      </w:pPr>
      <w:rPr>
        <w:rFonts w:ascii="Courier New" w:hAnsi="Courier New" w:cs="Courier New" w:hint="default"/>
      </w:rPr>
    </w:lvl>
    <w:lvl w:ilvl="8" w:tplc="240A0005" w:tentative="1">
      <w:start w:val="1"/>
      <w:numFmt w:val="bullet"/>
      <w:lvlText w:val=""/>
      <w:lvlJc w:val="left"/>
      <w:pPr>
        <w:ind w:left="7905" w:hanging="360"/>
      </w:pPr>
      <w:rPr>
        <w:rFonts w:ascii="Wingdings" w:hAnsi="Wingdings" w:hint="default"/>
      </w:rPr>
    </w:lvl>
  </w:abstractNum>
  <w:abstractNum w:abstractNumId="26" w15:restartNumberingAfterBreak="0">
    <w:nsid w:val="13402A8A"/>
    <w:multiLevelType w:val="hybridMultilevel"/>
    <w:tmpl w:val="C6E4B8BA"/>
    <w:lvl w:ilvl="0" w:tplc="26305536">
      <w:start w:val="1"/>
      <w:numFmt w:val="lowerLetter"/>
      <w:lvlText w:val="%1."/>
      <w:lvlJc w:val="left"/>
      <w:pPr>
        <w:ind w:left="1785" w:hanging="360"/>
      </w:pPr>
      <w:rPr>
        <w:rFonts w:hint="default"/>
        <w:b/>
        <w:color w:val="000000" w:themeColor="text1"/>
      </w:rPr>
    </w:lvl>
    <w:lvl w:ilvl="1" w:tplc="240A0019" w:tentative="1">
      <w:start w:val="1"/>
      <w:numFmt w:val="lowerLetter"/>
      <w:lvlText w:val="%2."/>
      <w:lvlJc w:val="left"/>
      <w:pPr>
        <w:ind w:left="2505" w:hanging="360"/>
      </w:pPr>
    </w:lvl>
    <w:lvl w:ilvl="2" w:tplc="240A001B" w:tentative="1">
      <w:start w:val="1"/>
      <w:numFmt w:val="lowerRoman"/>
      <w:lvlText w:val="%3."/>
      <w:lvlJc w:val="right"/>
      <w:pPr>
        <w:ind w:left="3225" w:hanging="180"/>
      </w:pPr>
    </w:lvl>
    <w:lvl w:ilvl="3" w:tplc="240A000F" w:tentative="1">
      <w:start w:val="1"/>
      <w:numFmt w:val="decimal"/>
      <w:lvlText w:val="%4."/>
      <w:lvlJc w:val="left"/>
      <w:pPr>
        <w:ind w:left="3945" w:hanging="360"/>
      </w:pPr>
    </w:lvl>
    <w:lvl w:ilvl="4" w:tplc="240A0019" w:tentative="1">
      <w:start w:val="1"/>
      <w:numFmt w:val="lowerLetter"/>
      <w:lvlText w:val="%5."/>
      <w:lvlJc w:val="left"/>
      <w:pPr>
        <w:ind w:left="4665" w:hanging="360"/>
      </w:pPr>
    </w:lvl>
    <w:lvl w:ilvl="5" w:tplc="240A001B" w:tentative="1">
      <w:start w:val="1"/>
      <w:numFmt w:val="lowerRoman"/>
      <w:lvlText w:val="%6."/>
      <w:lvlJc w:val="right"/>
      <w:pPr>
        <w:ind w:left="5385" w:hanging="180"/>
      </w:pPr>
    </w:lvl>
    <w:lvl w:ilvl="6" w:tplc="240A000F" w:tentative="1">
      <w:start w:val="1"/>
      <w:numFmt w:val="decimal"/>
      <w:lvlText w:val="%7."/>
      <w:lvlJc w:val="left"/>
      <w:pPr>
        <w:ind w:left="6105" w:hanging="360"/>
      </w:pPr>
    </w:lvl>
    <w:lvl w:ilvl="7" w:tplc="240A0019" w:tentative="1">
      <w:start w:val="1"/>
      <w:numFmt w:val="lowerLetter"/>
      <w:lvlText w:val="%8."/>
      <w:lvlJc w:val="left"/>
      <w:pPr>
        <w:ind w:left="6825" w:hanging="360"/>
      </w:pPr>
    </w:lvl>
    <w:lvl w:ilvl="8" w:tplc="240A001B" w:tentative="1">
      <w:start w:val="1"/>
      <w:numFmt w:val="lowerRoman"/>
      <w:lvlText w:val="%9."/>
      <w:lvlJc w:val="right"/>
      <w:pPr>
        <w:ind w:left="7545" w:hanging="180"/>
      </w:pPr>
    </w:lvl>
  </w:abstractNum>
  <w:abstractNum w:abstractNumId="27" w15:restartNumberingAfterBreak="0">
    <w:nsid w:val="1395631F"/>
    <w:multiLevelType w:val="hybridMultilevel"/>
    <w:tmpl w:val="DC2E4FE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14430EC7"/>
    <w:multiLevelType w:val="hybridMultilevel"/>
    <w:tmpl w:val="7150A74E"/>
    <w:lvl w:ilvl="0" w:tplc="240A000F">
      <w:start w:val="1"/>
      <w:numFmt w:val="decimal"/>
      <w:lvlText w:val="%1."/>
      <w:lvlJc w:val="left"/>
      <w:pPr>
        <w:ind w:left="1425" w:hanging="360"/>
      </w:pPr>
      <w:rPr>
        <w:rFonts w:hint="default"/>
        <w:b/>
      </w:rPr>
    </w:lvl>
    <w:lvl w:ilvl="1" w:tplc="240A0003">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29" w15:restartNumberingAfterBreak="0">
    <w:nsid w:val="15353861"/>
    <w:multiLevelType w:val="hybridMultilevel"/>
    <w:tmpl w:val="35845F4C"/>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0" w15:restartNumberingAfterBreak="0">
    <w:nsid w:val="15FB0353"/>
    <w:multiLevelType w:val="hybridMultilevel"/>
    <w:tmpl w:val="786E9452"/>
    <w:lvl w:ilvl="0" w:tplc="240A000F">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1" w15:restartNumberingAfterBreak="0">
    <w:nsid w:val="16FD0D70"/>
    <w:multiLevelType w:val="hybridMultilevel"/>
    <w:tmpl w:val="5B6A6932"/>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2" w15:restartNumberingAfterBreak="0">
    <w:nsid w:val="17153CB7"/>
    <w:multiLevelType w:val="hybridMultilevel"/>
    <w:tmpl w:val="D99CBDE8"/>
    <w:lvl w:ilvl="0" w:tplc="14F0964E">
      <w:start w:val="1"/>
      <w:numFmt w:val="lowerLetter"/>
      <w:lvlText w:val="%1."/>
      <w:lvlJc w:val="left"/>
      <w:pPr>
        <w:ind w:left="720" w:hanging="360"/>
      </w:pPr>
      <w:rPr>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184669D9"/>
    <w:multiLevelType w:val="hybridMultilevel"/>
    <w:tmpl w:val="FED8568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19E23BC6"/>
    <w:multiLevelType w:val="hybridMultilevel"/>
    <w:tmpl w:val="C8C0F0A6"/>
    <w:lvl w:ilvl="0" w:tplc="240A0019">
      <w:start w:val="1"/>
      <w:numFmt w:val="lowerLetter"/>
      <w:lvlText w:val="%1."/>
      <w:lvlJc w:val="left"/>
      <w:pPr>
        <w:ind w:left="2563" w:hanging="360"/>
      </w:pPr>
    </w:lvl>
    <w:lvl w:ilvl="1" w:tplc="240A0019" w:tentative="1">
      <w:start w:val="1"/>
      <w:numFmt w:val="lowerLetter"/>
      <w:lvlText w:val="%2."/>
      <w:lvlJc w:val="left"/>
      <w:pPr>
        <w:ind w:left="3283" w:hanging="360"/>
      </w:pPr>
    </w:lvl>
    <w:lvl w:ilvl="2" w:tplc="240A001B" w:tentative="1">
      <w:start w:val="1"/>
      <w:numFmt w:val="lowerRoman"/>
      <w:lvlText w:val="%3."/>
      <w:lvlJc w:val="right"/>
      <w:pPr>
        <w:ind w:left="4003" w:hanging="180"/>
      </w:pPr>
    </w:lvl>
    <w:lvl w:ilvl="3" w:tplc="240A000F" w:tentative="1">
      <w:start w:val="1"/>
      <w:numFmt w:val="decimal"/>
      <w:lvlText w:val="%4."/>
      <w:lvlJc w:val="left"/>
      <w:pPr>
        <w:ind w:left="4723" w:hanging="360"/>
      </w:pPr>
    </w:lvl>
    <w:lvl w:ilvl="4" w:tplc="240A0019" w:tentative="1">
      <w:start w:val="1"/>
      <w:numFmt w:val="lowerLetter"/>
      <w:lvlText w:val="%5."/>
      <w:lvlJc w:val="left"/>
      <w:pPr>
        <w:ind w:left="5443" w:hanging="360"/>
      </w:pPr>
    </w:lvl>
    <w:lvl w:ilvl="5" w:tplc="240A001B" w:tentative="1">
      <w:start w:val="1"/>
      <w:numFmt w:val="lowerRoman"/>
      <w:lvlText w:val="%6."/>
      <w:lvlJc w:val="right"/>
      <w:pPr>
        <w:ind w:left="6163" w:hanging="180"/>
      </w:pPr>
    </w:lvl>
    <w:lvl w:ilvl="6" w:tplc="240A000F" w:tentative="1">
      <w:start w:val="1"/>
      <w:numFmt w:val="decimal"/>
      <w:lvlText w:val="%7."/>
      <w:lvlJc w:val="left"/>
      <w:pPr>
        <w:ind w:left="6883" w:hanging="360"/>
      </w:pPr>
    </w:lvl>
    <w:lvl w:ilvl="7" w:tplc="240A0019" w:tentative="1">
      <w:start w:val="1"/>
      <w:numFmt w:val="lowerLetter"/>
      <w:lvlText w:val="%8."/>
      <w:lvlJc w:val="left"/>
      <w:pPr>
        <w:ind w:left="7603" w:hanging="360"/>
      </w:pPr>
    </w:lvl>
    <w:lvl w:ilvl="8" w:tplc="240A001B" w:tentative="1">
      <w:start w:val="1"/>
      <w:numFmt w:val="lowerRoman"/>
      <w:lvlText w:val="%9."/>
      <w:lvlJc w:val="right"/>
      <w:pPr>
        <w:ind w:left="8323" w:hanging="180"/>
      </w:pPr>
    </w:lvl>
  </w:abstractNum>
  <w:abstractNum w:abstractNumId="35" w15:restartNumberingAfterBreak="0">
    <w:nsid w:val="19FA349A"/>
    <w:multiLevelType w:val="hybridMultilevel"/>
    <w:tmpl w:val="84BEDB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15:restartNumberingAfterBreak="0">
    <w:nsid w:val="1AF84D61"/>
    <w:multiLevelType w:val="hybridMultilevel"/>
    <w:tmpl w:val="DD6CFB7C"/>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7" w15:restartNumberingAfterBreak="0">
    <w:nsid w:val="1BF537B0"/>
    <w:multiLevelType w:val="hybridMultilevel"/>
    <w:tmpl w:val="2C5661EA"/>
    <w:lvl w:ilvl="0" w:tplc="2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1C4B1BC4"/>
    <w:multiLevelType w:val="hybridMultilevel"/>
    <w:tmpl w:val="E66A0BE8"/>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39" w15:restartNumberingAfterBreak="0">
    <w:nsid w:val="1C9418D1"/>
    <w:multiLevelType w:val="hybridMultilevel"/>
    <w:tmpl w:val="95AA422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15:restartNumberingAfterBreak="0">
    <w:nsid w:val="1CDE28FE"/>
    <w:multiLevelType w:val="hybridMultilevel"/>
    <w:tmpl w:val="C92E6FE4"/>
    <w:lvl w:ilvl="0" w:tplc="FA5E972C">
      <w:start w:val="1"/>
      <w:numFmt w:val="lowerLetter"/>
      <w:lvlText w:val="%1."/>
      <w:lvlJc w:val="left"/>
      <w:pPr>
        <w:ind w:left="1434" w:hanging="360"/>
      </w:pPr>
      <w:rPr>
        <w:rFonts w:hint="default"/>
        <w:b/>
        <w:color w:val="auto"/>
      </w:rPr>
    </w:lvl>
    <w:lvl w:ilvl="1" w:tplc="240A0003" w:tentative="1">
      <w:start w:val="1"/>
      <w:numFmt w:val="bullet"/>
      <w:lvlText w:val="o"/>
      <w:lvlJc w:val="left"/>
      <w:pPr>
        <w:ind w:left="2154" w:hanging="360"/>
      </w:pPr>
      <w:rPr>
        <w:rFonts w:ascii="Courier New" w:hAnsi="Courier New" w:cs="Courier New" w:hint="default"/>
      </w:rPr>
    </w:lvl>
    <w:lvl w:ilvl="2" w:tplc="240A0005" w:tentative="1">
      <w:start w:val="1"/>
      <w:numFmt w:val="bullet"/>
      <w:lvlText w:val=""/>
      <w:lvlJc w:val="left"/>
      <w:pPr>
        <w:ind w:left="2874" w:hanging="360"/>
      </w:pPr>
      <w:rPr>
        <w:rFonts w:ascii="Wingdings" w:hAnsi="Wingdings" w:hint="default"/>
      </w:rPr>
    </w:lvl>
    <w:lvl w:ilvl="3" w:tplc="240A0001" w:tentative="1">
      <w:start w:val="1"/>
      <w:numFmt w:val="bullet"/>
      <w:lvlText w:val=""/>
      <w:lvlJc w:val="left"/>
      <w:pPr>
        <w:ind w:left="3594" w:hanging="360"/>
      </w:pPr>
      <w:rPr>
        <w:rFonts w:ascii="Symbol" w:hAnsi="Symbol" w:hint="default"/>
      </w:rPr>
    </w:lvl>
    <w:lvl w:ilvl="4" w:tplc="240A0003" w:tentative="1">
      <w:start w:val="1"/>
      <w:numFmt w:val="bullet"/>
      <w:lvlText w:val="o"/>
      <w:lvlJc w:val="left"/>
      <w:pPr>
        <w:ind w:left="4314" w:hanging="360"/>
      </w:pPr>
      <w:rPr>
        <w:rFonts w:ascii="Courier New" w:hAnsi="Courier New" w:cs="Courier New" w:hint="default"/>
      </w:rPr>
    </w:lvl>
    <w:lvl w:ilvl="5" w:tplc="240A0005" w:tentative="1">
      <w:start w:val="1"/>
      <w:numFmt w:val="bullet"/>
      <w:lvlText w:val=""/>
      <w:lvlJc w:val="left"/>
      <w:pPr>
        <w:ind w:left="5034" w:hanging="360"/>
      </w:pPr>
      <w:rPr>
        <w:rFonts w:ascii="Wingdings" w:hAnsi="Wingdings" w:hint="default"/>
      </w:rPr>
    </w:lvl>
    <w:lvl w:ilvl="6" w:tplc="240A0001" w:tentative="1">
      <w:start w:val="1"/>
      <w:numFmt w:val="bullet"/>
      <w:lvlText w:val=""/>
      <w:lvlJc w:val="left"/>
      <w:pPr>
        <w:ind w:left="5754" w:hanging="360"/>
      </w:pPr>
      <w:rPr>
        <w:rFonts w:ascii="Symbol" w:hAnsi="Symbol" w:hint="default"/>
      </w:rPr>
    </w:lvl>
    <w:lvl w:ilvl="7" w:tplc="240A0003" w:tentative="1">
      <w:start w:val="1"/>
      <w:numFmt w:val="bullet"/>
      <w:lvlText w:val="o"/>
      <w:lvlJc w:val="left"/>
      <w:pPr>
        <w:ind w:left="6474" w:hanging="360"/>
      </w:pPr>
      <w:rPr>
        <w:rFonts w:ascii="Courier New" w:hAnsi="Courier New" w:cs="Courier New" w:hint="default"/>
      </w:rPr>
    </w:lvl>
    <w:lvl w:ilvl="8" w:tplc="240A0005" w:tentative="1">
      <w:start w:val="1"/>
      <w:numFmt w:val="bullet"/>
      <w:lvlText w:val=""/>
      <w:lvlJc w:val="left"/>
      <w:pPr>
        <w:ind w:left="7194" w:hanging="360"/>
      </w:pPr>
      <w:rPr>
        <w:rFonts w:ascii="Wingdings" w:hAnsi="Wingdings" w:hint="default"/>
      </w:rPr>
    </w:lvl>
  </w:abstractNum>
  <w:abstractNum w:abstractNumId="41" w15:restartNumberingAfterBreak="0">
    <w:nsid w:val="1D033E15"/>
    <w:multiLevelType w:val="hybridMultilevel"/>
    <w:tmpl w:val="DA163CC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15:restartNumberingAfterBreak="0">
    <w:nsid w:val="1D8E0B46"/>
    <w:multiLevelType w:val="hybridMultilevel"/>
    <w:tmpl w:val="9730A89A"/>
    <w:lvl w:ilvl="0" w:tplc="240A0019">
      <w:start w:val="1"/>
      <w:numFmt w:val="lowerLetter"/>
      <w:lvlText w:val="%1."/>
      <w:lvlJc w:val="left"/>
      <w:pPr>
        <w:ind w:left="360" w:hanging="360"/>
      </w:pPr>
    </w:lvl>
    <w:lvl w:ilvl="1" w:tplc="240A000F">
      <w:start w:val="1"/>
      <w:numFmt w:val="decimal"/>
      <w:lvlText w:val="%2."/>
      <w:lvlJc w:val="left"/>
      <w:pPr>
        <w:ind w:left="1440" w:hanging="360"/>
      </w:pPr>
    </w:lvl>
    <w:lvl w:ilvl="2" w:tplc="240A0001">
      <w:start w:val="1"/>
      <w:numFmt w:val="bullet"/>
      <w:lvlText w:val=""/>
      <w:lvlJc w:val="left"/>
      <w:pPr>
        <w:ind w:left="2340" w:hanging="360"/>
      </w:pPr>
      <w:rPr>
        <w:rFonts w:ascii="Symbol" w:hAnsi="Symbol" w:hint="default"/>
      </w:rPr>
    </w:lvl>
    <w:lvl w:ilvl="3" w:tplc="717E8E28">
      <w:start w:val="1"/>
      <w:numFmt w:val="upperLetter"/>
      <w:lvlText w:val="%4."/>
      <w:lvlJc w:val="left"/>
      <w:pPr>
        <w:ind w:left="2880" w:hanging="360"/>
      </w:pPr>
      <w:rPr>
        <w:rFonts w:hint="default"/>
      </w:r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15:restartNumberingAfterBreak="0">
    <w:nsid w:val="1DEB708C"/>
    <w:multiLevelType w:val="hybridMultilevel"/>
    <w:tmpl w:val="073E176C"/>
    <w:lvl w:ilvl="0" w:tplc="240A000F">
      <w:start w:val="1"/>
      <w:numFmt w:val="decimal"/>
      <w:lvlText w:val="%1."/>
      <w:lvlJc w:val="left"/>
      <w:pPr>
        <w:ind w:left="5745" w:hanging="360"/>
      </w:pPr>
    </w:lvl>
    <w:lvl w:ilvl="1" w:tplc="240A0019" w:tentative="1">
      <w:start w:val="1"/>
      <w:numFmt w:val="lowerLetter"/>
      <w:lvlText w:val="%2."/>
      <w:lvlJc w:val="left"/>
      <w:pPr>
        <w:ind w:left="6465" w:hanging="360"/>
      </w:pPr>
    </w:lvl>
    <w:lvl w:ilvl="2" w:tplc="240A001B" w:tentative="1">
      <w:start w:val="1"/>
      <w:numFmt w:val="lowerRoman"/>
      <w:lvlText w:val="%3."/>
      <w:lvlJc w:val="right"/>
      <w:pPr>
        <w:ind w:left="7185" w:hanging="180"/>
      </w:pPr>
    </w:lvl>
    <w:lvl w:ilvl="3" w:tplc="240A000F" w:tentative="1">
      <w:start w:val="1"/>
      <w:numFmt w:val="decimal"/>
      <w:lvlText w:val="%4."/>
      <w:lvlJc w:val="left"/>
      <w:pPr>
        <w:ind w:left="7905" w:hanging="360"/>
      </w:pPr>
    </w:lvl>
    <w:lvl w:ilvl="4" w:tplc="240A0019" w:tentative="1">
      <w:start w:val="1"/>
      <w:numFmt w:val="lowerLetter"/>
      <w:lvlText w:val="%5."/>
      <w:lvlJc w:val="left"/>
      <w:pPr>
        <w:ind w:left="8625" w:hanging="360"/>
      </w:pPr>
    </w:lvl>
    <w:lvl w:ilvl="5" w:tplc="240A001B" w:tentative="1">
      <w:start w:val="1"/>
      <w:numFmt w:val="lowerRoman"/>
      <w:lvlText w:val="%6."/>
      <w:lvlJc w:val="right"/>
      <w:pPr>
        <w:ind w:left="9345" w:hanging="180"/>
      </w:pPr>
    </w:lvl>
    <w:lvl w:ilvl="6" w:tplc="240A000F" w:tentative="1">
      <w:start w:val="1"/>
      <w:numFmt w:val="decimal"/>
      <w:lvlText w:val="%7."/>
      <w:lvlJc w:val="left"/>
      <w:pPr>
        <w:ind w:left="10065" w:hanging="360"/>
      </w:pPr>
    </w:lvl>
    <w:lvl w:ilvl="7" w:tplc="240A0019" w:tentative="1">
      <w:start w:val="1"/>
      <w:numFmt w:val="lowerLetter"/>
      <w:lvlText w:val="%8."/>
      <w:lvlJc w:val="left"/>
      <w:pPr>
        <w:ind w:left="10785" w:hanging="360"/>
      </w:pPr>
    </w:lvl>
    <w:lvl w:ilvl="8" w:tplc="240A001B" w:tentative="1">
      <w:start w:val="1"/>
      <w:numFmt w:val="lowerRoman"/>
      <w:lvlText w:val="%9."/>
      <w:lvlJc w:val="right"/>
      <w:pPr>
        <w:ind w:left="11505" w:hanging="180"/>
      </w:pPr>
    </w:lvl>
  </w:abstractNum>
  <w:abstractNum w:abstractNumId="44" w15:restartNumberingAfterBreak="0">
    <w:nsid w:val="1E392B6D"/>
    <w:multiLevelType w:val="hybridMultilevel"/>
    <w:tmpl w:val="3E30028E"/>
    <w:lvl w:ilvl="0" w:tplc="240A000F">
      <w:start w:val="1"/>
      <w:numFmt w:val="decimal"/>
      <w:lvlText w:val="%1."/>
      <w:lvlJc w:val="left"/>
      <w:pPr>
        <w:ind w:left="754" w:hanging="360"/>
      </w:pPr>
    </w:lvl>
    <w:lvl w:ilvl="1" w:tplc="240A0019" w:tentative="1">
      <w:start w:val="1"/>
      <w:numFmt w:val="lowerLetter"/>
      <w:lvlText w:val="%2."/>
      <w:lvlJc w:val="left"/>
      <w:pPr>
        <w:ind w:left="1474" w:hanging="360"/>
      </w:pPr>
    </w:lvl>
    <w:lvl w:ilvl="2" w:tplc="240A001B" w:tentative="1">
      <w:start w:val="1"/>
      <w:numFmt w:val="lowerRoman"/>
      <w:lvlText w:val="%3."/>
      <w:lvlJc w:val="right"/>
      <w:pPr>
        <w:ind w:left="2194" w:hanging="180"/>
      </w:pPr>
    </w:lvl>
    <w:lvl w:ilvl="3" w:tplc="240A000F" w:tentative="1">
      <w:start w:val="1"/>
      <w:numFmt w:val="decimal"/>
      <w:lvlText w:val="%4."/>
      <w:lvlJc w:val="left"/>
      <w:pPr>
        <w:ind w:left="2914" w:hanging="360"/>
      </w:pPr>
    </w:lvl>
    <w:lvl w:ilvl="4" w:tplc="240A0019" w:tentative="1">
      <w:start w:val="1"/>
      <w:numFmt w:val="lowerLetter"/>
      <w:lvlText w:val="%5."/>
      <w:lvlJc w:val="left"/>
      <w:pPr>
        <w:ind w:left="3634" w:hanging="360"/>
      </w:pPr>
    </w:lvl>
    <w:lvl w:ilvl="5" w:tplc="240A001B" w:tentative="1">
      <w:start w:val="1"/>
      <w:numFmt w:val="lowerRoman"/>
      <w:lvlText w:val="%6."/>
      <w:lvlJc w:val="right"/>
      <w:pPr>
        <w:ind w:left="4354" w:hanging="180"/>
      </w:pPr>
    </w:lvl>
    <w:lvl w:ilvl="6" w:tplc="240A000F" w:tentative="1">
      <w:start w:val="1"/>
      <w:numFmt w:val="decimal"/>
      <w:lvlText w:val="%7."/>
      <w:lvlJc w:val="left"/>
      <w:pPr>
        <w:ind w:left="5074" w:hanging="360"/>
      </w:pPr>
    </w:lvl>
    <w:lvl w:ilvl="7" w:tplc="240A0019" w:tentative="1">
      <w:start w:val="1"/>
      <w:numFmt w:val="lowerLetter"/>
      <w:lvlText w:val="%8."/>
      <w:lvlJc w:val="left"/>
      <w:pPr>
        <w:ind w:left="5794" w:hanging="360"/>
      </w:pPr>
    </w:lvl>
    <w:lvl w:ilvl="8" w:tplc="240A001B" w:tentative="1">
      <w:start w:val="1"/>
      <w:numFmt w:val="lowerRoman"/>
      <w:lvlText w:val="%9."/>
      <w:lvlJc w:val="right"/>
      <w:pPr>
        <w:ind w:left="6514" w:hanging="180"/>
      </w:pPr>
    </w:lvl>
  </w:abstractNum>
  <w:abstractNum w:abstractNumId="45" w15:restartNumberingAfterBreak="0">
    <w:nsid w:val="1FB1074A"/>
    <w:multiLevelType w:val="hybridMultilevel"/>
    <w:tmpl w:val="0A34B4A8"/>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368D3C0">
      <w:start w:val="1"/>
      <w:numFmt w:val="upperLetter"/>
      <w:lvlText w:val="%3."/>
      <w:lvlJc w:val="left"/>
      <w:pPr>
        <w:ind w:left="2340" w:hanging="360"/>
      </w:pPr>
      <w:rPr>
        <w:rFonts w:asciiTheme="minorHAnsi" w:hAnsiTheme="minorHAnsi" w:cs="Times New Roman" w:hint="default"/>
      </w:r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46" w15:restartNumberingAfterBreak="0">
    <w:nsid w:val="20C67683"/>
    <w:multiLevelType w:val="hybridMultilevel"/>
    <w:tmpl w:val="84E6EF78"/>
    <w:lvl w:ilvl="0" w:tplc="240A0019">
      <w:start w:val="1"/>
      <w:numFmt w:val="lowerLetter"/>
      <w:lvlText w:val="%1."/>
      <w:lvlJc w:val="left"/>
      <w:pPr>
        <w:ind w:left="2138" w:hanging="360"/>
      </w:pPr>
    </w:lvl>
    <w:lvl w:ilvl="1" w:tplc="240A0019" w:tentative="1">
      <w:start w:val="1"/>
      <w:numFmt w:val="lowerLetter"/>
      <w:lvlText w:val="%2."/>
      <w:lvlJc w:val="left"/>
      <w:pPr>
        <w:ind w:left="2858" w:hanging="360"/>
      </w:pPr>
    </w:lvl>
    <w:lvl w:ilvl="2" w:tplc="240A001B" w:tentative="1">
      <w:start w:val="1"/>
      <w:numFmt w:val="lowerRoman"/>
      <w:lvlText w:val="%3."/>
      <w:lvlJc w:val="right"/>
      <w:pPr>
        <w:ind w:left="3578" w:hanging="180"/>
      </w:pPr>
    </w:lvl>
    <w:lvl w:ilvl="3" w:tplc="240A000F" w:tentative="1">
      <w:start w:val="1"/>
      <w:numFmt w:val="decimal"/>
      <w:lvlText w:val="%4."/>
      <w:lvlJc w:val="left"/>
      <w:pPr>
        <w:ind w:left="4298" w:hanging="360"/>
      </w:pPr>
    </w:lvl>
    <w:lvl w:ilvl="4" w:tplc="240A0019" w:tentative="1">
      <w:start w:val="1"/>
      <w:numFmt w:val="lowerLetter"/>
      <w:lvlText w:val="%5."/>
      <w:lvlJc w:val="left"/>
      <w:pPr>
        <w:ind w:left="5018" w:hanging="360"/>
      </w:pPr>
    </w:lvl>
    <w:lvl w:ilvl="5" w:tplc="240A001B" w:tentative="1">
      <w:start w:val="1"/>
      <w:numFmt w:val="lowerRoman"/>
      <w:lvlText w:val="%6."/>
      <w:lvlJc w:val="right"/>
      <w:pPr>
        <w:ind w:left="5738" w:hanging="180"/>
      </w:pPr>
    </w:lvl>
    <w:lvl w:ilvl="6" w:tplc="240A000F" w:tentative="1">
      <w:start w:val="1"/>
      <w:numFmt w:val="decimal"/>
      <w:lvlText w:val="%7."/>
      <w:lvlJc w:val="left"/>
      <w:pPr>
        <w:ind w:left="6458" w:hanging="360"/>
      </w:pPr>
    </w:lvl>
    <w:lvl w:ilvl="7" w:tplc="240A0019" w:tentative="1">
      <w:start w:val="1"/>
      <w:numFmt w:val="lowerLetter"/>
      <w:lvlText w:val="%8."/>
      <w:lvlJc w:val="left"/>
      <w:pPr>
        <w:ind w:left="7178" w:hanging="360"/>
      </w:pPr>
    </w:lvl>
    <w:lvl w:ilvl="8" w:tplc="240A001B" w:tentative="1">
      <w:start w:val="1"/>
      <w:numFmt w:val="lowerRoman"/>
      <w:lvlText w:val="%9."/>
      <w:lvlJc w:val="right"/>
      <w:pPr>
        <w:ind w:left="7898" w:hanging="180"/>
      </w:pPr>
    </w:lvl>
  </w:abstractNum>
  <w:abstractNum w:abstractNumId="47" w15:restartNumberingAfterBreak="0">
    <w:nsid w:val="2151600E"/>
    <w:multiLevelType w:val="hybridMultilevel"/>
    <w:tmpl w:val="A4D2B7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15:restartNumberingAfterBreak="0">
    <w:nsid w:val="23DC768A"/>
    <w:multiLevelType w:val="hybridMultilevel"/>
    <w:tmpl w:val="9336051C"/>
    <w:lvl w:ilvl="0" w:tplc="75F251CA">
      <w:start w:val="1"/>
      <w:numFmt w:val="decimal"/>
      <w:lvlText w:val="%1."/>
      <w:lvlJc w:val="left"/>
      <w:pPr>
        <w:ind w:left="1179" w:hanging="360"/>
      </w:pPr>
      <w:rPr>
        <w:rFonts w:asciiTheme="minorHAnsi" w:eastAsiaTheme="minorHAnsi" w:hAnsiTheme="minorHAnsi" w:cstheme="minorBidi"/>
      </w:rPr>
    </w:lvl>
    <w:lvl w:ilvl="1" w:tplc="240A0019" w:tentative="1">
      <w:start w:val="1"/>
      <w:numFmt w:val="lowerLetter"/>
      <w:lvlText w:val="%2."/>
      <w:lvlJc w:val="left"/>
      <w:pPr>
        <w:ind w:left="1899" w:hanging="360"/>
      </w:pPr>
    </w:lvl>
    <w:lvl w:ilvl="2" w:tplc="240A001B" w:tentative="1">
      <w:start w:val="1"/>
      <w:numFmt w:val="lowerRoman"/>
      <w:lvlText w:val="%3."/>
      <w:lvlJc w:val="right"/>
      <w:pPr>
        <w:ind w:left="2619" w:hanging="180"/>
      </w:pPr>
    </w:lvl>
    <w:lvl w:ilvl="3" w:tplc="240A000F" w:tentative="1">
      <w:start w:val="1"/>
      <w:numFmt w:val="decimal"/>
      <w:lvlText w:val="%4."/>
      <w:lvlJc w:val="left"/>
      <w:pPr>
        <w:ind w:left="3339" w:hanging="360"/>
      </w:pPr>
    </w:lvl>
    <w:lvl w:ilvl="4" w:tplc="240A0019" w:tentative="1">
      <w:start w:val="1"/>
      <w:numFmt w:val="lowerLetter"/>
      <w:lvlText w:val="%5."/>
      <w:lvlJc w:val="left"/>
      <w:pPr>
        <w:ind w:left="4059" w:hanging="360"/>
      </w:pPr>
    </w:lvl>
    <w:lvl w:ilvl="5" w:tplc="240A001B" w:tentative="1">
      <w:start w:val="1"/>
      <w:numFmt w:val="lowerRoman"/>
      <w:lvlText w:val="%6."/>
      <w:lvlJc w:val="right"/>
      <w:pPr>
        <w:ind w:left="4779" w:hanging="180"/>
      </w:pPr>
    </w:lvl>
    <w:lvl w:ilvl="6" w:tplc="240A000F" w:tentative="1">
      <w:start w:val="1"/>
      <w:numFmt w:val="decimal"/>
      <w:lvlText w:val="%7."/>
      <w:lvlJc w:val="left"/>
      <w:pPr>
        <w:ind w:left="5499" w:hanging="360"/>
      </w:pPr>
    </w:lvl>
    <w:lvl w:ilvl="7" w:tplc="240A0019" w:tentative="1">
      <w:start w:val="1"/>
      <w:numFmt w:val="lowerLetter"/>
      <w:lvlText w:val="%8."/>
      <w:lvlJc w:val="left"/>
      <w:pPr>
        <w:ind w:left="6219" w:hanging="360"/>
      </w:pPr>
    </w:lvl>
    <w:lvl w:ilvl="8" w:tplc="240A001B" w:tentative="1">
      <w:start w:val="1"/>
      <w:numFmt w:val="lowerRoman"/>
      <w:lvlText w:val="%9."/>
      <w:lvlJc w:val="right"/>
      <w:pPr>
        <w:ind w:left="6939" w:hanging="180"/>
      </w:pPr>
    </w:lvl>
  </w:abstractNum>
  <w:abstractNum w:abstractNumId="49" w15:restartNumberingAfterBreak="0">
    <w:nsid w:val="241736A5"/>
    <w:multiLevelType w:val="hybridMultilevel"/>
    <w:tmpl w:val="E14E207E"/>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0" w15:restartNumberingAfterBreak="0">
    <w:nsid w:val="24C25C53"/>
    <w:multiLevelType w:val="hybridMultilevel"/>
    <w:tmpl w:val="58A0801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1" w15:restartNumberingAfterBreak="0">
    <w:nsid w:val="24DC571A"/>
    <w:multiLevelType w:val="hybridMultilevel"/>
    <w:tmpl w:val="A608F0AA"/>
    <w:lvl w:ilvl="0" w:tplc="9AFC31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2" w15:restartNumberingAfterBreak="0">
    <w:nsid w:val="257816AD"/>
    <w:multiLevelType w:val="hybridMultilevel"/>
    <w:tmpl w:val="87CAD0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26287C1D"/>
    <w:multiLevelType w:val="hybridMultilevel"/>
    <w:tmpl w:val="93AA77B2"/>
    <w:lvl w:ilvl="0" w:tplc="240A0019">
      <w:start w:val="1"/>
      <w:numFmt w:val="lowerLetter"/>
      <w:lvlText w:val="%1."/>
      <w:lvlJc w:val="left"/>
      <w:pPr>
        <w:ind w:left="1794" w:hanging="360"/>
      </w:pPr>
    </w:lvl>
    <w:lvl w:ilvl="1" w:tplc="240A0001">
      <w:start w:val="1"/>
      <w:numFmt w:val="bullet"/>
      <w:lvlText w:val=""/>
      <w:lvlJc w:val="left"/>
      <w:pPr>
        <w:ind w:left="2514" w:hanging="360"/>
      </w:pPr>
      <w:rPr>
        <w:rFonts w:ascii="Symbol" w:hAnsi="Symbol" w:hint="default"/>
        <w:b w:val="0"/>
        <w:sz w:val="22"/>
        <w:szCs w:val="22"/>
      </w:rPr>
    </w:lvl>
    <w:lvl w:ilvl="2" w:tplc="240A001B">
      <w:start w:val="1"/>
      <w:numFmt w:val="lowerRoman"/>
      <w:lvlText w:val="%3."/>
      <w:lvlJc w:val="right"/>
      <w:pPr>
        <w:ind w:left="3234" w:hanging="180"/>
      </w:pPr>
    </w:lvl>
    <w:lvl w:ilvl="3" w:tplc="3D86C1E6">
      <w:start w:val="1"/>
      <w:numFmt w:val="decimal"/>
      <w:lvlText w:val="%4."/>
      <w:lvlJc w:val="left"/>
      <w:pPr>
        <w:ind w:left="3954" w:hanging="360"/>
      </w:pPr>
      <w:rPr>
        <w:b/>
      </w:rPr>
    </w:lvl>
    <w:lvl w:ilvl="4" w:tplc="240A0019">
      <w:start w:val="1"/>
      <w:numFmt w:val="lowerLetter"/>
      <w:lvlText w:val="%5."/>
      <w:lvlJc w:val="left"/>
      <w:pPr>
        <w:ind w:left="4674" w:hanging="360"/>
      </w:pPr>
    </w:lvl>
    <w:lvl w:ilvl="5" w:tplc="240A001B">
      <w:start w:val="1"/>
      <w:numFmt w:val="lowerRoman"/>
      <w:lvlText w:val="%6."/>
      <w:lvlJc w:val="right"/>
      <w:pPr>
        <w:ind w:left="5394" w:hanging="180"/>
      </w:pPr>
    </w:lvl>
    <w:lvl w:ilvl="6" w:tplc="240A000F">
      <w:start w:val="1"/>
      <w:numFmt w:val="decimal"/>
      <w:lvlText w:val="%7."/>
      <w:lvlJc w:val="left"/>
      <w:pPr>
        <w:ind w:left="6114" w:hanging="360"/>
      </w:pPr>
    </w:lvl>
    <w:lvl w:ilvl="7" w:tplc="240A0019">
      <w:start w:val="1"/>
      <w:numFmt w:val="lowerLetter"/>
      <w:lvlText w:val="%8."/>
      <w:lvlJc w:val="left"/>
      <w:pPr>
        <w:ind w:left="6834" w:hanging="360"/>
      </w:pPr>
    </w:lvl>
    <w:lvl w:ilvl="8" w:tplc="240A001B">
      <w:start w:val="1"/>
      <w:numFmt w:val="lowerRoman"/>
      <w:lvlText w:val="%9."/>
      <w:lvlJc w:val="right"/>
      <w:pPr>
        <w:ind w:left="7554" w:hanging="180"/>
      </w:pPr>
    </w:lvl>
  </w:abstractNum>
  <w:abstractNum w:abstractNumId="54" w15:restartNumberingAfterBreak="0">
    <w:nsid w:val="263A2EF3"/>
    <w:multiLevelType w:val="hybridMultilevel"/>
    <w:tmpl w:val="BA7A933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26FF4EB7"/>
    <w:multiLevelType w:val="hybridMultilevel"/>
    <w:tmpl w:val="131EA58A"/>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6" w15:restartNumberingAfterBreak="0">
    <w:nsid w:val="2C1B3CB6"/>
    <w:multiLevelType w:val="hybridMultilevel"/>
    <w:tmpl w:val="075A6556"/>
    <w:lvl w:ilvl="0" w:tplc="240A0019">
      <w:start w:val="1"/>
      <w:numFmt w:val="lowerLetter"/>
      <w:lvlText w:val="%1."/>
      <w:lvlJc w:val="left"/>
      <w:pPr>
        <w:ind w:left="720" w:hanging="360"/>
      </w:pPr>
    </w:lvl>
    <w:lvl w:ilvl="1" w:tplc="18F83B3E">
      <w:start w:val="1"/>
      <w:numFmt w:val="decimal"/>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7" w15:restartNumberingAfterBreak="0">
    <w:nsid w:val="2C805921"/>
    <w:multiLevelType w:val="hybridMultilevel"/>
    <w:tmpl w:val="397835FC"/>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8" w15:restartNumberingAfterBreak="0">
    <w:nsid w:val="2C96382D"/>
    <w:multiLevelType w:val="hybridMultilevel"/>
    <w:tmpl w:val="A692A7D8"/>
    <w:lvl w:ilvl="0" w:tplc="240A0019">
      <w:start w:val="1"/>
      <w:numFmt w:val="lowerLetter"/>
      <w:lvlText w:val="%1."/>
      <w:lvlJc w:val="left"/>
      <w:pPr>
        <w:ind w:left="2203" w:hanging="360"/>
      </w:p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59" w15:restartNumberingAfterBreak="0">
    <w:nsid w:val="2D9D165C"/>
    <w:multiLevelType w:val="hybridMultilevel"/>
    <w:tmpl w:val="E32474B2"/>
    <w:lvl w:ilvl="0" w:tplc="240A000F">
      <w:start w:val="1"/>
      <w:numFmt w:val="decimal"/>
      <w:lvlText w:val="%1."/>
      <w:lvlJc w:val="left"/>
      <w:pPr>
        <w:ind w:left="1440" w:hanging="360"/>
      </w:pPr>
      <w:rPr>
        <w:rFont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60" w15:restartNumberingAfterBreak="0">
    <w:nsid w:val="2E6E5E41"/>
    <w:multiLevelType w:val="hybridMultilevel"/>
    <w:tmpl w:val="29B435F0"/>
    <w:lvl w:ilvl="0" w:tplc="240A0019">
      <w:start w:val="1"/>
      <w:numFmt w:val="lowerLetter"/>
      <w:lvlText w:val="%1."/>
      <w:lvlJc w:val="left"/>
      <w:pPr>
        <w:ind w:left="720" w:hanging="360"/>
      </w:pPr>
    </w:lvl>
    <w:lvl w:ilvl="1" w:tplc="A36840CA">
      <w:start w:val="1"/>
      <w:numFmt w:val="lowerLetter"/>
      <w:lvlText w:val="%2."/>
      <w:lvlJc w:val="left"/>
      <w:pPr>
        <w:ind w:left="1440" w:hanging="360"/>
      </w:pPr>
      <w:rPr>
        <w:b w:val="0"/>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1" w15:restartNumberingAfterBreak="0">
    <w:nsid w:val="2EAB00AE"/>
    <w:multiLevelType w:val="hybridMultilevel"/>
    <w:tmpl w:val="9C7A91D0"/>
    <w:lvl w:ilvl="0" w:tplc="240A0019">
      <w:start w:val="1"/>
      <w:numFmt w:val="lowerLetter"/>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306D05D1"/>
    <w:multiLevelType w:val="hybridMultilevel"/>
    <w:tmpl w:val="85D6D5D4"/>
    <w:lvl w:ilvl="0" w:tplc="240A000F">
      <w:start w:val="1"/>
      <w:numFmt w:val="decimal"/>
      <w:lvlText w:val="%1."/>
      <w:lvlJc w:val="left"/>
      <w:pPr>
        <w:ind w:left="765" w:hanging="360"/>
      </w:pPr>
    </w:lvl>
    <w:lvl w:ilvl="1" w:tplc="240A000F">
      <w:start w:val="1"/>
      <w:numFmt w:val="decimal"/>
      <w:lvlText w:val="%2."/>
      <w:lvlJc w:val="left"/>
      <w:pPr>
        <w:ind w:left="1485" w:hanging="360"/>
      </w:pPr>
    </w:lvl>
    <w:lvl w:ilvl="2" w:tplc="240A001B">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63" w15:restartNumberingAfterBreak="0">
    <w:nsid w:val="30735A72"/>
    <w:multiLevelType w:val="hybridMultilevel"/>
    <w:tmpl w:val="383CC140"/>
    <w:lvl w:ilvl="0" w:tplc="240A0019">
      <w:start w:val="1"/>
      <w:numFmt w:val="lowerLetter"/>
      <w:lvlText w:val="%1."/>
      <w:lvlJc w:val="left"/>
      <w:pPr>
        <w:ind w:left="720" w:hanging="360"/>
      </w:pPr>
    </w:lvl>
    <w:lvl w:ilvl="1" w:tplc="240A000F">
      <w:start w:val="1"/>
      <w:numFmt w:val="decimal"/>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4" w15:restartNumberingAfterBreak="0">
    <w:nsid w:val="308632A2"/>
    <w:multiLevelType w:val="hybridMultilevel"/>
    <w:tmpl w:val="018494C8"/>
    <w:lvl w:ilvl="0" w:tplc="24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5" w15:restartNumberingAfterBreak="0">
    <w:nsid w:val="31122DDC"/>
    <w:multiLevelType w:val="hybridMultilevel"/>
    <w:tmpl w:val="243A4CA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6" w15:restartNumberingAfterBreak="0">
    <w:nsid w:val="316350B2"/>
    <w:multiLevelType w:val="hybridMultilevel"/>
    <w:tmpl w:val="2586D84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7" w15:restartNumberingAfterBreak="0">
    <w:nsid w:val="31E726BB"/>
    <w:multiLevelType w:val="hybridMultilevel"/>
    <w:tmpl w:val="AEAA55C6"/>
    <w:lvl w:ilvl="0" w:tplc="ED986E58">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8" w15:restartNumberingAfterBreak="0">
    <w:nsid w:val="32D01092"/>
    <w:multiLevelType w:val="hybridMultilevel"/>
    <w:tmpl w:val="E8A4596A"/>
    <w:lvl w:ilvl="0" w:tplc="240A0019">
      <w:start w:val="1"/>
      <w:numFmt w:val="lowerLetter"/>
      <w:lvlText w:val="%1."/>
      <w:lvlJc w:val="left"/>
      <w:pPr>
        <w:ind w:left="2145" w:hanging="360"/>
      </w:pPr>
      <w:rPr>
        <w:rFonts w:hint="default"/>
      </w:rPr>
    </w:lvl>
    <w:lvl w:ilvl="1" w:tplc="240A0003" w:tentative="1">
      <w:start w:val="1"/>
      <w:numFmt w:val="bullet"/>
      <w:lvlText w:val="o"/>
      <w:lvlJc w:val="left"/>
      <w:pPr>
        <w:ind w:left="2865" w:hanging="360"/>
      </w:pPr>
      <w:rPr>
        <w:rFonts w:ascii="Courier New" w:hAnsi="Courier New" w:cs="Courier New" w:hint="default"/>
      </w:rPr>
    </w:lvl>
    <w:lvl w:ilvl="2" w:tplc="240A0005" w:tentative="1">
      <w:start w:val="1"/>
      <w:numFmt w:val="bullet"/>
      <w:lvlText w:val=""/>
      <w:lvlJc w:val="left"/>
      <w:pPr>
        <w:ind w:left="3585" w:hanging="360"/>
      </w:pPr>
      <w:rPr>
        <w:rFonts w:ascii="Wingdings" w:hAnsi="Wingdings" w:hint="default"/>
      </w:rPr>
    </w:lvl>
    <w:lvl w:ilvl="3" w:tplc="240A0001" w:tentative="1">
      <w:start w:val="1"/>
      <w:numFmt w:val="bullet"/>
      <w:lvlText w:val=""/>
      <w:lvlJc w:val="left"/>
      <w:pPr>
        <w:ind w:left="4305" w:hanging="360"/>
      </w:pPr>
      <w:rPr>
        <w:rFonts w:ascii="Symbol" w:hAnsi="Symbol" w:hint="default"/>
      </w:rPr>
    </w:lvl>
    <w:lvl w:ilvl="4" w:tplc="240A0003" w:tentative="1">
      <w:start w:val="1"/>
      <w:numFmt w:val="bullet"/>
      <w:lvlText w:val="o"/>
      <w:lvlJc w:val="left"/>
      <w:pPr>
        <w:ind w:left="5025" w:hanging="360"/>
      </w:pPr>
      <w:rPr>
        <w:rFonts w:ascii="Courier New" w:hAnsi="Courier New" w:cs="Courier New" w:hint="default"/>
      </w:rPr>
    </w:lvl>
    <w:lvl w:ilvl="5" w:tplc="240A0005" w:tentative="1">
      <w:start w:val="1"/>
      <w:numFmt w:val="bullet"/>
      <w:lvlText w:val=""/>
      <w:lvlJc w:val="left"/>
      <w:pPr>
        <w:ind w:left="5745" w:hanging="360"/>
      </w:pPr>
      <w:rPr>
        <w:rFonts w:ascii="Wingdings" w:hAnsi="Wingdings" w:hint="default"/>
      </w:rPr>
    </w:lvl>
    <w:lvl w:ilvl="6" w:tplc="240A0001" w:tentative="1">
      <w:start w:val="1"/>
      <w:numFmt w:val="bullet"/>
      <w:lvlText w:val=""/>
      <w:lvlJc w:val="left"/>
      <w:pPr>
        <w:ind w:left="6465" w:hanging="360"/>
      </w:pPr>
      <w:rPr>
        <w:rFonts w:ascii="Symbol" w:hAnsi="Symbol" w:hint="default"/>
      </w:rPr>
    </w:lvl>
    <w:lvl w:ilvl="7" w:tplc="240A0003" w:tentative="1">
      <w:start w:val="1"/>
      <w:numFmt w:val="bullet"/>
      <w:lvlText w:val="o"/>
      <w:lvlJc w:val="left"/>
      <w:pPr>
        <w:ind w:left="7185" w:hanging="360"/>
      </w:pPr>
      <w:rPr>
        <w:rFonts w:ascii="Courier New" w:hAnsi="Courier New" w:cs="Courier New" w:hint="default"/>
      </w:rPr>
    </w:lvl>
    <w:lvl w:ilvl="8" w:tplc="240A0005" w:tentative="1">
      <w:start w:val="1"/>
      <w:numFmt w:val="bullet"/>
      <w:lvlText w:val=""/>
      <w:lvlJc w:val="left"/>
      <w:pPr>
        <w:ind w:left="7905" w:hanging="360"/>
      </w:pPr>
      <w:rPr>
        <w:rFonts w:ascii="Wingdings" w:hAnsi="Wingdings" w:hint="default"/>
      </w:rPr>
    </w:lvl>
  </w:abstractNum>
  <w:abstractNum w:abstractNumId="69" w15:restartNumberingAfterBreak="0">
    <w:nsid w:val="33B85E94"/>
    <w:multiLevelType w:val="hybridMultilevel"/>
    <w:tmpl w:val="1B4ED28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33E50304"/>
    <w:multiLevelType w:val="hybridMultilevel"/>
    <w:tmpl w:val="CC6A753A"/>
    <w:lvl w:ilvl="0" w:tplc="240A000F">
      <w:start w:val="1"/>
      <w:numFmt w:val="decimal"/>
      <w:lvlText w:val="%1."/>
      <w:lvlJc w:val="left"/>
      <w:pPr>
        <w:ind w:left="765" w:hanging="360"/>
      </w:pPr>
    </w:lvl>
    <w:lvl w:ilvl="1" w:tplc="240A0019">
      <w:start w:val="1"/>
      <w:numFmt w:val="lowerLetter"/>
      <w:lvlText w:val="%2."/>
      <w:lvlJc w:val="left"/>
      <w:pPr>
        <w:ind w:left="1485" w:hanging="360"/>
      </w:pPr>
    </w:lvl>
    <w:lvl w:ilvl="2" w:tplc="240A001B">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71" w15:restartNumberingAfterBreak="0">
    <w:nsid w:val="342823A9"/>
    <w:multiLevelType w:val="hybridMultilevel"/>
    <w:tmpl w:val="D74039A0"/>
    <w:lvl w:ilvl="0" w:tplc="C9C8873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2" w15:restartNumberingAfterBreak="0">
    <w:nsid w:val="347F38E1"/>
    <w:multiLevelType w:val="hybridMultilevel"/>
    <w:tmpl w:val="FDB0CE3E"/>
    <w:lvl w:ilvl="0" w:tplc="B268C968">
      <w:start w:val="1"/>
      <w:numFmt w:val="lowerLetter"/>
      <w:lvlText w:val="%1."/>
      <w:lvlJc w:val="left"/>
      <w:pPr>
        <w:ind w:left="720" w:hanging="360"/>
      </w:pPr>
    </w:lvl>
    <w:lvl w:ilvl="1" w:tplc="5824B712">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3" w15:restartNumberingAfterBreak="0">
    <w:nsid w:val="35066893"/>
    <w:multiLevelType w:val="hybridMultilevel"/>
    <w:tmpl w:val="4E405DE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74" w15:restartNumberingAfterBreak="0">
    <w:nsid w:val="359D77BD"/>
    <w:multiLevelType w:val="hybridMultilevel"/>
    <w:tmpl w:val="A0F8DF04"/>
    <w:lvl w:ilvl="0" w:tplc="9AFC31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5" w15:restartNumberingAfterBreak="0">
    <w:nsid w:val="39D31039"/>
    <w:multiLevelType w:val="hybridMultilevel"/>
    <w:tmpl w:val="33B63AAE"/>
    <w:lvl w:ilvl="0" w:tplc="240A000F">
      <w:start w:val="1"/>
      <w:numFmt w:val="decimal"/>
      <w:lvlText w:val="%1."/>
      <w:lvlJc w:val="left"/>
      <w:pPr>
        <w:ind w:left="1429" w:hanging="360"/>
      </w:pPr>
    </w:lvl>
    <w:lvl w:ilvl="1" w:tplc="240A0019">
      <w:start w:val="1"/>
      <w:numFmt w:val="lowerLetter"/>
      <w:lvlText w:val="%2."/>
      <w:lvlJc w:val="left"/>
      <w:pPr>
        <w:ind w:left="2149" w:hanging="360"/>
      </w:pPr>
    </w:lvl>
    <w:lvl w:ilvl="2" w:tplc="240A001B">
      <w:start w:val="1"/>
      <w:numFmt w:val="lowerRoman"/>
      <w:lvlText w:val="%3."/>
      <w:lvlJc w:val="right"/>
      <w:pPr>
        <w:ind w:left="2869" w:hanging="180"/>
      </w:pPr>
    </w:lvl>
    <w:lvl w:ilvl="3" w:tplc="240A000F">
      <w:start w:val="1"/>
      <w:numFmt w:val="decimal"/>
      <w:lvlText w:val="%4."/>
      <w:lvlJc w:val="left"/>
      <w:pPr>
        <w:ind w:left="3589" w:hanging="360"/>
      </w:pPr>
    </w:lvl>
    <w:lvl w:ilvl="4" w:tplc="240A0019">
      <w:start w:val="1"/>
      <w:numFmt w:val="lowerLetter"/>
      <w:lvlText w:val="%5."/>
      <w:lvlJc w:val="left"/>
      <w:pPr>
        <w:ind w:left="4309" w:hanging="360"/>
      </w:pPr>
    </w:lvl>
    <w:lvl w:ilvl="5" w:tplc="240A001B">
      <w:start w:val="1"/>
      <w:numFmt w:val="lowerRoman"/>
      <w:lvlText w:val="%6."/>
      <w:lvlJc w:val="right"/>
      <w:pPr>
        <w:ind w:left="5029" w:hanging="180"/>
      </w:pPr>
    </w:lvl>
    <w:lvl w:ilvl="6" w:tplc="240A000F">
      <w:start w:val="1"/>
      <w:numFmt w:val="decimal"/>
      <w:lvlText w:val="%7."/>
      <w:lvlJc w:val="left"/>
      <w:pPr>
        <w:ind w:left="5749" w:hanging="360"/>
      </w:pPr>
    </w:lvl>
    <w:lvl w:ilvl="7" w:tplc="240A0019">
      <w:start w:val="1"/>
      <w:numFmt w:val="lowerLetter"/>
      <w:lvlText w:val="%8."/>
      <w:lvlJc w:val="left"/>
      <w:pPr>
        <w:ind w:left="6469" w:hanging="360"/>
      </w:pPr>
    </w:lvl>
    <w:lvl w:ilvl="8" w:tplc="240A001B">
      <w:start w:val="1"/>
      <w:numFmt w:val="lowerRoman"/>
      <w:lvlText w:val="%9."/>
      <w:lvlJc w:val="right"/>
      <w:pPr>
        <w:ind w:left="7189" w:hanging="180"/>
      </w:pPr>
    </w:lvl>
  </w:abstractNum>
  <w:abstractNum w:abstractNumId="76" w15:restartNumberingAfterBreak="0">
    <w:nsid w:val="3A230B1E"/>
    <w:multiLevelType w:val="hybridMultilevel"/>
    <w:tmpl w:val="2CD65EC8"/>
    <w:lvl w:ilvl="0" w:tplc="E1FACECC">
      <w:start w:val="1"/>
      <w:numFmt w:val="lowerLetter"/>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744CF138">
      <w:start w:val="1"/>
      <w:numFmt w:val="decimal"/>
      <w:lvlText w:val="%4."/>
      <w:lvlJc w:val="left"/>
      <w:pPr>
        <w:ind w:left="3225" w:hanging="360"/>
      </w:pPr>
      <w:rPr>
        <w:b w:val="0"/>
      </w:r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77" w15:restartNumberingAfterBreak="0">
    <w:nsid w:val="3A366CAA"/>
    <w:multiLevelType w:val="hybridMultilevel"/>
    <w:tmpl w:val="8B1AF12C"/>
    <w:lvl w:ilvl="0" w:tplc="240A000F">
      <w:start w:val="1"/>
      <w:numFmt w:val="decimal"/>
      <w:lvlText w:val="%1."/>
      <w:lvlJc w:val="left"/>
      <w:pPr>
        <w:ind w:left="720" w:hanging="360"/>
      </w:pPr>
      <w:rPr>
        <w:b/>
      </w:rPr>
    </w:lvl>
    <w:lvl w:ilvl="1" w:tplc="A826531C">
      <w:start w:val="1"/>
      <w:numFmt w:val="decimal"/>
      <w:lvlText w:val="%2."/>
      <w:lvlJc w:val="left"/>
      <w:pPr>
        <w:ind w:left="1212" w:hanging="360"/>
      </w:pPr>
      <w:rPr>
        <w:rFonts w:hint="default"/>
        <w:b w:val="0"/>
      </w:rPr>
    </w:lvl>
    <w:lvl w:ilvl="2" w:tplc="2DD46C94">
      <w:start w:val="2"/>
      <w:numFmt w:val="upperLetter"/>
      <w:lvlText w:val="%3."/>
      <w:lvlJc w:val="left"/>
      <w:pPr>
        <w:ind w:left="2340" w:hanging="360"/>
      </w:pPr>
      <w:rPr>
        <w:rFonts w:hint="default"/>
      </w:r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8" w15:restartNumberingAfterBreak="0">
    <w:nsid w:val="3AE931B1"/>
    <w:multiLevelType w:val="hybridMultilevel"/>
    <w:tmpl w:val="5C6C0EF6"/>
    <w:lvl w:ilvl="0" w:tplc="12EC5A2A">
      <w:start w:val="1"/>
      <w:numFmt w:val="lowerLetter"/>
      <w:lvlText w:val="%1."/>
      <w:lvlJc w:val="left"/>
      <w:pPr>
        <w:ind w:left="1065" w:hanging="360"/>
      </w:pPr>
      <w:rPr>
        <w:rFonts w:hint="default"/>
      </w:rPr>
    </w:lvl>
    <w:lvl w:ilvl="1" w:tplc="240A0019" w:tentative="1">
      <w:start w:val="1"/>
      <w:numFmt w:val="lowerLetter"/>
      <w:lvlText w:val="%2."/>
      <w:lvlJc w:val="left"/>
      <w:pPr>
        <w:ind w:left="1785" w:hanging="360"/>
      </w:p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79" w15:restartNumberingAfterBreak="0">
    <w:nsid w:val="3B3A6507"/>
    <w:multiLevelType w:val="hybridMultilevel"/>
    <w:tmpl w:val="4020993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0" w15:restartNumberingAfterBreak="0">
    <w:nsid w:val="3E3409FB"/>
    <w:multiLevelType w:val="hybridMultilevel"/>
    <w:tmpl w:val="25162CA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1" w15:restartNumberingAfterBreak="0">
    <w:nsid w:val="3ED7785E"/>
    <w:multiLevelType w:val="hybridMultilevel"/>
    <w:tmpl w:val="24869586"/>
    <w:lvl w:ilvl="0" w:tplc="240A0019">
      <w:start w:val="1"/>
      <w:numFmt w:val="lowerLetter"/>
      <w:lvlText w:val="%1."/>
      <w:lvlJc w:val="left"/>
      <w:pPr>
        <w:ind w:left="1065" w:hanging="360"/>
      </w:pPr>
      <w:rPr>
        <w:rFonts w:hint="default"/>
      </w:rPr>
    </w:lvl>
    <w:lvl w:ilvl="1" w:tplc="E4366CDC">
      <w:start w:val="1"/>
      <w:numFmt w:val="lowerLetter"/>
      <w:lvlText w:val="%2."/>
      <w:lvlJc w:val="left"/>
      <w:pPr>
        <w:ind w:left="1785" w:hanging="360"/>
      </w:pPr>
      <w:rPr>
        <w:b w:val="0"/>
        <w:sz w:val="22"/>
        <w:szCs w:val="22"/>
      </w:rPr>
    </w:lvl>
    <w:lvl w:ilvl="2" w:tplc="240A001B" w:tentative="1">
      <w:start w:val="1"/>
      <w:numFmt w:val="lowerRoman"/>
      <w:lvlText w:val="%3."/>
      <w:lvlJc w:val="right"/>
      <w:pPr>
        <w:ind w:left="2505" w:hanging="180"/>
      </w:pPr>
    </w:lvl>
    <w:lvl w:ilvl="3" w:tplc="240A000F" w:tentative="1">
      <w:start w:val="1"/>
      <w:numFmt w:val="decimal"/>
      <w:lvlText w:val="%4."/>
      <w:lvlJc w:val="left"/>
      <w:pPr>
        <w:ind w:left="3225" w:hanging="360"/>
      </w:pPr>
    </w:lvl>
    <w:lvl w:ilvl="4" w:tplc="240A0019" w:tentative="1">
      <w:start w:val="1"/>
      <w:numFmt w:val="lowerLetter"/>
      <w:lvlText w:val="%5."/>
      <w:lvlJc w:val="left"/>
      <w:pPr>
        <w:ind w:left="3945" w:hanging="360"/>
      </w:pPr>
    </w:lvl>
    <w:lvl w:ilvl="5" w:tplc="240A001B" w:tentative="1">
      <w:start w:val="1"/>
      <w:numFmt w:val="lowerRoman"/>
      <w:lvlText w:val="%6."/>
      <w:lvlJc w:val="right"/>
      <w:pPr>
        <w:ind w:left="4665" w:hanging="180"/>
      </w:pPr>
    </w:lvl>
    <w:lvl w:ilvl="6" w:tplc="240A000F" w:tentative="1">
      <w:start w:val="1"/>
      <w:numFmt w:val="decimal"/>
      <w:lvlText w:val="%7."/>
      <w:lvlJc w:val="left"/>
      <w:pPr>
        <w:ind w:left="5385" w:hanging="360"/>
      </w:pPr>
    </w:lvl>
    <w:lvl w:ilvl="7" w:tplc="240A0019" w:tentative="1">
      <w:start w:val="1"/>
      <w:numFmt w:val="lowerLetter"/>
      <w:lvlText w:val="%8."/>
      <w:lvlJc w:val="left"/>
      <w:pPr>
        <w:ind w:left="6105" w:hanging="360"/>
      </w:pPr>
    </w:lvl>
    <w:lvl w:ilvl="8" w:tplc="240A001B" w:tentative="1">
      <w:start w:val="1"/>
      <w:numFmt w:val="lowerRoman"/>
      <w:lvlText w:val="%9."/>
      <w:lvlJc w:val="right"/>
      <w:pPr>
        <w:ind w:left="6825" w:hanging="180"/>
      </w:pPr>
    </w:lvl>
  </w:abstractNum>
  <w:abstractNum w:abstractNumId="82" w15:restartNumberingAfterBreak="0">
    <w:nsid w:val="3F6376F2"/>
    <w:multiLevelType w:val="hybridMultilevel"/>
    <w:tmpl w:val="86A29C8E"/>
    <w:lvl w:ilvl="0" w:tplc="240A000F">
      <w:start w:val="1"/>
      <w:numFmt w:val="decimal"/>
      <w:lvlText w:val="%1."/>
      <w:lvlJc w:val="left"/>
      <w:pPr>
        <w:ind w:left="1425" w:hanging="360"/>
      </w:pPr>
    </w:lvl>
    <w:lvl w:ilvl="1" w:tplc="240A0019">
      <w:start w:val="1"/>
      <w:numFmt w:val="lowerLetter"/>
      <w:lvlText w:val="%2."/>
      <w:lvlJc w:val="left"/>
      <w:pPr>
        <w:ind w:left="2145" w:hanging="360"/>
      </w:pPr>
    </w:lvl>
    <w:lvl w:ilvl="2" w:tplc="240A001B">
      <w:start w:val="1"/>
      <w:numFmt w:val="lowerRoman"/>
      <w:lvlText w:val="%3."/>
      <w:lvlJc w:val="right"/>
      <w:pPr>
        <w:ind w:left="2865" w:hanging="180"/>
      </w:pPr>
    </w:lvl>
    <w:lvl w:ilvl="3" w:tplc="240A000F">
      <w:start w:val="1"/>
      <w:numFmt w:val="decimal"/>
      <w:lvlText w:val="%4."/>
      <w:lvlJc w:val="left"/>
      <w:pPr>
        <w:ind w:left="3585" w:hanging="360"/>
      </w:pPr>
    </w:lvl>
    <w:lvl w:ilvl="4" w:tplc="240A0019">
      <w:start w:val="1"/>
      <w:numFmt w:val="lowerLetter"/>
      <w:lvlText w:val="%5."/>
      <w:lvlJc w:val="left"/>
      <w:pPr>
        <w:ind w:left="4305" w:hanging="360"/>
      </w:pPr>
    </w:lvl>
    <w:lvl w:ilvl="5" w:tplc="240A001B">
      <w:start w:val="1"/>
      <w:numFmt w:val="lowerRoman"/>
      <w:lvlText w:val="%6."/>
      <w:lvlJc w:val="right"/>
      <w:pPr>
        <w:ind w:left="5025" w:hanging="180"/>
      </w:pPr>
    </w:lvl>
    <w:lvl w:ilvl="6" w:tplc="240A000F">
      <w:start w:val="1"/>
      <w:numFmt w:val="decimal"/>
      <w:lvlText w:val="%7."/>
      <w:lvlJc w:val="left"/>
      <w:pPr>
        <w:ind w:left="5745" w:hanging="360"/>
      </w:pPr>
    </w:lvl>
    <w:lvl w:ilvl="7" w:tplc="240A0019">
      <w:start w:val="1"/>
      <w:numFmt w:val="lowerLetter"/>
      <w:lvlText w:val="%8."/>
      <w:lvlJc w:val="left"/>
      <w:pPr>
        <w:ind w:left="6465" w:hanging="360"/>
      </w:pPr>
    </w:lvl>
    <w:lvl w:ilvl="8" w:tplc="240A001B">
      <w:start w:val="1"/>
      <w:numFmt w:val="lowerRoman"/>
      <w:lvlText w:val="%9."/>
      <w:lvlJc w:val="right"/>
      <w:pPr>
        <w:ind w:left="7185" w:hanging="180"/>
      </w:pPr>
    </w:lvl>
  </w:abstractNum>
  <w:abstractNum w:abstractNumId="83" w15:restartNumberingAfterBreak="0">
    <w:nsid w:val="41076D9F"/>
    <w:multiLevelType w:val="hybridMultilevel"/>
    <w:tmpl w:val="814CDA94"/>
    <w:lvl w:ilvl="0" w:tplc="240A0019">
      <w:start w:val="1"/>
      <w:numFmt w:val="lowerLetter"/>
      <w:lvlText w:val="%1."/>
      <w:lvlJc w:val="left"/>
      <w:pPr>
        <w:ind w:left="2138" w:hanging="360"/>
      </w:pPr>
    </w:lvl>
    <w:lvl w:ilvl="1" w:tplc="240A0019" w:tentative="1">
      <w:start w:val="1"/>
      <w:numFmt w:val="lowerLetter"/>
      <w:lvlText w:val="%2."/>
      <w:lvlJc w:val="left"/>
      <w:pPr>
        <w:ind w:left="2858" w:hanging="360"/>
      </w:pPr>
    </w:lvl>
    <w:lvl w:ilvl="2" w:tplc="240A001B" w:tentative="1">
      <w:start w:val="1"/>
      <w:numFmt w:val="lowerRoman"/>
      <w:lvlText w:val="%3."/>
      <w:lvlJc w:val="right"/>
      <w:pPr>
        <w:ind w:left="3578" w:hanging="180"/>
      </w:pPr>
    </w:lvl>
    <w:lvl w:ilvl="3" w:tplc="240A000F" w:tentative="1">
      <w:start w:val="1"/>
      <w:numFmt w:val="decimal"/>
      <w:lvlText w:val="%4."/>
      <w:lvlJc w:val="left"/>
      <w:pPr>
        <w:ind w:left="4298" w:hanging="360"/>
      </w:pPr>
    </w:lvl>
    <w:lvl w:ilvl="4" w:tplc="240A0019" w:tentative="1">
      <w:start w:val="1"/>
      <w:numFmt w:val="lowerLetter"/>
      <w:lvlText w:val="%5."/>
      <w:lvlJc w:val="left"/>
      <w:pPr>
        <w:ind w:left="5018" w:hanging="360"/>
      </w:pPr>
    </w:lvl>
    <w:lvl w:ilvl="5" w:tplc="240A001B" w:tentative="1">
      <w:start w:val="1"/>
      <w:numFmt w:val="lowerRoman"/>
      <w:lvlText w:val="%6."/>
      <w:lvlJc w:val="right"/>
      <w:pPr>
        <w:ind w:left="5738" w:hanging="180"/>
      </w:pPr>
    </w:lvl>
    <w:lvl w:ilvl="6" w:tplc="240A000F" w:tentative="1">
      <w:start w:val="1"/>
      <w:numFmt w:val="decimal"/>
      <w:lvlText w:val="%7."/>
      <w:lvlJc w:val="left"/>
      <w:pPr>
        <w:ind w:left="6458" w:hanging="360"/>
      </w:pPr>
    </w:lvl>
    <w:lvl w:ilvl="7" w:tplc="240A0019" w:tentative="1">
      <w:start w:val="1"/>
      <w:numFmt w:val="lowerLetter"/>
      <w:lvlText w:val="%8."/>
      <w:lvlJc w:val="left"/>
      <w:pPr>
        <w:ind w:left="7178" w:hanging="360"/>
      </w:pPr>
    </w:lvl>
    <w:lvl w:ilvl="8" w:tplc="240A001B" w:tentative="1">
      <w:start w:val="1"/>
      <w:numFmt w:val="lowerRoman"/>
      <w:lvlText w:val="%9."/>
      <w:lvlJc w:val="right"/>
      <w:pPr>
        <w:ind w:left="7898" w:hanging="180"/>
      </w:pPr>
    </w:lvl>
  </w:abstractNum>
  <w:abstractNum w:abstractNumId="84" w15:restartNumberingAfterBreak="0">
    <w:nsid w:val="41A46E36"/>
    <w:multiLevelType w:val="hybridMultilevel"/>
    <w:tmpl w:val="CDFCDFAC"/>
    <w:lvl w:ilvl="0" w:tplc="68BEAF54">
      <w:start w:val="1"/>
      <w:numFmt w:val="lowerLetter"/>
      <w:lvlText w:val="%1."/>
      <w:lvlJc w:val="left"/>
      <w:pPr>
        <w:ind w:left="1429" w:hanging="360"/>
      </w:pPr>
      <w:rPr>
        <w:b w:val="0"/>
      </w:rPr>
    </w:lvl>
    <w:lvl w:ilvl="1" w:tplc="240A0019" w:tentative="1">
      <w:start w:val="1"/>
      <w:numFmt w:val="lowerLetter"/>
      <w:lvlText w:val="%2."/>
      <w:lvlJc w:val="left"/>
      <w:pPr>
        <w:ind w:left="2149" w:hanging="360"/>
      </w:pPr>
    </w:lvl>
    <w:lvl w:ilvl="2" w:tplc="240A001B" w:tentative="1">
      <w:start w:val="1"/>
      <w:numFmt w:val="lowerRoman"/>
      <w:lvlText w:val="%3."/>
      <w:lvlJc w:val="right"/>
      <w:pPr>
        <w:ind w:left="2869" w:hanging="180"/>
      </w:pPr>
    </w:lvl>
    <w:lvl w:ilvl="3" w:tplc="240A000F" w:tentative="1">
      <w:start w:val="1"/>
      <w:numFmt w:val="decimal"/>
      <w:lvlText w:val="%4."/>
      <w:lvlJc w:val="left"/>
      <w:pPr>
        <w:ind w:left="3589" w:hanging="360"/>
      </w:pPr>
    </w:lvl>
    <w:lvl w:ilvl="4" w:tplc="240A0019" w:tentative="1">
      <w:start w:val="1"/>
      <w:numFmt w:val="lowerLetter"/>
      <w:lvlText w:val="%5."/>
      <w:lvlJc w:val="left"/>
      <w:pPr>
        <w:ind w:left="4309" w:hanging="360"/>
      </w:pPr>
    </w:lvl>
    <w:lvl w:ilvl="5" w:tplc="240A001B" w:tentative="1">
      <w:start w:val="1"/>
      <w:numFmt w:val="lowerRoman"/>
      <w:lvlText w:val="%6."/>
      <w:lvlJc w:val="right"/>
      <w:pPr>
        <w:ind w:left="5029" w:hanging="180"/>
      </w:pPr>
    </w:lvl>
    <w:lvl w:ilvl="6" w:tplc="240A000F" w:tentative="1">
      <w:start w:val="1"/>
      <w:numFmt w:val="decimal"/>
      <w:lvlText w:val="%7."/>
      <w:lvlJc w:val="left"/>
      <w:pPr>
        <w:ind w:left="5749" w:hanging="360"/>
      </w:pPr>
    </w:lvl>
    <w:lvl w:ilvl="7" w:tplc="240A0019" w:tentative="1">
      <w:start w:val="1"/>
      <w:numFmt w:val="lowerLetter"/>
      <w:lvlText w:val="%8."/>
      <w:lvlJc w:val="left"/>
      <w:pPr>
        <w:ind w:left="6469" w:hanging="360"/>
      </w:pPr>
    </w:lvl>
    <w:lvl w:ilvl="8" w:tplc="240A001B" w:tentative="1">
      <w:start w:val="1"/>
      <w:numFmt w:val="lowerRoman"/>
      <w:lvlText w:val="%9."/>
      <w:lvlJc w:val="right"/>
      <w:pPr>
        <w:ind w:left="7189" w:hanging="180"/>
      </w:pPr>
    </w:lvl>
  </w:abstractNum>
  <w:abstractNum w:abstractNumId="85" w15:restartNumberingAfterBreak="0">
    <w:nsid w:val="41B203F0"/>
    <w:multiLevelType w:val="hybridMultilevel"/>
    <w:tmpl w:val="8F7C1CE2"/>
    <w:lvl w:ilvl="0" w:tplc="240A000F">
      <w:start w:val="1"/>
      <w:numFmt w:val="decimal"/>
      <w:lvlText w:val="%1."/>
      <w:lvlJc w:val="left"/>
      <w:pPr>
        <w:ind w:left="1854" w:hanging="360"/>
      </w:pPr>
    </w:lvl>
    <w:lvl w:ilvl="1" w:tplc="240A0019" w:tentative="1">
      <w:start w:val="1"/>
      <w:numFmt w:val="lowerLetter"/>
      <w:lvlText w:val="%2."/>
      <w:lvlJc w:val="left"/>
      <w:pPr>
        <w:ind w:left="2574" w:hanging="360"/>
      </w:pPr>
    </w:lvl>
    <w:lvl w:ilvl="2" w:tplc="240A001B" w:tentative="1">
      <w:start w:val="1"/>
      <w:numFmt w:val="lowerRoman"/>
      <w:lvlText w:val="%3."/>
      <w:lvlJc w:val="right"/>
      <w:pPr>
        <w:ind w:left="3294" w:hanging="180"/>
      </w:pPr>
    </w:lvl>
    <w:lvl w:ilvl="3" w:tplc="240A000F" w:tentative="1">
      <w:start w:val="1"/>
      <w:numFmt w:val="decimal"/>
      <w:lvlText w:val="%4."/>
      <w:lvlJc w:val="left"/>
      <w:pPr>
        <w:ind w:left="4014" w:hanging="360"/>
      </w:pPr>
    </w:lvl>
    <w:lvl w:ilvl="4" w:tplc="240A0019" w:tentative="1">
      <w:start w:val="1"/>
      <w:numFmt w:val="lowerLetter"/>
      <w:lvlText w:val="%5."/>
      <w:lvlJc w:val="left"/>
      <w:pPr>
        <w:ind w:left="4734" w:hanging="360"/>
      </w:pPr>
    </w:lvl>
    <w:lvl w:ilvl="5" w:tplc="240A001B" w:tentative="1">
      <w:start w:val="1"/>
      <w:numFmt w:val="lowerRoman"/>
      <w:lvlText w:val="%6."/>
      <w:lvlJc w:val="right"/>
      <w:pPr>
        <w:ind w:left="5454" w:hanging="180"/>
      </w:pPr>
    </w:lvl>
    <w:lvl w:ilvl="6" w:tplc="240A000F" w:tentative="1">
      <w:start w:val="1"/>
      <w:numFmt w:val="decimal"/>
      <w:lvlText w:val="%7."/>
      <w:lvlJc w:val="left"/>
      <w:pPr>
        <w:ind w:left="6174" w:hanging="360"/>
      </w:pPr>
    </w:lvl>
    <w:lvl w:ilvl="7" w:tplc="240A0019" w:tentative="1">
      <w:start w:val="1"/>
      <w:numFmt w:val="lowerLetter"/>
      <w:lvlText w:val="%8."/>
      <w:lvlJc w:val="left"/>
      <w:pPr>
        <w:ind w:left="6894" w:hanging="360"/>
      </w:pPr>
    </w:lvl>
    <w:lvl w:ilvl="8" w:tplc="240A001B" w:tentative="1">
      <w:start w:val="1"/>
      <w:numFmt w:val="lowerRoman"/>
      <w:lvlText w:val="%9."/>
      <w:lvlJc w:val="right"/>
      <w:pPr>
        <w:ind w:left="7614" w:hanging="180"/>
      </w:pPr>
    </w:lvl>
  </w:abstractNum>
  <w:abstractNum w:abstractNumId="86" w15:restartNumberingAfterBreak="0">
    <w:nsid w:val="4323645E"/>
    <w:multiLevelType w:val="hybridMultilevel"/>
    <w:tmpl w:val="48D8177A"/>
    <w:lvl w:ilvl="0" w:tplc="9AFC31F8">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7" w15:restartNumberingAfterBreak="0">
    <w:nsid w:val="44041140"/>
    <w:multiLevelType w:val="hybridMultilevel"/>
    <w:tmpl w:val="CAFEE5FE"/>
    <w:lvl w:ilvl="0" w:tplc="CB145876">
      <w:start w:val="1"/>
      <w:numFmt w:val="lowerLetter"/>
      <w:lvlText w:val="%1."/>
      <w:lvlJc w:val="left"/>
      <w:pPr>
        <w:ind w:left="720" w:hanging="360"/>
      </w:pPr>
      <w:rPr>
        <w:b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8" w15:restartNumberingAfterBreak="0">
    <w:nsid w:val="44703257"/>
    <w:multiLevelType w:val="hybridMultilevel"/>
    <w:tmpl w:val="D2D27F1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9" w15:restartNumberingAfterBreak="0">
    <w:nsid w:val="448A1C50"/>
    <w:multiLevelType w:val="hybridMultilevel"/>
    <w:tmpl w:val="A46EAB6A"/>
    <w:lvl w:ilvl="0" w:tplc="240A000F">
      <w:start w:val="1"/>
      <w:numFmt w:val="decimal"/>
      <w:lvlText w:val="%1."/>
      <w:lvlJc w:val="left"/>
      <w:pPr>
        <w:ind w:left="1425" w:hanging="360"/>
      </w:pPr>
    </w:lvl>
    <w:lvl w:ilvl="1" w:tplc="240A0019">
      <w:start w:val="1"/>
      <w:numFmt w:val="lowerLetter"/>
      <w:lvlText w:val="%2."/>
      <w:lvlJc w:val="left"/>
      <w:pPr>
        <w:ind w:left="2145" w:hanging="360"/>
      </w:pPr>
    </w:lvl>
    <w:lvl w:ilvl="2" w:tplc="240A001B">
      <w:start w:val="1"/>
      <w:numFmt w:val="lowerRoman"/>
      <w:lvlText w:val="%3."/>
      <w:lvlJc w:val="right"/>
      <w:pPr>
        <w:ind w:left="2865" w:hanging="180"/>
      </w:pPr>
    </w:lvl>
    <w:lvl w:ilvl="3" w:tplc="240A000F">
      <w:start w:val="1"/>
      <w:numFmt w:val="decimal"/>
      <w:lvlText w:val="%4."/>
      <w:lvlJc w:val="left"/>
      <w:pPr>
        <w:ind w:left="3585" w:hanging="360"/>
      </w:pPr>
    </w:lvl>
    <w:lvl w:ilvl="4" w:tplc="240A0019">
      <w:start w:val="1"/>
      <w:numFmt w:val="lowerLetter"/>
      <w:lvlText w:val="%5."/>
      <w:lvlJc w:val="left"/>
      <w:pPr>
        <w:ind w:left="4305" w:hanging="360"/>
      </w:pPr>
    </w:lvl>
    <w:lvl w:ilvl="5" w:tplc="240A001B">
      <w:start w:val="1"/>
      <w:numFmt w:val="lowerRoman"/>
      <w:lvlText w:val="%6."/>
      <w:lvlJc w:val="right"/>
      <w:pPr>
        <w:ind w:left="5025" w:hanging="180"/>
      </w:pPr>
    </w:lvl>
    <w:lvl w:ilvl="6" w:tplc="240A000F">
      <w:start w:val="1"/>
      <w:numFmt w:val="decimal"/>
      <w:lvlText w:val="%7."/>
      <w:lvlJc w:val="left"/>
      <w:pPr>
        <w:ind w:left="5745" w:hanging="360"/>
      </w:pPr>
    </w:lvl>
    <w:lvl w:ilvl="7" w:tplc="240A0019">
      <w:start w:val="1"/>
      <w:numFmt w:val="lowerLetter"/>
      <w:lvlText w:val="%8."/>
      <w:lvlJc w:val="left"/>
      <w:pPr>
        <w:ind w:left="6465" w:hanging="360"/>
      </w:pPr>
    </w:lvl>
    <w:lvl w:ilvl="8" w:tplc="240A001B">
      <w:start w:val="1"/>
      <w:numFmt w:val="lowerRoman"/>
      <w:lvlText w:val="%9."/>
      <w:lvlJc w:val="right"/>
      <w:pPr>
        <w:ind w:left="7185" w:hanging="180"/>
      </w:pPr>
    </w:lvl>
  </w:abstractNum>
  <w:abstractNum w:abstractNumId="90" w15:restartNumberingAfterBreak="0">
    <w:nsid w:val="45550E1C"/>
    <w:multiLevelType w:val="hybridMultilevel"/>
    <w:tmpl w:val="00368A50"/>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1" w15:restartNumberingAfterBreak="0">
    <w:nsid w:val="4559186E"/>
    <w:multiLevelType w:val="hybridMultilevel"/>
    <w:tmpl w:val="E07802E4"/>
    <w:lvl w:ilvl="0" w:tplc="240A000F">
      <w:start w:val="1"/>
      <w:numFmt w:val="decimal"/>
      <w:lvlText w:val="%1."/>
      <w:lvlJc w:val="left"/>
      <w:pPr>
        <w:ind w:left="1440" w:hanging="360"/>
      </w:p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92" w15:restartNumberingAfterBreak="0">
    <w:nsid w:val="45922710"/>
    <w:multiLevelType w:val="hybridMultilevel"/>
    <w:tmpl w:val="F822F4E2"/>
    <w:lvl w:ilvl="0" w:tplc="1348F61C">
      <w:start w:val="1"/>
      <w:numFmt w:val="decimal"/>
      <w:lvlText w:val="%1."/>
      <w:lvlJc w:val="left"/>
      <w:pPr>
        <w:ind w:left="1425" w:hanging="360"/>
      </w:pPr>
      <w:rPr>
        <w:rFonts w:hint="default"/>
        <w:b/>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93" w15:restartNumberingAfterBreak="0">
    <w:nsid w:val="46544DFE"/>
    <w:multiLevelType w:val="hybridMultilevel"/>
    <w:tmpl w:val="85186516"/>
    <w:lvl w:ilvl="0" w:tplc="684A444A">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4" w15:restartNumberingAfterBreak="0">
    <w:nsid w:val="46DE76D7"/>
    <w:multiLevelType w:val="hybridMultilevel"/>
    <w:tmpl w:val="A2D2CA94"/>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5" w15:restartNumberingAfterBreak="0">
    <w:nsid w:val="4816332C"/>
    <w:multiLevelType w:val="hybridMultilevel"/>
    <w:tmpl w:val="BEA2E2A8"/>
    <w:lvl w:ilvl="0" w:tplc="D4C2BBBC">
      <w:start w:val="1"/>
      <w:numFmt w:val="decimal"/>
      <w:lvlText w:val="%1."/>
      <w:lvlJc w:val="left"/>
      <w:pPr>
        <w:ind w:left="644" w:hanging="360"/>
      </w:pPr>
      <w:rPr>
        <w:rFonts w:asciiTheme="minorHAnsi" w:eastAsiaTheme="minorHAnsi" w:hAnsiTheme="minorHAnsi" w:cstheme="minorBidi"/>
      </w:rPr>
    </w:lvl>
    <w:lvl w:ilvl="1" w:tplc="240A0019" w:tentative="1">
      <w:start w:val="1"/>
      <w:numFmt w:val="lowerLetter"/>
      <w:lvlText w:val="%2."/>
      <w:lvlJc w:val="left"/>
      <w:pPr>
        <w:ind w:left="1758" w:hanging="360"/>
      </w:pPr>
    </w:lvl>
    <w:lvl w:ilvl="2" w:tplc="240A001B" w:tentative="1">
      <w:start w:val="1"/>
      <w:numFmt w:val="lowerRoman"/>
      <w:lvlText w:val="%3."/>
      <w:lvlJc w:val="right"/>
      <w:pPr>
        <w:ind w:left="2478" w:hanging="180"/>
      </w:pPr>
    </w:lvl>
    <w:lvl w:ilvl="3" w:tplc="240A000F" w:tentative="1">
      <w:start w:val="1"/>
      <w:numFmt w:val="decimal"/>
      <w:lvlText w:val="%4."/>
      <w:lvlJc w:val="left"/>
      <w:pPr>
        <w:ind w:left="3198" w:hanging="360"/>
      </w:pPr>
    </w:lvl>
    <w:lvl w:ilvl="4" w:tplc="240A0019" w:tentative="1">
      <w:start w:val="1"/>
      <w:numFmt w:val="lowerLetter"/>
      <w:lvlText w:val="%5."/>
      <w:lvlJc w:val="left"/>
      <w:pPr>
        <w:ind w:left="3918" w:hanging="360"/>
      </w:pPr>
    </w:lvl>
    <w:lvl w:ilvl="5" w:tplc="240A001B" w:tentative="1">
      <w:start w:val="1"/>
      <w:numFmt w:val="lowerRoman"/>
      <w:lvlText w:val="%6."/>
      <w:lvlJc w:val="right"/>
      <w:pPr>
        <w:ind w:left="4638" w:hanging="180"/>
      </w:pPr>
    </w:lvl>
    <w:lvl w:ilvl="6" w:tplc="240A000F" w:tentative="1">
      <w:start w:val="1"/>
      <w:numFmt w:val="decimal"/>
      <w:lvlText w:val="%7."/>
      <w:lvlJc w:val="left"/>
      <w:pPr>
        <w:ind w:left="5358" w:hanging="360"/>
      </w:pPr>
    </w:lvl>
    <w:lvl w:ilvl="7" w:tplc="240A0019" w:tentative="1">
      <w:start w:val="1"/>
      <w:numFmt w:val="lowerLetter"/>
      <w:lvlText w:val="%8."/>
      <w:lvlJc w:val="left"/>
      <w:pPr>
        <w:ind w:left="6078" w:hanging="360"/>
      </w:pPr>
    </w:lvl>
    <w:lvl w:ilvl="8" w:tplc="240A001B" w:tentative="1">
      <w:start w:val="1"/>
      <w:numFmt w:val="lowerRoman"/>
      <w:lvlText w:val="%9."/>
      <w:lvlJc w:val="right"/>
      <w:pPr>
        <w:ind w:left="6798" w:hanging="180"/>
      </w:pPr>
    </w:lvl>
  </w:abstractNum>
  <w:abstractNum w:abstractNumId="96" w15:restartNumberingAfterBreak="0">
    <w:nsid w:val="4A067AC2"/>
    <w:multiLevelType w:val="hybridMultilevel"/>
    <w:tmpl w:val="546C4160"/>
    <w:lvl w:ilvl="0" w:tplc="F956120C">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7" w15:restartNumberingAfterBreak="0">
    <w:nsid w:val="4B61182C"/>
    <w:multiLevelType w:val="hybridMultilevel"/>
    <w:tmpl w:val="7DFE21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8" w15:restartNumberingAfterBreak="0">
    <w:nsid w:val="4B6A5FF3"/>
    <w:multiLevelType w:val="hybridMultilevel"/>
    <w:tmpl w:val="638C865C"/>
    <w:lvl w:ilvl="0" w:tplc="240A0019">
      <w:start w:val="1"/>
      <w:numFmt w:val="lowerLetter"/>
      <w:lvlText w:val="%1."/>
      <w:lvlJc w:val="left"/>
      <w:pPr>
        <w:ind w:left="2145" w:hanging="360"/>
      </w:pPr>
      <w:rPr>
        <w:rFonts w:hint="default"/>
      </w:rPr>
    </w:lvl>
    <w:lvl w:ilvl="1" w:tplc="240A0003" w:tentative="1">
      <w:start w:val="1"/>
      <w:numFmt w:val="bullet"/>
      <w:lvlText w:val="o"/>
      <w:lvlJc w:val="left"/>
      <w:pPr>
        <w:ind w:left="2865" w:hanging="360"/>
      </w:pPr>
      <w:rPr>
        <w:rFonts w:ascii="Courier New" w:hAnsi="Courier New" w:cs="Courier New" w:hint="default"/>
      </w:rPr>
    </w:lvl>
    <w:lvl w:ilvl="2" w:tplc="240A0005" w:tentative="1">
      <w:start w:val="1"/>
      <w:numFmt w:val="bullet"/>
      <w:lvlText w:val=""/>
      <w:lvlJc w:val="left"/>
      <w:pPr>
        <w:ind w:left="3585" w:hanging="360"/>
      </w:pPr>
      <w:rPr>
        <w:rFonts w:ascii="Wingdings" w:hAnsi="Wingdings" w:hint="default"/>
      </w:rPr>
    </w:lvl>
    <w:lvl w:ilvl="3" w:tplc="240A0001" w:tentative="1">
      <w:start w:val="1"/>
      <w:numFmt w:val="bullet"/>
      <w:lvlText w:val=""/>
      <w:lvlJc w:val="left"/>
      <w:pPr>
        <w:ind w:left="4305" w:hanging="360"/>
      </w:pPr>
      <w:rPr>
        <w:rFonts w:ascii="Symbol" w:hAnsi="Symbol" w:hint="default"/>
      </w:rPr>
    </w:lvl>
    <w:lvl w:ilvl="4" w:tplc="240A0003" w:tentative="1">
      <w:start w:val="1"/>
      <w:numFmt w:val="bullet"/>
      <w:lvlText w:val="o"/>
      <w:lvlJc w:val="left"/>
      <w:pPr>
        <w:ind w:left="5025" w:hanging="360"/>
      </w:pPr>
      <w:rPr>
        <w:rFonts w:ascii="Courier New" w:hAnsi="Courier New" w:cs="Courier New" w:hint="default"/>
      </w:rPr>
    </w:lvl>
    <w:lvl w:ilvl="5" w:tplc="240A0005" w:tentative="1">
      <w:start w:val="1"/>
      <w:numFmt w:val="bullet"/>
      <w:lvlText w:val=""/>
      <w:lvlJc w:val="left"/>
      <w:pPr>
        <w:ind w:left="5745" w:hanging="360"/>
      </w:pPr>
      <w:rPr>
        <w:rFonts w:ascii="Wingdings" w:hAnsi="Wingdings" w:hint="default"/>
      </w:rPr>
    </w:lvl>
    <w:lvl w:ilvl="6" w:tplc="240A0001" w:tentative="1">
      <w:start w:val="1"/>
      <w:numFmt w:val="bullet"/>
      <w:lvlText w:val=""/>
      <w:lvlJc w:val="left"/>
      <w:pPr>
        <w:ind w:left="6465" w:hanging="360"/>
      </w:pPr>
      <w:rPr>
        <w:rFonts w:ascii="Symbol" w:hAnsi="Symbol" w:hint="default"/>
      </w:rPr>
    </w:lvl>
    <w:lvl w:ilvl="7" w:tplc="240A0003" w:tentative="1">
      <w:start w:val="1"/>
      <w:numFmt w:val="bullet"/>
      <w:lvlText w:val="o"/>
      <w:lvlJc w:val="left"/>
      <w:pPr>
        <w:ind w:left="7185" w:hanging="360"/>
      </w:pPr>
      <w:rPr>
        <w:rFonts w:ascii="Courier New" w:hAnsi="Courier New" w:cs="Courier New" w:hint="default"/>
      </w:rPr>
    </w:lvl>
    <w:lvl w:ilvl="8" w:tplc="240A0005" w:tentative="1">
      <w:start w:val="1"/>
      <w:numFmt w:val="bullet"/>
      <w:lvlText w:val=""/>
      <w:lvlJc w:val="left"/>
      <w:pPr>
        <w:ind w:left="7905" w:hanging="360"/>
      </w:pPr>
      <w:rPr>
        <w:rFonts w:ascii="Wingdings" w:hAnsi="Wingdings" w:hint="default"/>
      </w:rPr>
    </w:lvl>
  </w:abstractNum>
  <w:abstractNum w:abstractNumId="99" w15:restartNumberingAfterBreak="0">
    <w:nsid w:val="4DF27652"/>
    <w:multiLevelType w:val="hybridMultilevel"/>
    <w:tmpl w:val="087E4990"/>
    <w:lvl w:ilvl="0" w:tplc="240A0019">
      <w:start w:val="1"/>
      <w:numFmt w:val="lowerLetter"/>
      <w:lvlText w:val="%1."/>
      <w:lvlJc w:val="left"/>
      <w:pPr>
        <w:ind w:left="720" w:hanging="360"/>
      </w:pPr>
      <w:rPr>
        <w:rFonts w:hint="default"/>
      </w:rPr>
    </w:lvl>
    <w:lvl w:ilvl="1" w:tplc="240A0019">
      <w:start w:val="1"/>
      <w:numFmt w:val="lowerLetter"/>
      <w:lvlText w:val="%2."/>
      <w:lvlJc w:val="left"/>
      <w:pPr>
        <w:ind w:left="1440" w:hanging="360"/>
      </w:pPr>
      <w:rPr>
        <w:rFonts w:hint="default"/>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0" w15:restartNumberingAfterBreak="0">
    <w:nsid w:val="4E125480"/>
    <w:multiLevelType w:val="hybridMultilevel"/>
    <w:tmpl w:val="3C247B4C"/>
    <w:lvl w:ilvl="0" w:tplc="240A000F">
      <w:start w:val="1"/>
      <w:numFmt w:val="decimal"/>
      <w:lvlText w:val="%1."/>
      <w:lvlJc w:val="left"/>
      <w:pPr>
        <w:ind w:left="1425" w:hanging="360"/>
      </w:pPr>
      <w:rPr>
        <w:rFonts w:hint="default"/>
      </w:rPr>
    </w:lvl>
    <w:lvl w:ilvl="1" w:tplc="240A0003">
      <w:start w:val="1"/>
      <w:numFmt w:val="bullet"/>
      <w:lvlText w:val="o"/>
      <w:lvlJc w:val="left"/>
      <w:pPr>
        <w:ind w:left="2145" w:hanging="360"/>
      </w:pPr>
      <w:rPr>
        <w:rFonts w:ascii="Courier New" w:hAnsi="Courier New" w:cs="Courier New" w:hint="default"/>
      </w:rPr>
    </w:lvl>
    <w:lvl w:ilvl="2" w:tplc="240A0005">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01" w15:restartNumberingAfterBreak="0">
    <w:nsid w:val="4F424E44"/>
    <w:multiLevelType w:val="hybridMultilevel"/>
    <w:tmpl w:val="6284BBAC"/>
    <w:lvl w:ilvl="0" w:tplc="54BC4AE0">
      <w:start w:val="1"/>
      <w:numFmt w:val="decimal"/>
      <w:lvlText w:val="%1."/>
      <w:lvlJc w:val="left"/>
      <w:pPr>
        <w:ind w:left="720" w:hanging="360"/>
      </w:pPr>
      <w:rPr>
        <w:rFonts w:hint="default"/>
        <w:b/>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2" w15:restartNumberingAfterBreak="0">
    <w:nsid w:val="4F8B4C44"/>
    <w:multiLevelType w:val="hybridMultilevel"/>
    <w:tmpl w:val="0E8A2592"/>
    <w:lvl w:ilvl="0" w:tplc="240A0019">
      <w:start w:val="1"/>
      <w:numFmt w:val="lowerLetter"/>
      <w:lvlText w:val="%1."/>
      <w:lvlJc w:val="left"/>
      <w:pPr>
        <w:ind w:left="1794" w:hanging="360"/>
      </w:pPr>
    </w:lvl>
    <w:lvl w:ilvl="1" w:tplc="240A000F">
      <w:start w:val="1"/>
      <w:numFmt w:val="decimal"/>
      <w:lvlText w:val="%2."/>
      <w:lvlJc w:val="left"/>
      <w:pPr>
        <w:ind w:left="2514" w:hanging="360"/>
      </w:pPr>
    </w:lvl>
    <w:lvl w:ilvl="2" w:tplc="240A001B">
      <w:start w:val="1"/>
      <w:numFmt w:val="lowerRoman"/>
      <w:lvlText w:val="%3."/>
      <w:lvlJc w:val="right"/>
      <w:pPr>
        <w:ind w:left="3234" w:hanging="180"/>
      </w:pPr>
    </w:lvl>
    <w:lvl w:ilvl="3" w:tplc="240A000F">
      <w:start w:val="1"/>
      <w:numFmt w:val="decimal"/>
      <w:lvlText w:val="%4."/>
      <w:lvlJc w:val="left"/>
      <w:pPr>
        <w:ind w:left="3954" w:hanging="360"/>
      </w:pPr>
    </w:lvl>
    <w:lvl w:ilvl="4" w:tplc="240A0019">
      <w:start w:val="1"/>
      <w:numFmt w:val="lowerLetter"/>
      <w:lvlText w:val="%5."/>
      <w:lvlJc w:val="left"/>
      <w:pPr>
        <w:ind w:left="4674" w:hanging="360"/>
      </w:pPr>
    </w:lvl>
    <w:lvl w:ilvl="5" w:tplc="240A001B">
      <w:start w:val="1"/>
      <w:numFmt w:val="lowerRoman"/>
      <w:lvlText w:val="%6."/>
      <w:lvlJc w:val="right"/>
      <w:pPr>
        <w:ind w:left="5394" w:hanging="180"/>
      </w:pPr>
    </w:lvl>
    <w:lvl w:ilvl="6" w:tplc="240A000F">
      <w:start w:val="1"/>
      <w:numFmt w:val="decimal"/>
      <w:lvlText w:val="%7."/>
      <w:lvlJc w:val="left"/>
      <w:pPr>
        <w:ind w:left="6114" w:hanging="360"/>
      </w:pPr>
    </w:lvl>
    <w:lvl w:ilvl="7" w:tplc="240A0019">
      <w:start w:val="1"/>
      <w:numFmt w:val="lowerLetter"/>
      <w:lvlText w:val="%8."/>
      <w:lvlJc w:val="left"/>
      <w:pPr>
        <w:ind w:left="6834" w:hanging="360"/>
      </w:pPr>
    </w:lvl>
    <w:lvl w:ilvl="8" w:tplc="240A001B">
      <w:start w:val="1"/>
      <w:numFmt w:val="lowerRoman"/>
      <w:lvlText w:val="%9."/>
      <w:lvlJc w:val="right"/>
      <w:pPr>
        <w:ind w:left="7554" w:hanging="180"/>
      </w:pPr>
    </w:lvl>
  </w:abstractNum>
  <w:abstractNum w:abstractNumId="103" w15:restartNumberingAfterBreak="0">
    <w:nsid w:val="53372DDE"/>
    <w:multiLevelType w:val="hybridMultilevel"/>
    <w:tmpl w:val="ABC8AB60"/>
    <w:lvl w:ilvl="0" w:tplc="240A000F">
      <w:start w:val="1"/>
      <w:numFmt w:val="decimal"/>
      <w:lvlText w:val="%1."/>
      <w:lvlJc w:val="left"/>
      <w:pPr>
        <w:ind w:left="1440" w:hanging="360"/>
      </w:pPr>
    </w:lvl>
    <w:lvl w:ilvl="1" w:tplc="240A000F">
      <w:start w:val="1"/>
      <w:numFmt w:val="decimal"/>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04" w15:restartNumberingAfterBreak="0">
    <w:nsid w:val="536761C6"/>
    <w:multiLevelType w:val="hybridMultilevel"/>
    <w:tmpl w:val="51ACCD0C"/>
    <w:lvl w:ilvl="0" w:tplc="240A0019">
      <w:start w:val="1"/>
      <w:numFmt w:val="lowerLetter"/>
      <w:lvlText w:val="%1."/>
      <w:lvlJc w:val="left"/>
      <w:pPr>
        <w:ind w:left="3905" w:hanging="360"/>
      </w:pPr>
    </w:lvl>
    <w:lvl w:ilvl="1" w:tplc="240A0019" w:tentative="1">
      <w:start w:val="1"/>
      <w:numFmt w:val="lowerLetter"/>
      <w:lvlText w:val="%2."/>
      <w:lvlJc w:val="left"/>
      <w:pPr>
        <w:ind w:left="2865" w:hanging="360"/>
      </w:pPr>
    </w:lvl>
    <w:lvl w:ilvl="2" w:tplc="240A001B" w:tentative="1">
      <w:start w:val="1"/>
      <w:numFmt w:val="lowerRoman"/>
      <w:lvlText w:val="%3."/>
      <w:lvlJc w:val="right"/>
      <w:pPr>
        <w:ind w:left="3585" w:hanging="180"/>
      </w:pPr>
    </w:lvl>
    <w:lvl w:ilvl="3" w:tplc="240A000F" w:tentative="1">
      <w:start w:val="1"/>
      <w:numFmt w:val="decimal"/>
      <w:lvlText w:val="%4."/>
      <w:lvlJc w:val="left"/>
      <w:pPr>
        <w:ind w:left="4305" w:hanging="360"/>
      </w:pPr>
    </w:lvl>
    <w:lvl w:ilvl="4" w:tplc="240A0019" w:tentative="1">
      <w:start w:val="1"/>
      <w:numFmt w:val="lowerLetter"/>
      <w:lvlText w:val="%5."/>
      <w:lvlJc w:val="left"/>
      <w:pPr>
        <w:ind w:left="5025" w:hanging="360"/>
      </w:pPr>
    </w:lvl>
    <w:lvl w:ilvl="5" w:tplc="240A001B" w:tentative="1">
      <w:start w:val="1"/>
      <w:numFmt w:val="lowerRoman"/>
      <w:lvlText w:val="%6."/>
      <w:lvlJc w:val="right"/>
      <w:pPr>
        <w:ind w:left="5745" w:hanging="180"/>
      </w:pPr>
    </w:lvl>
    <w:lvl w:ilvl="6" w:tplc="240A000F" w:tentative="1">
      <w:start w:val="1"/>
      <w:numFmt w:val="decimal"/>
      <w:lvlText w:val="%7."/>
      <w:lvlJc w:val="left"/>
      <w:pPr>
        <w:ind w:left="6465" w:hanging="360"/>
      </w:pPr>
    </w:lvl>
    <w:lvl w:ilvl="7" w:tplc="240A0019" w:tentative="1">
      <w:start w:val="1"/>
      <w:numFmt w:val="lowerLetter"/>
      <w:lvlText w:val="%8."/>
      <w:lvlJc w:val="left"/>
      <w:pPr>
        <w:ind w:left="7185" w:hanging="360"/>
      </w:pPr>
    </w:lvl>
    <w:lvl w:ilvl="8" w:tplc="240A001B" w:tentative="1">
      <w:start w:val="1"/>
      <w:numFmt w:val="lowerRoman"/>
      <w:lvlText w:val="%9."/>
      <w:lvlJc w:val="right"/>
      <w:pPr>
        <w:ind w:left="7905" w:hanging="180"/>
      </w:pPr>
    </w:lvl>
  </w:abstractNum>
  <w:abstractNum w:abstractNumId="105" w15:restartNumberingAfterBreak="0">
    <w:nsid w:val="54C71DCD"/>
    <w:multiLevelType w:val="hybridMultilevel"/>
    <w:tmpl w:val="EB40B0B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6" w15:restartNumberingAfterBreak="0">
    <w:nsid w:val="558A673C"/>
    <w:multiLevelType w:val="hybridMultilevel"/>
    <w:tmpl w:val="46242FB6"/>
    <w:lvl w:ilvl="0" w:tplc="5824B712">
      <w:start w:val="1"/>
      <w:numFmt w:val="lowerLetter"/>
      <w:lvlText w:val="%1."/>
      <w:lvlJc w:val="left"/>
      <w:pPr>
        <w:ind w:left="144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7" w15:restartNumberingAfterBreak="0">
    <w:nsid w:val="5A51230B"/>
    <w:multiLevelType w:val="hybridMultilevel"/>
    <w:tmpl w:val="4C6ADD0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8" w15:restartNumberingAfterBreak="0">
    <w:nsid w:val="5B046443"/>
    <w:multiLevelType w:val="hybridMultilevel"/>
    <w:tmpl w:val="6CE63028"/>
    <w:lvl w:ilvl="0" w:tplc="240A000F">
      <w:start w:val="1"/>
      <w:numFmt w:val="decimal"/>
      <w:lvlText w:val="%1."/>
      <w:lvlJc w:val="left"/>
      <w:pPr>
        <w:ind w:left="2145" w:hanging="360"/>
      </w:pPr>
      <w:rPr>
        <w:rFonts w:hint="default"/>
      </w:rPr>
    </w:lvl>
    <w:lvl w:ilvl="1" w:tplc="240A0003" w:tentative="1">
      <w:start w:val="1"/>
      <w:numFmt w:val="bullet"/>
      <w:lvlText w:val="o"/>
      <w:lvlJc w:val="left"/>
      <w:pPr>
        <w:ind w:left="2865" w:hanging="360"/>
      </w:pPr>
      <w:rPr>
        <w:rFonts w:ascii="Courier New" w:hAnsi="Courier New" w:cs="Courier New" w:hint="default"/>
      </w:rPr>
    </w:lvl>
    <w:lvl w:ilvl="2" w:tplc="240A0005" w:tentative="1">
      <w:start w:val="1"/>
      <w:numFmt w:val="bullet"/>
      <w:lvlText w:val=""/>
      <w:lvlJc w:val="left"/>
      <w:pPr>
        <w:ind w:left="3585" w:hanging="360"/>
      </w:pPr>
      <w:rPr>
        <w:rFonts w:ascii="Wingdings" w:hAnsi="Wingdings" w:hint="default"/>
      </w:rPr>
    </w:lvl>
    <w:lvl w:ilvl="3" w:tplc="240A0001" w:tentative="1">
      <w:start w:val="1"/>
      <w:numFmt w:val="bullet"/>
      <w:lvlText w:val=""/>
      <w:lvlJc w:val="left"/>
      <w:pPr>
        <w:ind w:left="4305" w:hanging="360"/>
      </w:pPr>
      <w:rPr>
        <w:rFonts w:ascii="Symbol" w:hAnsi="Symbol" w:hint="default"/>
      </w:rPr>
    </w:lvl>
    <w:lvl w:ilvl="4" w:tplc="240A0003" w:tentative="1">
      <w:start w:val="1"/>
      <w:numFmt w:val="bullet"/>
      <w:lvlText w:val="o"/>
      <w:lvlJc w:val="left"/>
      <w:pPr>
        <w:ind w:left="5025" w:hanging="360"/>
      </w:pPr>
      <w:rPr>
        <w:rFonts w:ascii="Courier New" w:hAnsi="Courier New" w:cs="Courier New" w:hint="default"/>
      </w:rPr>
    </w:lvl>
    <w:lvl w:ilvl="5" w:tplc="240A0005" w:tentative="1">
      <w:start w:val="1"/>
      <w:numFmt w:val="bullet"/>
      <w:lvlText w:val=""/>
      <w:lvlJc w:val="left"/>
      <w:pPr>
        <w:ind w:left="5745" w:hanging="360"/>
      </w:pPr>
      <w:rPr>
        <w:rFonts w:ascii="Wingdings" w:hAnsi="Wingdings" w:hint="default"/>
      </w:rPr>
    </w:lvl>
    <w:lvl w:ilvl="6" w:tplc="240A0001" w:tentative="1">
      <w:start w:val="1"/>
      <w:numFmt w:val="bullet"/>
      <w:lvlText w:val=""/>
      <w:lvlJc w:val="left"/>
      <w:pPr>
        <w:ind w:left="6465" w:hanging="360"/>
      </w:pPr>
      <w:rPr>
        <w:rFonts w:ascii="Symbol" w:hAnsi="Symbol" w:hint="default"/>
      </w:rPr>
    </w:lvl>
    <w:lvl w:ilvl="7" w:tplc="240A0003" w:tentative="1">
      <w:start w:val="1"/>
      <w:numFmt w:val="bullet"/>
      <w:lvlText w:val="o"/>
      <w:lvlJc w:val="left"/>
      <w:pPr>
        <w:ind w:left="7185" w:hanging="360"/>
      </w:pPr>
      <w:rPr>
        <w:rFonts w:ascii="Courier New" w:hAnsi="Courier New" w:cs="Courier New" w:hint="default"/>
      </w:rPr>
    </w:lvl>
    <w:lvl w:ilvl="8" w:tplc="240A0005" w:tentative="1">
      <w:start w:val="1"/>
      <w:numFmt w:val="bullet"/>
      <w:lvlText w:val=""/>
      <w:lvlJc w:val="left"/>
      <w:pPr>
        <w:ind w:left="7905" w:hanging="360"/>
      </w:pPr>
      <w:rPr>
        <w:rFonts w:ascii="Wingdings" w:hAnsi="Wingdings" w:hint="default"/>
      </w:rPr>
    </w:lvl>
  </w:abstractNum>
  <w:abstractNum w:abstractNumId="109" w15:restartNumberingAfterBreak="0">
    <w:nsid w:val="5B52176A"/>
    <w:multiLevelType w:val="hybridMultilevel"/>
    <w:tmpl w:val="091E3DA2"/>
    <w:lvl w:ilvl="0" w:tplc="240A000F">
      <w:start w:val="1"/>
      <w:numFmt w:val="decimal"/>
      <w:lvlText w:val="%1."/>
      <w:lvlJc w:val="left"/>
      <w:pPr>
        <w:ind w:left="1425" w:hanging="360"/>
      </w:pPr>
      <w:rPr>
        <w:rFont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10" w15:restartNumberingAfterBreak="0">
    <w:nsid w:val="5BA46BD1"/>
    <w:multiLevelType w:val="hybridMultilevel"/>
    <w:tmpl w:val="F60A78BA"/>
    <w:lvl w:ilvl="0" w:tplc="F1226368">
      <w:start w:val="1"/>
      <w:numFmt w:val="lowerLetter"/>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111" w15:restartNumberingAfterBreak="0">
    <w:nsid w:val="5C4D3A46"/>
    <w:multiLevelType w:val="hybridMultilevel"/>
    <w:tmpl w:val="77F0D6CA"/>
    <w:lvl w:ilvl="0" w:tplc="F1226368">
      <w:start w:val="1"/>
      <w:numFmt w:val="lowerLetter"/>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112" w15:restartNumberingAfterBreak="0">
    <w:nsid w:val="5C7C4CF2"/>
    <w:multiLevelType w:val="hybridMultilevel"/>
    <w:tmpl w:val="D6561A4C"/>
    <w:lvl w:ilvl="0" w:tplc="3D345896">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3" w15:restartNumberingAfterBreak="0">
    <w:nsid w:val="5CAD1016"/>
    <w:multiLevelType w:val="hybridMultilevel"/>
    <w:tmpl w:val="934C716A"/>
    <w:lvl w:ilvl="0" w:tplc="73D8A030">
      <w:start w:val="1"/>
      <w:numFmt w:val="lowerLetter"/>
      <w:lvlText w:val="%1."/>
      <w:lvlJc w:val="left"/>
      <w:pPr>
        <w:ind w:left="1080" w:hanging="360"/>
      </w:pPr>
      <w:rPr>
        <w:rFonts w:hint="default"/>
        <w:b/>
        <w:color w:val="auto"/>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14" w15:restartNumberingAfterBreak="0">
    <w:nsid w:val="5CF3DE67"/>
    <w:multiLevelType w:val="hybridMultilevel"/>
    <w:tmpl w:val="AA9FCEF1"/>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15:restartNumberingAfterBreak="0">
    <w:nsid w:val="5DB82A97"/>
    <w:multiLevelType w:val="hybridMultilevel"/>
    <w:tmpl w:val="4BA8DB4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6" w15:restartNumberingAfterBreak="0">
    <w:nsid w:val="5E831BC1"/>
    <w:multiLevelType w:val="hybridMultilevel"/>
    <w:tmpl w:val="F3546902"/>
    <w:lvl w:ilvl="0" w:tplc="240A0019">
      <w:start w:val="1"/>
      <w:numFmt w:val="lowerLetter"/>
      <w:lvlText w:val="%1."/>
      <w:lvlJc w:val="left"/>
      <w:pPr>
        <w:ind w:left="1425" w:hanging="360"/>
      </w:pPr>
    </w:lvl>
    <w:lvl w:ilvl="1" w:tplc="240A0003">
      <w:start w:val="1"/>
      <w:numFmt w:val="bullet"/>
      <w:lvlText w:val="o"/>
      <w:lvlJc w:val="left"/>
      <w:pPr>
        <w:ind w:left="2145" w:hanging="360"/>
      </w:pPr>
      <w:rPr>
        <w:rFonts w:ascii="Courier New" w:hAnsi="Courier New" w:cs="Courier New" w:hint="default"/>
      </w:rPr>
    </w:lvl>
    <w:lvl w:ilvl="2" w:tplc="240A0005">
      <w:start w:val="1"/>
      <w:numFmt w:val="bullet"/>
      <w:lvlText w:val=""/>
      <w:lvlJc w:val="left"/>
      <w:pPr>
        <w:ind w:left="2865" w:hanging="360"/>
      </w:pPr>
      <w:rPr>
        <w:rFonts w:ascii="Wingdings" w:hAnsi="Wingdings" w:hint="default"/>
      </w:rPr>
    </w:lvl>
    <w:lvl w:ilvl="3" w:tplc="240A0001">
      <w:start w:val="1"/>
      <w:numFmt w:val="bullet"/>
      <w:lvlText w:val=""/>
      <w:lvlJc w:val="left"/>
      <w:pPr>
        <w:ind w:left="3585" w:hanging="360"/>
      </w:pPr>
      <w:rPr>
        <w:rFonts w:ascii="Symbol" w:hAnsi="Symbol" w:hint="default"/>
      </w:rPr>
    </w:lvl>
    <w:lvl w:ilvl="4" w:tplc="240A0003">
      <w:start w:val="1"/>
      <w:numFmt w:val="bullet"/>
      <w:lvlText w:val="o"/>
      <w:lvlJc w:val="left"/>
      <w:pPr>
        <w:ind w:left="4305" w:hanging="360"/>
      </w:pPr>
      <w:rPr>
        <w:rFonts w:ascii="Courier New" w:hAnsi="Courier New" w:cs="Courier New" w:hint="default"/>
      </w:rPr>
    </w:lvl>
    <w:lvl w:ilvl="5" w:tplc="240A0005">
      <w:start w:val="1"/>
      <w:numFmt w:val="bullet"/>
      <w:lvlText w:val=""/>
      <w:lvlJc w:val="left"/>
      <w:pPr>
        <w:ind w:left="5025" w:hanging="360"/>
      </w:pPr>
      <w:rPr>
        <w:rFonts w:ascii="Wingdings" w:hAnsi="Wingdings" w:hint="default"/>
      </w:rPr>
    </w:lvl>
    <w:lvl w:ilvl="6" w:tplc="240A0001">
      <w:start w:val="1"/>
      <w:numFmt w:val="bullet"/>
      <w:lvlText w:val=""/>
      <w:lvlJc w:val="left"/>
      <w:pPr>
        <w:ind w:left="5745" w:hanging="360"/>
      </w:pPr>
      <w:rPr>
        <w:rFonts w:ascii="Symbol" w:hAnsi="Symbol" w:hint="default"/>
      </w:rPr>
    </w:lvl>
    <w:lvl w:ilvl="7" w:tplc="240A0003">
      <w:start w:val="1"/>
      <w:numFmt w:val="bullet"/>
      <w:lvlText w:val="o"/>
      <w:lvlJc w:val="left"/>
      <w:pPr>
        <w:ind w:left="6465" w:hanging="360"/>
      </w:pPr>
      <w:rPr>
        <w:rFonts w:ascii="Courier New" w:hAnsi="Courier New" w:cs="Courier New" w:hint="default"/>
      </w:rPr>
    </w:lvl>
    <w:lvl w:ilvl="8" w:tplc="240A0005">
      <w:start w:val="1"/>
      <w:numFmt w:val="bullet"/>
      <w:lvlText w:val=""/>
      <w:lvlJc w:val="left"/>
      <w:pPr>
        <w:ind w:left="7185" w:hanging="360"/>
      </w:pPr>
      <w:rPr>
        <w:rFonts w:ascii="Wingdings" w:hAnsi="Wingdings" w:hint="default"/>
      </w:rPr>
    </w:lvl>
  </w:abstractNum>
  <w:abstractNum w:abstractNumId="117" w15:restartNumberingAfterBreak="0">
    <w:nsid w:val="5EB870A8"/>
    <w:multiLevelType w:val="hybridMultilevel"/>
    <w:tmpl w:val="6E762914"/>
    <w:lvl w:ilvl="0" w:tplc="F1226368">
      <w:start w:val="1"/>
      <w:numFmt w:val="lowerLetter"/>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118" w15:restartNumberingAfterBreak="0">
    <w:nsid w:val="5F1C0154"/>
    <w:multiLevelType w:val="hybridMultilevel"/>
    <w:tmpl w:val="361898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9" w15:restartNumberingAfterBreak="0">
    <w:nsid w:val="5F3B2AA6"/>
    <w:multiLevelType w:val="hybridMultilevel"/>
    <w:tmpl w:val="229E6F10"/>
    <w:lvl w:ilvl="0" w:tplc="240A000F">
      <w:start w:val="1"/>
      <w:numFmt w:val="decimal"/>
      <w:lvlText w:val="%1."/>
      <w:lvlJc w:val="left"/>
      <w:pPr>
        <w:ind w:left="1425" w:hanging="360"/>
      </w:pPr>
      <w:rPr>
        <w:rFont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20" w15:restartNumberingAfterBreak="0">
    <w:nsid w:val="5F7607C7"/>
    <w:multiLevelType w:val="hybridMultilevel"/>
    <w:tmpl w:val="25E6448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1" w15:restartNumberingAfterBreak="0">
    <w:nsid w:val="60450A66"/>
    <w:multiLevelType w:val="hybridMultilevel"/>
    <w:tmpl w:val="472A79AA"/>
    <w:lvl w:ilvl="0" w:tplc="B84CE2C8">
      <w:start w:val="1"/>
      <w:numFmt w:val="lowerLetter"/>
      <w:lvlText w:val="%1."/>
      <w:lvlJc w:val="left"/>
      <w:pPr>
        <w:ind w:left="1794" w:hanging="360"/>
      </w:pPr>
      <w:rPr>
        <w:b/>
      </w:rPr>
    </w:lvl>
    <w:lvl w:ilvl="1" w:tplc="240A0001">
      <w:start w:val="1"/>
      <w:numFmt w:val="bullet"/>
      <w:lvlText w:val=""/>
      <w:lvlJc w:val="left"/>
      <w:pPr>
        <w:ind w:left="2514" w:hanging="360"/>
      </w:pPr>
      <w:rPr>
        <w:rFonts w:ascii="Symbol" w:hAnsi="Symbol" w:hint="default"/>
        <w:b w:val="0"/>
        <w:sz w:val="22"/>
        <w:szCs w:val="22"/>
      </w:rPr>
    </w:lvl>
    <w:lvl w:ilvl="2" w:tplc="240A0001">
      <w:start w:val="1"/>
      <w:numFmt w:val="bullet"/>
      <w:lvlText w:val=""/>
      <w:lvlJc w:val="left"/>
      <w:pPr>
        <w:ind w:left="3234" w:hanging="180"/>
      </w:pPr>
      <w:rPr>
        <w:rFonts w:ascii="Symbol" w:hAnsi="Symbol" w:hint="default"/>
      </w:rPr>
    </w:lvl>
    <w:lvl w:ilvl="3" w:tplc="D608B3C2">
      <w:start w:val="1"/>
      <w:numFmt w:val="decimal"/>
      <w:lvlText w:val="%4."/>
      <w:lvlJc w:val="left"/>
      <w:pPr>
        <w:ind w:left="3954" w:hanging="360"/>
      </w:pPr>
      <w:rPr>
        <w:b w:val="0"/>
      </w:rPr>
    </w:lvl>
    <w:lvl w:ilvl="4" w:tplc="240A0019">
      <w:start w:val="1"/>
      <w:numFmt w:val="lowerLetter"/>
      <w:lvlText w:val="%5."/>
      <w:lvlJc w:val="left"/>
      <w:pPr>
        <w:ind w:left="4674" w:hanging="360"/>
      </w:pPr>
    </w:lvl>
    <w:lvl w:ilvl="5" w:tplc="240A001B">
      <w:start w:val="1"/>
      <w:numFmt w:val="lowerRoman"/>
      <w:lvlText w:val="%6."/>
      <w:lvlJc w:val="right"/>
      <w:pPr>
        <w:ind w:left="5394" w:hanging="180"/>
      </w:pPr>
    </w:lvl>
    <w:lvl w:ilvl="6" w:tplc="240A000F">
      <w:start w:val="1"/>
      <w:numFmt w:val="decimal"/>
      <w:lvlText w:val="%7."/>
      <w:lvlJc w:val="left"/>
      <w:pPr>
        <w:ind w:left="6114" w:hanging="360"/>
      </w:pPr>
    </w:lvl>
    <w:lvl w:ilvl="7" w:tplc="240A0019">
      <w:start w:val="1"/>
      <w:numFmt w:val="lowerLetter"/>
      <w:lvlText w:val="%8."/>
      <w:lvlJc w:val="left"/>
      <w:pPr>
        <w:ind w:left="6834" w:hanging="360"/>
      </w:pPr>
    </w:lvl>
    <w:lvl w:ilvl="8" w:tplc="240A001B">
      <w:start w:val="1"/>
      <w:numFmt w:val="lowerRoman"/>
      <w:lvlText w:val="%9."/>
      <w:lvlJc w:val="right"/>
      <w:pPr>
        <w:ind w:left="7554" w:hanging="180"/>
      </w:pPr>
    </w:lvl>
  </w:abstractNum>
  <w:abstractNum w:abstractNumId="122" w15:restartNumberingAfterBreak="0">
    <w:nsid w:val="605A2D44"/>
    <w:multiLevelType w:val="hybridMultilevel"/>
    <w:tmpl w:val="CE08ABA6"/>
    <w:lvl w:ilvl="0" w:tplc="B16E72AA">
      <w:start w:val="1"/>
      <w:numFmt w:val="lowerLetter"/>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3" w15:restartNumberingAfterBreak="0">
    <w:nsid w:val="60B07E5E"/>
    <w:multiLevelType w:val="hybridMultilevel"/>
    <w:tmpl w:val="08864AE4"/>
    <w:lvl w:ilvl="0" w:tplc="8AAC67A6">
      <w:start w:val="1"/>
      <w:numFmt w:val="lowerLetter"/>
      <w:lvlText w:val="%1."/>
      <w:lvlJc w:val="left"/>
      <w:pPr>
        <w:ind w:left="720" w:hanging="360"/>
      </w:pPr>
      <w:rPr>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4" w15:restartNumberingAfterBreak="0">
    <w:nsid w:val="60E740A6"/>
    <w:multiLevelType w:val="hybridMultilevel"/>
    <w:tmpl w:val="BEE86FD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5" w15:restartNumberingAfterBreak="0">
    <w:nsid w:val="61165DCF"/>
    <w:multiLevelType w:val="hybridMultilevel"/>
    <w:tmpl w:val="E55E0A32"/>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6" w15:restartNumberingAfterBreak="0">
    <w:nsid w:val="61C32E80"/>
    <w:multiLevelType w:val="hybridMultilevel"/>
    <w:tmpl w:val="28F4A52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7" w15:restartNumberingAfterBreak="0">
    <w:nsid w:val="62EA06CE"/>
    <w:multiLevelType w:val="hybridMultilevel"/>
    <w:tmpl w:val="8A24F61A"/>
    <w:lvl w:ilvl="0" w:tplc="01AA4C10">
      <w:start w:val="1"/>
      <w:numFmt w:val="lowerLetter"/>
      <w:lvlText w:val="%1."/>
      <w:lvlJc w:val="left"/>
      <w:pPr>
        <w:ind w:left="1146" w:hanging="360"/>
      </w:pPr>
      <w:rPr>
        <w:b w:val="0"/>
      </w:rPr>
    </w:lvl>
    <w:lvl w:ilvl="1" w:tplc="240A0019" w:tentative="1">
      <w:start w:val="1"/>
      <w:numFmt w:val="lowerLetter"/>
      <w:lvlText w:val="%2."/>
      <w:lvlJc w:val="left"/>
      <w:pPr>
        <w:ind w:left="1866" w:hanging="360"/>
      </w:pPr>
    </w:lvl>
    <w:lvl w:ilvl="2" w:tplc="240A001B" w:tentative="1">
      <w:start w:val="1"/>
      <w:numFmt w:val="lowerRoman"/>
      <w:lvlText w:val="%3."/>
      <w:lvlJc w:val="right"/>
      <w:pPr>
        <w:ind w:left="2586" w:hanging="180"/>
      </w:pPr>
    </w:lvl>
    <w:lvl w:ilvl="3" w:tplc="240A000F" w:tentative="1">
      <w:start w:val="1"/>
      <w:numFmt w:val="decimal"/>
      <w:lvlText w:val="%4."/>
      <w:lvlJc w:val="left"/>
      <w:pPr>
        <w:ind w:left="3306" w:hanging="360"/>
      </w:pPr>
    </w:lvl>
    <w:lvl w:ilvl="4" w:tplc="240A0019" w:tentative="1">
      <w:start w:val="1"/>
      <w:numFmt w:val="lowerLetter"/>
      <w:lvlText w:val="%5."/>
      <w:lvlJc w:val="left"/>
      <w:pPr>
        <w:ind w:left="4026" w:hanging="360"/>
      </w:pPr>
    </w:lvl>
    <w:lvl w:ilvl="5" w:tplc="240A001B" w:tentative="1">
      <w:start w:val="1"/>
      <w:numFmt w:val="lowerRoman"/>
      <w:lvlText w:val="%6."/>
      <w:lvlJc w:val="right"/>
      <w:pPr>
        <w:ind w:left="4746" w:hanging="180"/>
      </w:pPr>
    </w:lvl>
    <w:lvl w:ilvl="6" w:tplc="240A000F" w:tentative="1">
      <w:start w:val="1"/>
      <w:numFmt w:val="decimal"/>
      <w:lvlText w:val="%7."/>
      <w:lvlJc w:val="left"/>
      <w:pPr>
        <w:ind w:left="5466" w:hanging="360"/>
      </w:pPr>
    </w:lvl>
    <w:lvl w:ilvl="7" w:tplc="240A0019" w:tentative="1">
      <w:start w:val="1"/>
      <w:numFmt w:val="lowerLetter"/>
      <w:lvlText w:val="%8."/>
      <w:lvlJc w:val="left"/>
      <w:pPr>
        <w:ind w:left="6186" w:hanging="360"/>
      </w:pPr>
    </w:lvl>
    <w:lvl w:ilvl="8" w:tplc="240A001B" w:tentative="1">
      <w:start w:val="1"/>
      <w:numFmt w:val="lowerRoman"/>
      <w:lvlText w:val="%9."/>
      <w:lvlJc w:val="right"/>
      <w:pPr>
        <w:ind w:left="6906" w:hanging="180"/>
      </w:pPr>
    </w:lvl>
  </w:abstractNum>
  <w:abstractNum w:abstractNumId="128" w15:restartNumberingAfterBreak="0">
    <w:nsid w:val="635574B3"/>
    <w:multiLevelType w:val="hybridMultilevel"/>
    <w:tmpl w:val="87D0A412"/>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9" w15:restartNumberingAfterBreak="0">
    <w:nsid w:val="637D71FA"/>
    <w:multiLevelType w:val="hybridMultilevel"/>
    <w:tmpl w:val="87CAD0B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0" w15:restartNumberingAfterBreak="0">
    <w:nsid w:val="64CB1A60"/>
    <w:multiLevelType w:val="hybridMultilevel"/>
    <w:tmpl w:val="66424B44"/>
    <w:lvl w:ilvl="0" w:tplc="240A000F">
      <w:start w:val="1"/>
      <w:numFmt w:val="decimal"/>
      <w:lvlText w:val="%1."/>
      <w:lvlJc w:val="left"/>
      <w:pPr>
        <w:ind w:left="720" w:hanging="360"/>
      </w:pPr>
    </w:lvl>
    <w:lvl w:ilvl="1" w:tplc="0268ADE8">
      <w:start w:val="1"/>
      <w:numFmt w:val="lowerLetter"/>
      <w:lvlText w:val="%2."/>
      <w:lvlJc w:val="left"/>
      <w:pPr>
        <w:ind w:left="1440" w:hanging="360"/>
      </w:pPr>
      <w:rPr>
        <w:sz w:val="22"/>
        <w:szCs w:val="22"/>
      </w:rPr>
    </w:lvl>
    <w:lvl w:ilvl="2" w:tplc="240A001B">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1" w15:restartNumberingAfterBreak="0">
    <w:nsid w:val="65D85603"/>
    <w:multiLevelType w:val="hybridMultilevel"/>
    <w:tmpl w:val="F174AB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2" w15:restartNumberingAfterBreak="0">
    <w:nsid w:val="66EE0CED"/>
    <w:multiLevelType w:val="hybridMultilevel"/>
    <w:tmpl w:val="1C4298E8"/>
    <w:lvl w:ilvl="0" w:tplc="240A0019">
      <w:start w:val="1"/>
      <w:numFmt w:val="lowerLetter"/>
      <w:lvlText w:val="%1."/>
      <w:lvlJc w:val="left"/>
      <w:pPr>
        <w:ind w:left="2203" w:hanging="360"/>
      </w:pPr>
    </w:lvl>
    <w:lvl w:ilvl="1" w:tplc="240A0019" w:tentative="1">
      <w:start w:val="1"/>
      <w:numFmt w:val="lowerLetter"/>
      <w:lvlText w:val="%2."/>
      <w:lvlJc w:val="left"/>
      <w:pPr>
        <w:ind w:left="2923" w:hanging="360"/>
      </w:pPr>
    </w:lvl>
    <w:lvl w:ilvl="2" w:tplc="240A001B" w:tentative="1">
      <w:start w:val="1"/>
      <w:numFmt w:val="lowerRoman"/>
      <w:lvlText w:val="%3."/>
      <w:lvlJc w:val="right"/>
      <w:pPr>
        <w:ind w:left="3643" w:hanging="180"/>
      </w:pPr>
    </w:lvl>
    <w:lvl w:ilvl="3" w:tplc="240A000F" w:tentative="1">
      <w:start w:val="1"/>
      <w:numFmt w:val="decimal"/>
      <w:lvlText w:val="%4."/>
      <w:lvlJc w:val="left"/>
      <w:pPr>
        <w:ind w:left="4363" w:hanging="360"/>
      </w:pPr>
    </w:lvl>
    <w:lvl w:ilvl="4" w:tplc="240A0019" w:tentative="1">
      <w:start w:val="1"/>
      <w:numFmt w:val="lowerLetter"/>
      <w:lvlText w:val="%5."/>
      <w:lvlJc w:val="left"/>
      <w:pPr>
        <w:ind w:left="5083" w:hanging="360"/>
      </w:pPr>
    </w:lvl>
    <w:lvl w:ilvl="5" w:tplc="240A001B" w:tentative="1">
      <w:start w:val="1"/>
      <w:numFmt w:val="lowerRoman"/>
      <w:lvlText w:val="%6."/>
      <w:lvlJc w:val="right"/>
      <w:pPr>
        <w:ind w:left="5803" w:hanging="180"/>
      </w:pPr>
    </w:lvl>
    <w:lvl w:ilvl="6" w:tplc="240A000F" w:tentative="1">
      <w:start w:val="1"/>
      <w:numFmt w:val="decimal"/>
      <w:lvlText w:val="%7."/>
      <w:lvlJc w:val="left"/>
      <w:pPr>
        <w:ind w:left="6523" w:hanging="360"/>
      </w:pPr>
    </w:lvl>
    <w:lvl w:ilvl="7" w:tplc="240A0019" w:tentative="1">
      <w:start w:val="1"/>
      <w:numFmt w:val="lowerLetter"/>
      <w:lvlText w:val="%8."/>
      <w:lvlJc w:val="left"/>
      <w:pPr>
        <w:ind w:left="7243" w:hanging="360"/>
      </w:pPr>
    </w:lvl>
    <w:lvl w:ilvl="8" w:tplc="240A001B" w:tentative="1">
      <w:start w:val="1"/>
      <w:numFmt w:val="lowerRoman"/>
      <w:lvlText w:val="%9."/>
      <w:lvlJc w:val="right"/>
      <w:pPr>
        <w:ind w:left="7963" w:hanging="180"/>
      </w:pPr>
    </w:lvl>
  </w:abstractNum>
  <w:abstractNum w:abstractNumId="133" w15:restartNumberingAfterBreak="0">
    <w:nsid w:val="66F80DF0"/>
    <w:multiLevelType w:val="hybridMultilevel"/>
    <w:tmpl w:val="5A1667A6"/>
    <w:lvl w:ilvl="0" w:tplc="A9D83EFE">
      <w:start w:val="1"/>
      <w:numFmt w:val="lowerLetter"/>
      <w:lvlText w:val="%1."/>
      <w:lvlJc w:val="left"/>
      <w:pPr>
        <w:ind w:left="720" w:hanging="360"/>
      </w:pPr>
      <w:rPr>
        <w:rFonts w:hint="default"/>
        <w:b/>
        <w:color w:val="auto"/>
      </w:rPr>
    </w:lvl>
    <w:lvl w:ilvl="1" w:tplc="9B8CDE2E">
      <w:start w:val="1"/>
      <w:numFmt w:val="decimal"/>
      <w:lvlText w:val="%2."/>
      <w:lvlJc w:val="left"/>
      <w:pPr>
        <w:ind w:left="1440" w:hanging="360"/>
      </w:pPr>
      <w:rPr>
        <w:rFonts w:ascii="Calibri" w:eastAsiaTheme="minorHAnsi" w:hAnsi="Calibri" w:cstheme="minorBidi"/>
        <w:b w:val="0"/>
      </w:r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4" w15:restartNumberingAfterBreak="0">
    <w:nsid w:val="6706162D"/>
    <w:multiLevelType w:val="hybridMultilevel"/>
    <w:tmpl w:val="F998E25C"/>
    <w:lvl w:ilvl="0" w:tplc="E85E1DC8">
      <w:start w:val="1"/>
      <w:numFmt w:val="lowerLetter"/>
      <w:lvlText w:val="%1."/>
      <w:lvlJc w:val="left"/>
      <w:pPr>
        <w:ind w:left="1494" w:hanging="360"/>
      </w:pPr>
    </w:lvl>
    <w:lvl w:ilvl="1" w:tplc="240A0019">
      <w:start w:val="1"/>
      <w:numFmt w:val="lowerLetter"/>
      <w:lvlText w:val="%2."/>
      <w:lvlJc w:val="left"/>
      <w:pPr>
        <w:ind w:left="2214" w:hanging="360"/>
      </w:pPr>
    </w:lvl>
    <w:lvl w:ilvl="2" w:tplc="240A001B">
      <w:start w:val="1"/>
      <w:numFmt w:val="lowerRoman"/>
      <w:lvlText w:val="%3."/>
      <w:lvlJc w:val="right"/>
      <w:pPr>
        <w:ind w:left="2934" w:hanging="180"/>
      </w:pPr>
    </w:lvl>
    <w:lvl w:ilvl="3" w:tplc="240A000F">
      <w:start w:val="1"/>
      <w:numFmt w:val="decimal"/>
      <w:lvlText w:val="%4."/>
      <w:lvlJc w:val="left"/>
      <w:pPr>
        <w:ind w:left="3654" w:hanging="360"/>
      </w:pPr>
    </w:lvl>
    <w:lvl w:ilvl="4" w:tplc="240A0019">
      <w:start w:val="1"/>
      <w:numFmt w:val="lowerLetter"/>
      <w:lvlText w:val="%5."/>
      <w:lvlJc w:val="left"/>
      <w:pPr>
        <w:ind w:left="4374" w:hanging="360"/>
      </w:pPr>
    </w:lvl>
    <w:lvl w:ilvl="5" w:tplc="240A001B">
      <w:start w:val="1"/>
      <w:numFmt w:val="lowerRoman"/>
      <w:lvlText w:val="%6."/>
      <w:lvlJc w:val="right"/>
      <w:pPr>
        <w:ind w:left="5094" w:hanging="180"/>
      </w:pPr>
    </w:lvl>
    <w:lvl w:ilvl="6" w:tplc="240A000F">
      <w:start w:val="1"/>
      <w:numFmt w:val="decimal"/>
      <w:lvlText w:val="%7."/>
      <w:lvlJc w:val="left"/>
      <w:pPr>
        <w:ind w:left="5814" w:hanging="360"/>
      </w:pPr>
    </w:lvl>
    <w:lvl w:ilvl="7" w:tplc="240A0019">
      <w:start w:val="1"/>
      <w:numFmt w:val="lowerLetter"/>
      <w:lvlText w:val="%8."/>
      <w:lvlJc w:val="left"/>
      <w:pPr>
        <w:ind w:left="6534" w:hanging="360"/>
      </w:pPr>
    </w:lvl>
    <w:lvl w:ilvl="8" w:tplc="240A001B">
      <w:start w:val="1"/>
      <w:numFmt w:val="lowerRoman"/>
      <w:lvlText w:val="%9."/>
      <w:lvlJc w:val="right"/>
      <w:pPr>
        <w:ind w:left="7254" w:hanging="180"/>
      </w:pPr>
    </w:lvl>
  </w:abstractNum>
  <w:abstractNum w:abstractNumId="135" w15:restartNumberingAfterBreak="0">
    <w:nsid w:val="670912D6"/>
    <w:multiLevelType w:val="hybridMultilevel"/>
    <w:tmpl w:val="B44C5C90"/>
    <w:lvl w:ilvl="0" w:tplc="240A0019">
      <w:start w:val="1"/>
      <w:numFmt w:val="lowerLetter"/>
      <w:lvlText w:val="%1."/>
      <w:lvlJc w:val="left"/>
      <w:pPr>
        <w:ind w:left="2145" w:hanging="360"/>
      </w:pPr>
    </w:lvl>
    <w:lvl w:ilvl="1" w:tplc="240A0019" w:tentative="1">
      <w:start w:val="1"/>
      <w:numFmt w:val="lowerLetter"/>
      <w:lvlText w:val="%2."/>
      <w:lvlJc w:val="left"/>
      <w:pPr>
        <w:ind w:left="2865" w:hanging="360"/>
      </w:pPr>
    </w:lvl>
    <w:lvl w:ilvl="2" w:tplc="240A001B" w:tentative="1">
      <w:start w:val="1"/>
      <w:numFmt w:val="lowerRoman"/>
      <w:lvlText w:val="%3."/>
      <w:lvlJc w:val="right"/>
      <w:pPr>
        <w:ind w:left="3585" w:hanging="180"/>
      </w:pPr>
    </w:lvl>
    <w:lvl w:ilvl="3" w:tplc="240A000F" w:tentative="1">
      <w:start w:val="1"/>
      <w:numFmt w:val="decimal"/>
      <w:lvlText w:val="%4."/>
      <w:lvlJc w:val="left"/>
      <w:pPr>
        <w:ind w:left="4305" w:hanging="360"/>
      </w:pPr>
    </w:lvl>
    <w:lvl w:ilvl="4" w:tplc="240A0019" w:tentative="1">
      <w:start w:val="1"/>
      <w:numFmt w:val="lowerLetter"/>
      <w:lvlText w:val="%5."/>
      <w:lvlJc w:val="left"/>
      <w:pPr>
        <w:ind w:left="5025" w:hanging="360"/>
      </w:pPr>
    </w:lvl>
    <w:lvl w:ilvl="5" w:tplc="240A001B" w:tentative="1">
      <w:start w:val="1"/>
      <w:numFmt w:val="lowerRoman"/>
      <w:lvlText w:val="%6."/>
      <w:lvlJc w:val="right"/>
      <w:pPr>
        <w:ind w:left="5745" w:hanging="180"/>
      </w:pPr>
    </w:lvl>
    <w:lvl w:ilvl="6" w:tplc="240A000F" w:tentative="1">
      <w:start w:val="1"/>
      <w:numFmt w:val="decimal"/>
      <w:lvlText w:val="%7."/>
      <w:lvlJc w:val="left"/>
      <w:pPr>
        <w:ind w:left="6465" w:hanging="360"/>
      </w:pPr>
    </w:lvl>
    <w:lvl w:ilvl="7" w:tplc="240A0019" w:tentative="1">
      <w:start w:val="1"/>
      <w:numFmt w:val="lowerLetter"/>
      <w:lvlText w:val="%8."/>
      <w:lvlJc w:val="left"/>
      <w:pPr>
        <w:ind w:left="7185" w:hanging="360"/>
      </w:pPr>
    </w:lvl>
    <w:lvl w:ilvl="8" w:tplc="240A001B" w:tentative="1">
      <w:start w:val="1"/>
      <w:numFmt w:val="lowerRoman"/>
      <w:lvlText w:val="%9."/>
      <w:lvlJc w:val="right"/>
      <w:pPr>
        <w:ind w:left="7905" w:hanging="180"/>
      </w:pPr>
    </w:lvl>
  </w:abstractNum>
  <w:abstractNum w:abstractNumId="136" w15:restartNumberingAfterBreak="0">
    <w:nsid w:val="6794585E"/>
    <w:multiLevelType w:val="hybridMultilevel"/>
    <w:tmpl w:val="C964AE2C"/>
    <w:lvl w:ilvl="0" w:tplc="240A000F">
      <w:start w:val="1"/>
      <w:numFmt w:val="decimal"/>
      <w:lvlText w:val="%1."/>
      <w:lvlJc w:val="left"/>
      <w:pPr>
        <w:ind w:left="1440" w:hanging="360"/>
      </w:pPr>
    </w:lvl>
    <w:lvl w:ilvl="1" w:tplc="240A0019">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137" w15:restartNumberingAfterBreak="0">
    <w:nsid w:val="67BE2992"/>
    <w:multiLevelType w:val="hybridMultilevel"/>
    <w:tmpl w:val="842CEA2A"/>
    <w:lvl w:ilvl="0" w:tplc="DA5EE1F0">
      <w:start w:val="1"/>
      <w:numFmt w:val="lowerLetter"/>
      <w:lvlText w:val="%1."/>
      <w:lvlJc w:val="left"/>
      <w:pPr>
        <w:ind w:left="720" w:hanging="360"/>
      </w:pPr>
      <w:rPr>
        <w:color w:val="auto"/>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8" w15:restartNumberingAfterBreak="0">
    <w:nsid w:val="67EE74CD"/>
    <w:multiLevelType w:val="hybridMultilevel"/>
    <w:tmpl w:val="506004E6"/>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9" w15:restartNumberingAfterBreak="0">
    <w:nsid w:val="68375347"/>
    <w:multiLevelType w:val="hybridMultilevel"/>
    <w:tmpl w:val="83468514"/>
    <w:lvl w:ilvl="0" w:tplc="F79E3494">
      <w:start w:val="1"/>
      <w:numFmt w:val="decimal"/>
      <w:lvlText w:val="%1."/>
      <w:lvlJc w:val="left"/>
      <w:pPr>
        <w:ind w:left="720" w:hanging="360"/>
      </w:pPr>
      <w:rPr>
        <w:sz w:val="18"/>
        <w:szCs w:val="18"/>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0" w15:restartNumberingAfterBreak="0">
    <w:nsid w:val="68A71F48"/>
    <w:multiLevelType w:val="hybridMultilevel"/>
    <w:tmpl w:val="A53EBCF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1" w15:restartNumberingAfterBreak="0">
    <w:nsid w:val="68C33D1B"/>
    <w:multiLevelType w:val="hybridMultilevel"/>
    <w:tmpl w:val="C850196A"/>
    <w:lvl w:ilvl="0" w:tplc="240A0019">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2" w15:restartNumberingAfterBreak="0">
    <w:nsid w:val="69787B4A"/>
    <w:multiLevelType w:val="hybridMultilevel"/>
    <w:tmpl w:val="2E5011F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3" w15:restartNumberingAfterBreak="0">
    <w:nsid w:val="698609B6"/>
    <w:multiLevelType w:val="hybridMultilevel"/>
    <w:tmpl w:val="62B4EAE0"/>
    <w:lvl w:ilvl="0" w:tplc="240A0019">
      <w:start w:val="1"/>
      <w:numFmt w:val="lowerLetter"/>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4" w15:restartNumberingAfterBreak="0">
    <w:nsid w:val="69C572EA"/>
    <w:multiLevelType w:val="hybridMultilevel"/>
    <w:tmpl w:val="ABBCC2A0"/>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368D3C0">
      <w:start w:val="1"/>
      <w:numFmt w:val="upperLetter"/>
      <w:lvlText w:val="%3."/>
      <w:lvlJc w:val="left"/>
      <w:pPr>
        <w:ind w:left="2340" w:hanging="360"/>
      </w:pPr>
      <w:rPr>
        <w:rFonts w:asciiTheme="minorHAnsi" w:hAnsiTheme="minorHAnsi" w:cs="Times New Roman" w:hint="default"/>
      </w:r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45" w15:restartNumberingAfterBreak="0">
    <w:nsid w:val="6A58002C"/>
    <w:multiLevelType w:val="hybridMultilevel"/>
    <w:tmpl w:val="F60A78BA"/>
    <w:lvl w:ilvl="0" w:tplc="F1226368">
      <w:start w:val="1"/>
      <w:numFmt w:val="lowerLetter"/>
      <w:lvlText w:val="%1."/>
      <w:lvlJc w:val="left"/>
      <w:pPr>
        <w:ind w:left="1065" w:hanging="360"/>
      </w:pPr>
    </w:lvl>
    <w:lvl w:ilvl="1" w:tplc="240A0019">
      <w:start w:val="1"/>
      <w:numFmt w:val="lowerLetter"/>
      <w:lvlText w:val="%2."/>
      <w:lvlJc w:val="left"/>
      <w:pPr>
        <w:ind w:left="1785" w:hanging="360"/>
      </w:pPr>
    </w:lvl>
    <w:lvl w:ilvl="2" w:tplc="240A001B">
      <w:start w:val="1"/>
      <w:numFmt w:val="lowerRoman"/>
      <w:lvlText w:val="%3."/>
      <w:lvlJc w:val="right"/>
      <w:pPr>
        <w:ind w:left="2505" w:hanging="180"/>
      </w:pPr>
    </w:lvl>
    <w:lvl w:ilvl="3" w:tplc="240A000F">
      <w:start w:val="1"/>
      <w:numFmt w:val="decimal"/>
      <w:lvlText w:val="%4."/>
      <w:lvlJc w:val="left"/>
      <w:pPr>
        <w:ind w:left="3225" w:hanging="360"/>
      </w:pPr>
    </w:lvl>
    <w:lvl w:ilvl="4" w:tplc="240A0019">
      <w:start w:val="1"/>
      <w:numFmt w:val="lowerLetter"/>
      <w:lvlText w:val="%5."/>
      <w:lvlJc w:val="left"/>
      <w:pPr>
        <w:ind w:left="3945" w:hanging="360"/>
      </w:pPr>
    </w:lvl>
    <w:lvl w:ilvl="5" w:tplc="240A001B">
      <w:start w:val="1"/>
      <w:numFmt w:val="lowerRoman"/>
      <w:lvlText w:val="%6."/>
      <w:lvlJc w:val="right"/>
      <w:pPr>
        <w:ind w:left="4665" w:hanging="180"/>
      </w:pPr>
    </w:lvl>
    <w:lvl w:ilvl="6" w:tplc="240A000F">
      <w:start w:val="1"/>
      <w:numFmt w:val="decimal"/>
      <w:lvlText w:val="%7."/>
      <w:lvlJc w:val="left"/>
      <w:pPr>
        <w:ind w:left="5385" w:hanging="360"/>
      </w:pPr>
    </w:lvl>
    <w:lvl w:ilvl="7" w:tplc="240A0019">
      <w:start w:val="1"/>
      <w:numFmt w:val="lowerLetter"/>
      <w:lvlText w:val="%8."/>
      <w:lvlJc w:val="left"/>
      <w:pPr>
        <w:ind w:left="6105" w:hanging="360"/>
      </w:pPr>
    </w:lvl>
    <w:lvl w:ilvl="8" w:tplc="240A001B">
      <w:start w:val="1"/>
      <w:numFmt w:val="lowerRoman"/>
      <w:lvlText w:val="%9."/>
      <w:lvlJc w:val="right"/>
      <w:pPr>
        <w:ind w:left="6825" w:hanging="180"/>
      </w:pPr>
    </w:lvl>
  </w:abstractNum>
  <w:abstractNum w:abstractNumId="146" w15:restartNumberingAfterBreak="0">
    <w:nsid w:val="6A89680C"/>
    <w:multiLevelType w:val="hybridMultilevel"/>
    <w:tmpl w:val="DDA472FE"/>
    <w:lvl w:ilvl="0" w:tplc="240A000F">
      <w:start w:val="1"/>
      <w:numFmt w:val="decimal"/>
      <w:lvlText w:val="%1."/>
      <w:lvlJc w:val="left"/>
      <w:pPr>
        <w:ind w:left="1080" w:hanging="360"/>
      </w:p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7" w15:restartNumberingAfterBreak="0">
    <w:nsid w:val="6C3464A3"/>
    <w:multiLevelType w:val="hybridMultilevel"/>
    <w:tmpl w:val="3B9E70CC"/>
    <w:lvl w:ilvl="0" w:tplc="240A0019">
      <w:start w:val="1"/>
      <w:numFmt w:val="lowerLetter"/>
      <w:lvlText w:val="%1."/>
      <w:lvlJc w:val="left"/>
      <w:pPr>
        <w:ind w:left="2280" w:hanging="360"/>
      </w:pPr>
    </w:lvl>
    <w:lvl w:ilvl="1" w:tplc="240A0019" w:tentative="1">
      <w:start w:val="1"/>
      <w:numFmt w:val="lowerLetter"/>
      <w:lvlText w:val="%2."/>
      <w:lvlJc w:val="left"/>
      <w:pPr>
        <w:ind w:left="3000" w:hanging="360"/>
      </w:pPr>
    </w:lvl>
    <w:lvl w:ilvl="2" w:tplc="240A001B" w:tentative="1">
      <w:start w:val="1"/>
      <w:numFmt w:val="lowerRoman"/>
      <w:lvlText w:val="%3."/>
      <w:lvlJc w:val="right"/>
      <w:pPr>
        <w:ind w:left="3720" w:hanging="180"/>
      </w:pPr>
    </w:lvl>
    <w:lvl w:ilvl="3" w:tplc="240A000F" w:tentative="1">
      <w:start w:val="1"/>
      <w:numFmt w:val="decimal"/>
      <w:lvlText w:val="%4."/>
      <w:lvlJc w:val="left"/>
      <w:pPr>
        <w:ind w:left="4440" w:hanging="360"/>
      </w:pPr>
    </w:lvl>
    <w:lvl w:ilvl="4" w:tplc="240A0019" w:tentative="1">
      <w:start w:val="1"/>
      <w:numFmt w:val="lowerLetter"/>
      <w:lvlText w:val="%5."/>
      <w:lvlJc w:val="left"/>
      <w:pPr>
        <w:ind w:left="5160" w:hanging="360"/>
      </w:pPr>
    </w:lvl>
    <w:lvl w:ilvl="5" w:tplc="240A001B" w:tentative="1">
      <w:start w:val="1"/>
      <w:numFmt w:val="lowerRoman"/>
      <w:lvlText w:val="%6."/>
      <w:lvlJc w:val="right"/>
      <w:pPr>
        <w:ind w:left="5880" w:hanging="180"/>
      </w:pPr>
    </w:lvl>
    <w:lvl w:ilvl="6" w:tplc="240A000F" w:tentative="1">
      <w:start w:val="1"/>
      <w:numFmt w:val="decimal"/>
      <w:lvlText w:val="%7."/>
      <w:lvlJc w:val="left"/>
      <w:pPr>
        <w:ind w:left="6600" w:hanging="360"/>
      </w:pPr>
    </w:lvl>
    <w:lvl w:ilvl="7" w:tplc="240A0019" w:tentative="1">
      <w:start w:val="1"/>
      <w:numFmt w:val="lowerLetter"/>
      <w:lvlText w:val="%8."/>
      <w:lvlJc w:val="left"/>
      <w:pPr>
        <w:ind w:left="7320" w:hanging="360"/>
      </w:pPr>
    </w:lvl>
    <w:lvl w:ilvl="8" w:tplc="240A001B" w:tentative="1">
      <w:start w:val="1"/>
      <w:numFmt w:val="lowerRoman"/>
      <w:lvlText w:val="%9."/>
      <w:lvlJc w:val="right"/>
      <w:pPr>
        <w:ind w:left="8040" w:hanging="180"/>
      </w:pPr>
    </w:lvl>
  </w:abstractNum>
  <w:abstractNum w:abstractNumId="148" w15:restartNumberingAfterBreak="0">
    <w:nsid w:val="6D035BEE"/>
    <w:multiLevelType w:val="hybridMultilevel"/>
    <w:tmpl w:val="05AAC814"/>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9" w15:restartNumberingAfterBreak="0">
    <w:nsid w:val="6FA60EA8"/>
    <w:multiLevelType w:val="hybridMultilevel"/>
    <w:tmpl w:val="DD9AE97A"/>
    <w:lvl w:ilvl="0" w:tplc="240A0019">
      <w:start w:val="1"/>
      <w:numFmt w:val="lowerLetter"/>
      <w:lvlText w:val="%1."/>
      <w:lvlJc w:val="left"/>
      <w:pPr>
        <w:ind w:left="1429" w:hanging="360"/>
      </w:pPr>
    </w:lvl>
    <w:lvl w:ilvl="1" w:tplc="240A0019">
      <w:start w:val="1"/>
      <w:numFmt w:val="lowerLetter"/>
      <w:lvlText w:val="%2."/>
      <w:lvlJc w:val="left"/>
      <w:pPr>
        <w:ind w:left="2149" w:hanging="360"/>
      </w:pPr>
    </w:lvl>
    <w:lvl w:ilvl="2" w:tplc="240A001B">
      <w:start w:val="1"/>
      <w:numFmt w:val="lowerRoman"/>
      <w:lvlText w:val="%3."/>
      <w:lvlJc w:val="right"/>
      <w:pPr>
        <w:ind w:left="2869" w:hanging="180"/>
      </w:pPr>
    </w:lvl>
    <w:lvl w:ilvl="3" w:tplc="240A000F">
      <w:start w:val="1"/>
      <w:numFmt w:val="decimal"/>
      <w:lvlText w:val="%4."/>
      <w:lvlJc w:val="left"/>
      <w:pPr>
        <w:ind w:left="3589" w:hanging="360"/>
      </w:pPr>
    </w:lvl>
    <w:lvl w:ilvl="4" w:tplc="240A0019">
      <w:start w:val="1"/>
      <w:numFmt w:val="lowerLetter"/>
      <w:lvlText w:val="%5."/>
      <w:lvlJc w:val="left"/>
      <w:pPr>
        <w:ind w:left="4309" w:hanging="360"/>
      </w:pPr>
    </w:lvl>
    <w:lvl w:ilvl="5" w:tplc="240A001B">
      <w:start w:val="1"/>
      <w:numFmt w:val="lowerRoman"/>
      <w:lvlText w:val="%6."/>
      <w:lvlJc w:val="right"/>
      <w:pPr>
        <w:ind w:left="5029" w:hanging="180"/>
      </w:pPr>
    </w:lvl>
    <w:lvl w:ilvl="6" w:tplc="240A000F">
      <w:start w:val="1"/>
      <w:numFmt w:val="decimal"/>
      <w:lvlText w:val="%7."/>
      <w:lvlJc w:val="left"/>
      <w:pPr>
        <w:ind w:left="5749" w:hanging="360"/>
      </w:pPr>
    </w:lvl>
    <w:lvl w:ilvl="7" w:tplc="240A0019">
      <w:start w:val="1"/>
      <w:numFmt w:val="lowerLetter"/>
      <w:lvlText w:val="%8."/>
      <w:lvlJc w:val="left"/>
      <w:pPr>
        <w:ind w:left="6469" w:hanging="360"/>
      </w:pPr>
    </w:lvl>
    <w:lvl w:ilvl="8" w:tplc="240A001B">
      <w:start w:val="1"/>
      <w:numFmt w:val="lowerRoman"/>
      <w:lvlText w:val="%9."/>
      <w:lvlJc w:val="right"/>
      <w:pPr>
        <w:ind w:left="7189" w:hanging="180"/>
      </w:pPr>
    </w:lvl>
  </w:abstractNum>
  <w:abstractNum w:abstractNumId="150" w15:restartNumberingAfterBreak="0">
    <w:nsid w:val="7081457B"/>
    <w:multiLevelType w:val="hybridMultilevel"/>
    <w:tmpl w:val="A724957C"/>
    <w:lvl w:ilvl="0" w:tplc="240A000F">
      <w:start w:val="1"/>
      <w:numFmt w:val="decimal"/>
      <w:lvlText w:val="%1."/>
      <w:lvlJc w:val="left"/>
      <w:pPr>
        <w:ind w:left="2705" w:hanging="360"/>
      </w:pPr>
    </w:lvl>
    <w:lvl w:ilvl="1" w:tplc="240A0019" w:tentative="1">
      <w:start w:val="1"/>
      <w:numFmt w:val="lowerLetter"/>
      <w:lvlText w:val="%2."/>
      <w:lvlJc w:val="left"/>
      <w:pPr>
        <w:ind w:left="3425" w:hanging="360"/>
      </w:pPr>
    </w:lvl>
    <w:lvl w:ilvl="2" w:tplc="240A001B" w:tentative="1">
      <w:start w:val="1"/>
      <w:numFmt w:val="lowerRoman"/>
      <w:lvlText w:val="%3."/>
      <w:lvlJc w:val="right"/>
      <w:pPr>
        <w:ind w:left="4145" w:hanging="180"/>
      </w:pPr>
    </w:lvl>
    <w:lvl w:ilvl="3" w:tplc="240A000F" w:tentative="1">
      <w:start w:val="1"/>
      <w:numFmt w:val="decimal"/>
      <w:lvlText w:val="%4."/>
      <w:lvlJc w:val="left"/>
      <w:pPr>
        <w:ind w:left="4865" w:hanging="360"/>
      </w:pPr>
    </w:lvl>
    <w:lvl w:ilvl="4" w:tplc="240A0019" w:tentative="1">
      <w:start w:val="1"/>
      <w:numFmt w:val="lowerLetter"/>
      <w:lvlText w:val="%5."/>
      <w:lvlJc w:val="left"/>
      <w:pPr>
        <w:ind w:left="5585" w:hanging="360"/>
      </w:pPr>
    </w:lvl>
    <w:lvl w:ilvl="5" w:tplc="240A001B" w:tentative="1">
      <w:start w:val="1"/>
      <w:numFmt w:val="lowerRoman"/>
      <w:lvlText w:val="%6."/>
      <w:lvlJc w:val="right"/>
      <w:pPr>
        <w:ind w:left="6305" w:hanging="180"/>
      </w:pPr>
    </w:lvl>
    <w:lvl w:ilvl="6" w:tplc="240A000F" w:tentative="1">
      <w:start w:val="1"/>
      <w:numFmt w:val="decimal"/>
      <w:lvlText w:val="%7."/>
      <w:lvlJc w:val="left"/>
      <w:pPr>
        <w:ind w:left="7025" w:hanging="360"/>
      </w:pPr>
    </w:lvl>
    <w:lvl w:ilvl="7" w:tplc="240A0019" w:tentative="1">
      <w:start w:val="1"/>
      <w:numFmt w:val="lowerLetter"/>
      <w:lvlText w:val="%8."/>
      <w:lvlJc w:val="left"/>
      <w:pPr>
        <w:ind w:left="7745" w:hanging="360"/>
      </w:pPr>
    </w:lvl>
    <w:lvl w:ilvl="8" w:tplc="240A001B" w:tentative="1">
      <w:start w:val="1"/>
      <w:numFmt w:val="lowerRoman"/>
      <w:lvlText w:val="%9."/>
      <w:lvlJc w:val="right"/>
      <w:pPr>
        <w:ind w:left="8465" w:hanging="180"/>
      </w:pPr>
    </w:lvl>
  </w:abstractNum>
  <w:abstractNum w:abstractNumId="151" w15:restartNumberingAfterBreak="0">
    <w:nsid w:val="70BD4B93"/>
    <w:multiLevelType w:val="hybridMultilevel"/>
    <w:tmpl w:val="F50A391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2" w15:restartNumberingAfterBreak="0">
    <w:nsid w:val="711E4C5A"/>
    <w:multiLevelType w:val="hybridMultilevel"/>
    <w:tmpl w:val="B7D854A4"/>
    <w:lvl w:ilvl="0" w:tplc="240A0019">
      <w:start w:val="1"/>
      <w:numFmt w:val="lowerLetter"/>
      <w:lvlText w:val="%1."/>
      <w:lvlJc w:val="left"/>
      <w:pPr>
        <w:ind w:left="1845" w:hanging="360"/>
      </w:pPr>
    </w:lvl>
    <w:lvl w:ilvl="1" w:tplc="240A0019" w:tentative="1">
      <w:start w:val="1"/>
      <w:numFmt w:val="lowerLetter"/>
      <w:lvlText w:val="%2."/>
      <w:lvlJc w:val="left"/>
      <w:pPr>
        <w:ind w:left="2565" w:hanging="360"/>
      </w:pPr>
    </w:lvl>
    <w:lvl w:ilvl="2" w:tplc="240A001B" w:tentative="1">
      <w:start w:val="1"/>
      <w:numFmt w:val="lowerRoman"/>
      <w:lvlText w:val="%3."/>
      <w:lvlJc w:val="right"/>
      <w:pPr>
        <w:ind w:left="3285" w:hanging="180"/>
      </w:pPr>
    </w:lvl>
    <w:lvl w:ilvl="3" w:tplc="240A000F" w:tentative="1">
      <w:start w:val="1"/>
      <w:numFmt w:val="decimal"/>
      <w:lvlText w:val="%4."/>
      <w:lvlJc w:val="left"/>
      <w:pPr>
        <w:ind w:left="4005" w:hanging="360"/>
      </w:pPr>
    </w:lvl>
    <w:lvl w:ilvl="4" w:tplc="240A0019" w:tentative="1">
      <w:start w:val="1"/>
      <w:numFmt w:val="lowerLetter"/>
      <w:lvlText w:val="%5."/>
      <w:lvlJc w:val="left"/>
      <w:pPr>
        <w:ind w:left="4725" w:hanging="360"/>
      </w:pPr>
    </w:lvl>
    <w:lvl w:ilvl="5" w:tplc="240A001B" w:tentative="1">
      <w:start w:val="1"/>
      <w:numFmt w:val="lowerRoman"/>
      <w:lvlText w:val="%6."/>
      <w:lvlJc w:val="right"/>
      <w:pPr>
        <w:ind w:left="5445" w:hanging="180"/>
      </w:pPr>
    </w:lvl>
    <w:lvl w:ilvl="6" w:tplc="240A000F" w:tentative="1">
      <w:start w:val="1"/>
      <w:numFmt w:val="decimal"/>
      <w:lvlText w:val="%7."/>
      <w:lvlJc w:val="left"/>
      <w:pPr>
        <w:ind w:left="6165" w:hanging="360"/>
      </w:pPr>
    </w:lvl>
    <w:lvl w:ilvl="7" w:tplc="240A0019" w:tentative="1">
      <w:start w:val="1"/>
      <w:numFmt w:val="lowerLetter"/>
      <w:lvlText w:val="%8."/>
      <w:lvlJc w:val="left"/>
      <w:pPr>
        <w:ind w:left="6885" w:hanging="360"/>
      </w:pPr>
    </w:lvl>
    <w:lvl w:ilvl="8" w:tplc="240A001B" w:tentative="1">
      <w:start w:val="1"/>
      <w:numFmt w:val="lowerRoman"/>
      <w:lvlText w:val="%9."/>
      <w:lvlJc w:val="right"/>
      <w:pPr>
        <w:ind w:left="7605" w:hanging="180"/>
      </w:pPr>
    </w:lvl>
  </w:abstractNum>
  <w:abstractNum w:abstractNumId="153" w15:restartNumberingAfterBreak="0">
    <w:nsid w:val="73042B07"/>
    <w:multiLevelType w:val="hybridMultilevel"/>
    <w:tmpl w:val="EA58F2C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4" w15:restartNumberingAfterBreak="0">
    <w:nsid w:val="73346479"/>
    <w:multiLevelType w:val="hybridMultilevel"/>
    <w:tmpl w:val="A3E65346"/>
    <w:lvl w:ilvl="0" w:tplc="240A0019">
      <w:start w:val="1"/>
      <w:numFmt w:val="lowerLetter"/>
      <w:lvlText w:val="%1."/>
      <w:lvlJc w:val="left"/>
      <w:pPr>
        <w:ind w:left="1817" w:hanging="360"/>
      </w:pPr>
    </w:lvl>
    <w:lvl w:ilvl="1" w:tplc="240A0019">
      <w:start w:val="1"/>
      <w:numFmt w:val="lowerLetter"/>
      <w:lvlText w:val="%2."/>
      <w:lvlJc w:val="left"/>
      <w:pPr>
        <w:ind w:left="2537" w:hanging="360"/>
      </w:pPr>
    </w:lvl>
    <w:lvl w:ilvl="2" w:tplc="240A001B">
      <w:start w:val="1"/>
      <w:numFmt w:val="lowerRoman"/>
      <w:lvlText w:val="%3."/>
      <w:lvlJc w:val="right"/>
      <w:pPr>
        <w:ind w:left="3257" w:hanging="180"/>
      </w:pPr>
    </w:lvl>
    <w:lvl w:ilvl="3" w:tplc="240A000F">
      <w:start w:val="1"/>
      <w:numFmt w:val="decimal"/>
      <w:lvlText w:val="%4."/>
      <w:lvlJc w:val="left"/>
      <w:pPr>
        <w:ind w:left="3977" w:hanging="360"/>
      </w:pPr>
    </w:lvl>
    <w:lvl w:ilvl="4" w:tplc="240A0019">
      <w:start w:val="1"/>
      <w:numFmt w:val="lowerLetter"/>
      <w:lvlText w:val="%5."/>
      <w:lvlJc w:val="left"/>
      <w:pPr>
        <w:ind w:left="4697" w:hanging="360"/>
      </w:pPr>
    </w:lvl>
    <w:lvl w:ilvl="5" w:tplc="240A001B">
      <w:start w:val="1"/>
      <w:numFmt w:val="lowerRoman"/>
      <w:lvlText w:val="%6."/>
      <w:lvlJc w:val="right"/>
      <w:pPr>
        <w:ind w:left="5417" w:hanging="180"/>
      </w:pPr>
    </w:lvl>
    <w:lvl w:ilvl="6" w:tplc="240A000F">
      <w:start w:val="1"/>
      <w:numFmt w:val="decimal"/>
      <w:lvlText w:val="%7."/>
      <w:lvlJc w:val="left"/>
      <w:pPr>
        <w:ind w:left="6137" w:hanging="360"/>
      </w:pPr>
    </w:lvl>
    <w:lvl w:ilvl="7" w:tplc="240A0019">
      <w:start w:val="1"/>
      <w:numFmt w:val="lowerLetter"/>
      <w:lvlText w:val="%8."/>
      <w:lvlJc w:val="left"/>
      <w:pPr>
        <w:ind w:left="6857" w:hanging="360"/>
      </w:pPr>
    </w:lvl>
    <w:lvl w:ilvl="8" w:tplc="240A001B">
      <w:start w:val="1"/>
      <w:numFmt w:val="lowerRoman"/>
      <w:lvlText w:val="%9."/>
      <w:lvlJc w:val="right"/>
      <w:pPr>
        <w:ind w:left="7577" w:hanging="180"/>
      </w:pPr>
    </w:lvl>
  </w:abstractNum>
  <w:abstractNum w:abstractNumId="155" w15:restartNumberingAfterBreak="0">
    <w:nsid w:val="759658A6"/>
    <w:multiLevelType w:val="hybridMultilevel"/>
    <w:tmpl w:val="5E3232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6" w15:restartNumberingAfterBreak="0">
    <w:nsid w:val="75AC2AC5"/>
    <w:multiLevelType w:val="hybridMultilevel"/>
    <w:tmpl w:val="E8024F32"/>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7" w15:restartNumberingAfterBreak="0">
    <w:nsid w:val="76FF5C16"/>
    <w:multiLevelType w:val="hybridMultilevel"/>
    <w:tmpl w:val="04B85F2E"/>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8" w15:restartNumberingAfterBreak="0">
    <w:nsid w:val="78005BFA"/>
    <w:multiLevelType w:val="hybridMultilevel"/>
    <w:tmpl w:val="82404D16"/>
    <w:lvl w:ilvl="0" w:tplc="240A0019">
      <w:start w:val="1"/>
      <w:numFmt w:val="lowerLetter"/>
      <w:lvlText w:val="%1."/>
      <w:lvlJc w:val="left"/>
      <w:pPr>
        <w:ind w:left="2505" w:hanging="360"/>
      </w:pPr>
    </w:lvl>
    <w:lvl w:ilvl="1" w:tplc="240A0019" w:tentative="1">
      <w:start w:val="1"/>
      <w:numFmt w:val="lowerLetter"/>
      <w:lvlText w:val="%2."/>
      <w:lvlJc w:val="left"/>
      <w:pPr>
        <w:ind w:left="3225" w:hanging="360"/>
      </w:pPr>
    </w:lvl>
    <w:lvl w:ilvl="2" w:tplc="240A001B" w:tentative="1">
      <w:start w:val="1"/>
      <w:numFmt w:val="lowerRoman"/>
      <w:lvlText w:val="%3."/>
      <w:lvlJc w:val="right"/>
      <w:pPr>
        <w:ind w:left="3945" w:hanging="180"/>
      </w:pPr>
    </w:lvl>
    <w:lvl w:ilvl="3" w:tplc="240A000F" w:tentative="1">
      <w:start w:val="1"/>
      <w:numFmt w:val="decimal"/>
      <w:lvlText w:val="%4."/>
      <w:lvlJc w:val="left"/>
      <w:pPr>
        <w:ind w:left="4665" w:hanging="360"/>
      </w:pPr>
    </w:lvl>
    <w:lvl w:ilvl="4" w:tplc="240A0019" w:tentative="1">
      <w:start w:val="1"/>
      <w:numFmt w:val="lowerLetter"/>
      <w:lvlText w:val="%5."/>
      <w:lvlJc w:val="left"/>
      <w:pPr>
        <w:ind w:left="5385" w:hanging="360"/>
      </w:pPr>
    </w:lvl>
    <w:lvl w:ilvl="5" w:tplc="240A001B" w:tentative="1">
      <w:start w:val="1"/>
      <w:numFmt w:val="lowerRoman"/>
      <w:lvlText w:val="%6."/>
      <w:lvlJc w:val="right"/>
      <w:pPr>
        <w:ind w:left="6105" w:hanging="180"/>
      </w:pPr>
    </w:lvl>
    <w:lvl w:ilvl="6" w:tplc="240A000F" w:tentative="1">
      <w:start w:val="1"/>
      <w:numFmt w:val="decimal"/>
      <w:lvlText w:val="%7."/>
      <w:lvlJc w:val="left"/>
      <w:pPr>
        <w:ind w:left="6825" w:hanging="360"/>
      </w:pPr>
    </w:lvl>
    <w:lvl w:ilvl="7" w:tplc="240A0019" w:tentative="1">
      <w:start w:val="1"/>
      <w:numFmt w:val="lowerLetter"/>
      <w:lvlText w:val="%8."/>
      <w:lvlJc w:val="left"/>
      <w:pPr>
        <w:ind w:left="7545" w:hanging="360"/>
      </w:pPr>
    </w:lvl>
    <w:lvl w:ilvl="8" w:tplc="240A001B" w:tentative="1">
      <w:start w:val="1"/>
      <w:numFmt w:val="lowerRoman"/>
      <w:lvlText w:val="%9."/>
      <w:lvlJc w:val="right"/>
      <w:pPr>
        <w:ind w:left="8265" w:hanging="180"/>
      </w:pPr>
    </w:lvl>
  </w:abstractNum>
  <w:abstractNum w:abstractNumId="159" w15:restartNumberingAfterBreak="0">
    <w:nsid w:val="7B943128"/>
    <w:multiLevelType w:val="hybridMultilevel"/>
    <w:tmpl w:val="53B4BA46"/>
    <w:lvl w:ilvl="0" w:tplc="60783CA0">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0" w15:restartNumberingAfterBreak="0">
    <w:nsid w:val="7BF94E49"/>
    <w:multiLevelType w:val="hybridMultilevel"/>
    <w:tmpl w:val="0FF0E892"/>
    <w:lvl w:ilvl="0" w:tplc="240A000F">
      <w:start w:val="1"/>
      <w:numFmt w:val="decimal"/>
      <w:lvlText w:val="%1."/>
      <w:lvlJc w:val="left"/>
      <w:pPr>
        <w:ind w:left="1817" w:hanging="360"/>
      </w:pPr>
    </w:lvl>
    <w:lvl w:ilvl="1" w:tplc="240A0019" w:tentative="1">
      <w:start w:val="1"/>
      <w:numFmt w:val="lowerLetter"/>
      <w:lvlText w:val="%2."/>
      <w:lvlJc w:val="left"/>
      <w:pPr>
        <w:ind w:left="2537" w:hanging="360"/>
      </w:pPr>
    </w:lvl>
    <w:lvl w:ilvl="2" w:tplc="240A001B" w:tentative="1">
      <w:start w:val="1"/>
      <w:numFmt w:val="lowerRoman"/>
      <w:lvlText w:val="%3."/>
      <w:lvlJc w:val="right"/>
      <w:pPr>
        <w:ind w:left="3257" w:hanging="180"/>
      </w:pPr>
    </w:lvl>
    <w:lvl w:ilvl="3" w:tplc="240A000F" w:tentative="1">
      <w:start w:val="1"/>
      <w:numFmt w:val="decimal"/>
      <w:lvlText w:val="%4."/>
      <w:lvlJc w:val="left"/>
      <w:pPr>
        <w:ind w:left="3977" w:hanging="360"/>
      </w:pPr>
    </w:lvl>
    <w:lvl w:ilvl="4" w:tplc="240A0019" w:tentative="1">
      <w:start w:val="1"/>
      <w:numFmt w:val="lowerLetter"/>
      <w:lvlText w:val="%5."/>
      <w:lvlJc w:val="left"/>
      <w:pPr>
        <w:ind w:left="4697" w:hanging="360"/>
      </w:pPr>
    </w:lvl>
    <w:lvl w:ilvl="5" w:tplc="240A001B" w:tentative="1">
      <w:start w:val="1"/>
      <w:numFmt w:val="lowerRoman"/>
      <w:lvlText w:val="%6."/>
      <w:lvlJc w:val="right"/>
      <w:pPr>
        <w:ind w:left="5417" w:hanging="180"/>
      </w:pPr>
    </w:lvl>
    <w:lvl w:ilvl="6" w:tplc="240A000F" w:tentative="1">
      <w:start w:val="1"/>
      <w:numFmt w:val="decimal"/>
      <w:lvlText w:val="%7."/>
      <w:lvlJc w:val="left"/>
      <w:pPr>
        <w:ind w:left="6137" w:hanging="360"/>
      </w:pPr>
    </w:lvl>
    <w:lvl w:ilvl="7" w:tplc="240A0019" w:tentative="1">
      <w:start w:val="1"/>
      <w:numFmt w:val="lowerLetter"/>
      <w:lvlText w:val="%8."/>
      <w:lvlJc w:val="left"/>
      <w:pPr>
        <w:ind w:left="6857" w:hanging="360"/>
      </w:pPr>
    </w:lvl>
    <w:lvl w:ilvl="8" w:tplc="240A001B" w:tentative="1">
      <w:start w:val="1"/>
      <w:numFmt w:val="lowerRoman"/>
      <w:lvlText w:val="%9."/>
      <w:lvlJc w:val="right"/>
      <w:pPr>
        <w:ind w:left="7577" w:hanging="180"/>
      </w:pPr>
    </w:lvl>
  </w:abstractNum>
  <w:abstractNum w:abstractNumId="161" w15:restartNumberingAfterBreak="0">
    <w:nsid w:val="7D24251E"/>
    <w:multiLevelType w:val="hybridMultilevel"/>
    <w:tmpl w:val="76089AAA"/>
    <w:lvl w:ilvl="0" w:tplc="240A0019">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2" w15:restartNumberingAfterBreak="0">
    <w:nsid w:val="7D48032A"/>
    <w:multiLevelType w:val="hybridMultilevel"/>
    <w:tmpl w:val="24FC316A"/>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3" w15:restartNumberingAfterBreak="0">
    <w:nsid w:val="7DDA6980"/>
    <w:multiLevelType w:val="hybridMultilevel"/>
    <w:tmpl w:val="16E003DA"/>
    <w:lvl w:ilvl="0" w:tplc="259EAA8C">
      <w:start w:val="1"/>
      <w:numFmt w:val="lowerLetter"/>
      <w:lvlText w:val="%1."/>
      <w:lvlJc w:val="left"/>
      <w:pPr>
        <w:ind w:left="720" w:hanging="360"/>
      </w:pPr>
      <w:rPr>
        <w:b/>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4" w15:restartNumberingAfterBreak="0">
    <w:nsid w:val="7F4F4CF4"/>
    <w:multiLevelType w:val="hybridMultilevel"/>
    <w:tmpl w:val="F3546902"/>
    <w:lvl w:ilvl="0" w:tplc="240A0019">
      <w:start w:val="1"/>
      <w:numFmt w:val="lowerLetter"/>
      <w:lvlText w:val="%1."/>
      <w:lvlJc w:val="left"/>
      <w:pPr>
        <w:ind w:left="1425" w:hanging="360"/>
      </w:pPr>
      <w:rPr>
        <w:rFonts w:hint="default"/>
      </w:rPr>
    </w:lvl>
    <w:lvl w:ilvl="1" w:tplc="240A0003" w:tentative="1">
      <w:start w:val="1"/>
      <w:numFmt w:val="bullet"/>
      <w:lvlText w:val="o"/>
      <w:lvlJc w:val="left"/>
      <w:pPr>
        <w:ind w:left="2145" w:hanging="360"/>
      </w:pPr>
      <w:rPr>
        <w:rFonts w:ascii="Courier New" w:hAnsi="Courier New" w:cs="Courier New" w:hint="default"/>
      </w:rPr>
    </w:lvl>
    <w:lvl w:ilvl="2" w:tplc="240A0005" w:tentative="1">
      <w:start w:val="1"/>
      <w:numFmt w:val="bullet"/>
      <w:lvlText w:val=""/>
      <w:lvlJc w:val="left"/>
      <w:pPr>
        <w:ind w:left="2865" w:hanging="360"/>
      </w:pPr>
      <w:rPr>
        <w:rFonts w:ascii="Wingdings" w:hAnsi="Wingdings" w:hint="default"/>
      </w:rPr>
    </w:lvl>
    <w:lvl w:ilvl="3" w:tplc="240A0001" w:tentative="1">
      <w:start w:val="1"/>
      <w:numFmt w:val="bullet"/>
      <w:lvlText w:val=""/>
      <w:lvlJc w:val="left"/>
      <w:pPr>
        <w:ind w:left="3585" w:hanging="360"/>
      </w:pPr>
      <w:rPr>
        <w:rFonts w:ascii="Symbol" w:hAnsi="Symbol" w:hint="default"/>
      </w:rPr>
    </w:lvl>
    <w:lvl w:ilvl="4" w:tplc="240A0003" w:tentative="1">
      <w:start w:val="1"/>
      <w:numFmt w:val="bullet"/>
      <w:lvlText w:val="o"/>
      <w:lvlJc w:val="left"/>
      <w:pPr>
        <w:ind w:left="4305" w:hanging="360"/>
      </w:pPr>
      <w:rPr>
        <w:rFonts w:ascii="Courier New" w:hAnsi="Courier New" w:cs="Courier New" w:hint="default"/>
      </w:rPr>
    </w:lvl>
    <w:lvl w:ilvl="5" w:tplc="240A0005" w:tentative="1">
      <w:start w:val="1"/>
      <w:numFmt w:val="bullet"/>
      <w:lvlText w:val=""/>
      <w:lvlJc w:val="left"/>
      <w:pPr>
        <w:ind w:left="5025" w:hanging="360"/>
      </w:pPr>
      <w:rPr>
        <w:rFonts w:ascii="Wingdings" w:hAnsi="Wingdings" w:hint="default"/>
      </w:rPr>
    </w:lvl>
    <w:lvl w:ilvl="6" w:tplc="240A0001" w:tentative="1">
      <w:start w:val="1"/>
      <w:numFmt w:val="bullet"/>
      <w:lvlText w:val=""/>
      <w:lvlJc w:val="left"/>
      <w:pPr>
        <w:ind w:left="5745" w:hanging="360"/>
      </w:pPr>
      <w:rPr>
        <w:rFonts w:ascii="Symbol" w:hAnsi="Symbol" w:hint="default"/>
      </w:rPr>
    </w:lvl>
    <w:lvl w:ilvl="7" w:tplc="240A0003" w:tentative="1">
      <w:start w:val="1"/>
      <w:numFmt w:val="bullet"/>
      <w:lvlText w:val="o"/>
      <w:lvlJc w:val="left"/>
      <w:pPr>
        <w:ind w:left="6465" w:hanging="360"/>
      </w:pPr>
      <w:rPr>
        <w:rFonts w:ascii="Courier New" w:hAnsi="Courier New" w:cs="Courier New" w:hint="default"/>
      </w:rPr>
    </w:lvl>
    <w:lvl w:ilvl="8" w:tplc="240A0005" w:tentative="1">
      <w:start w:val="1"/>
      <w:numFmt w:val="bullet"/>
      <w:lvlText w:val=""/>
      <w:lvlJc w:val="left"/>
      <w:pPr>
        <w:ind w:left="7185" w:hanging="360"/>
      </w:pPr>
      <w:rPr>
        <w:rFonts w:ascii="Wingdings" w:hAnsi="Wingdings" w:hint="default"/>
      </w:rPr>
    </w:lvl>
  </w:abstractNum>
  <w:abstractNum w:abstractNumId="165" w15:restartNumberingAfterBreak="0">
    <w:nsid w:val="7F4F59D8"/>
    <w:multiLevelType w:val="hybridMultilevel"/>
    <w:tmpl w:val="F0185FBE"/>
    <w:lvl w:ilvl="0" w:tplc="57363208">
      <w:start w:val="1"/>
      <w:numFmt w:val="decimal"/>
      <w:lvlText w:val="%1."/>
      <w:lvlJc w:val="left"/>
      <w:pPr>
        <w:ind w:left="720" w:hanging="360"/>
      </w:pPr>
      <w:rPr>
        <w:rFonts w:asciiTheme="minorHAnsi" w:eastAsiaTheme="minorHAnsi" w:hAnsiTheme="minorHAnsi" w:cstheme="minorBidi"/>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6" w15:restartNumberingAfterBreak="0">
    <w:nsid w:val="7FB34F3A"/>
    <w:multiLevelType w:val="hybridMultilevel"/>
    <w:tmpl w:val="798C8626"/>
    <w:lvl w:ilvl="0" w:tplc="240A0019">
      <w:start w:val="1"/>
      <w:numFmt w:val="lowerLetter"/>
      <w:lvlText w:val="%1."/>
      <w:lvlJc w:val="left"/>
      <w:pPr>
        <w:ind w:left="2145" w:hanging="360"/>
      </w:pPr>
      <w:rPr>
        <w:rFonts w:hint="default"/>
      </w:rPr>
    </w:lvl>
    <w:lvl w:ilvl="1" w:tplc="240A0003" w:tentative="1">
      <w:start w:val="1"/>
      <w:numFmt w:val="bullet"/>
      <w:lvlText w:val="o"/>
      <w:lvlJc w:val="left"/>
      <w:pPr>
        <w:ind w:left="2865" w:hanging="360"/>
      </w:pPr>
      <w:rPr>
        <w:rFonts w:ascii="Courier New" w:hAnsi="Courier New" w:cs="Courier New" w:hint="default"/>
      </w:rPr>
    </w:lvl>
    <w:lvl w:ilvl="2" w:tplc="240A0005" w:tentative="1">
      <w:start w:val="1"/>
      <w:numFmt w:val="bullet"/>
      <w:lvlText w:val=""/>
      <w:lvlJc w:val="left"/>
      <w:pPr>
        <w:ind w:left="3585" w:hanging="360"/>
      </w:pPr>
      <w:rPr>
        <w:rFonts w:ascii="Wingdings" w:hAnsi="Wingdings" w:hint="default"/>
      </w:rPr>
    </w:lvl>
    <w:lvl w:ilvl="3" w:tplc="240A0001" w:tentative="1">
      <w:start w:val="1"/>
      <w:numFmt w:val="bullet"/>
      <w:lvlText w:val=""/>
      <w:lvlJc w:val="left"/>
      <w:pPr>
        <w:ind w:left="4305" w:hanging="360"/>
      </w:pPr>
      <w:rPr>
        <w:rFonts w:ascii="Symbol" w:hAnsi="Symbol" w:hint="default"/>
      </w:rPr>
    </w:lvl>
    <w:lvl w:ilvl="4" w:tplc="240A0003" w:tentative="1">
      <w:start w:val="1"/>
      <w:numFmt w:val="bullet"/>
      <w:lvlText w:val="o"/>
      <w:lvlJc w:val="left"/>
      <w:pPr>
        <w:ind w:left="5025" w:hanging="360"/>
      </w:pPr>
      <w:rPr>
        <w:rFonts w:ascii="Courier New" w:hAnsi="Courier New" w:cs="Courier New" w:hint="default"/>
      </w:rPr>
    </w:lvl>
    <w:lvl w:ilvl="5" w:tplc="240A0005" w:tentative="1">
      <w:start w:val="1"/>
      <w:numFmt w:val="bullet"/>
      <w:lvlText w:val=""/>
      <w:lvlJc w:val="left"/>
      <w:pPr>
        <w:ind w:left="5745" w:hanging="360"/>
      </w:pPr>
      <w:rPr>
        <w:rFonts w:ascii="Wingdings" w:hAnsi="Wingdings" w:hint="default"/>
      </w:rPr>
    </w:lvl>
    <w:lvl w:ilvl="6" w:tplc="240A0001" w:tentative="1">
      <w:start w:val="1"/>
      <w:numFmt w:val="bullet"/>
      <w:lvlText w:val=""/>
      <w:lvlJc w:val="left"/>
      <w:pPr>
        <w:ind w:left="6465" w:hanging="360"/>
      </w:pPr>
      <w:rPr>
        <w:rFonts w:ascii="Symbol" w:hAnsi="Symbol" w:hint="default"/>
      </w:rPr>
    </w:lvl>
    <w:lvl w:ilvl="7" w:tplc="240A0003" w:tentative="1">
      <w:start w:val="1"/>
      <w:numFmt w:val="bullet"/>
      <w:lvlText w:val="o"/>
      <w:lvlJc w:val="left"/>
      <w:pPr>
        <w:ind w:left="7185" w:hanging="360"/>
      </w:pPr>
      <w:rPr>
        <w:rFonts w:ascii="Courier New" w:hAnsi="Courier New" w:cs="Courier New" w:hint="default"/>
      </w:rPr>
    </w:lvl>
    <w:lvl w:ilvl="8" w:tplc="240A0005" w:tentative="1">
      <w:start w:val="1"/>
      <w:numFmt w:val="bullet"/>
      <w:lvlText w:val=""/>
      <w:lvlJc w:val="left"/>
      <w:pPr>
        <w:ind w:left="7905" w:hanging="360"/>
      </w:pPr>
      <w:rPr>
        <w:rFonts w:ascii="Wingdings" w:hAnsi="Wingdings" w:hint="default"/>
      </w:rPr>
    </w:lvl>
  </w:abstractNum>
  <w:abstractNum w:abstractNumId="167" w15:restartNumberingAfterBreak="0">
    <w:nsid w:val="7FE25F1C"/>
    <w:multiLevelType w:val="hybridMultilevel"/>
    <w:tmpl w:val="D9D0B620"/>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num w:numId="1">
    <w:abstractNumId w:val="8"/>
  </w:num>
  <w:num w:numId="2">
    <w:abstractNumId w:val="47"/>
  </w:num>
  <w:num w:numId="3">
    <w:abstractNumId w:val="123"/>
  </w:num>
  <w:num w:numId="4">
    <w:abstractNumId w:val="67"/>
  </w:num>
  <w:num w:numId="5">
    <w:abstractNumId w:val="50"/>
  </w:num>
  <w:num w:numId="6">
    <w:abstractNumId w:val="33"/>
  </w:num>
  <w:num w:numId="7">
    <w:abstractNumId w:val="19"/>
  </w:num>
  <w:num w:numId="8">
    <w:abstractNumId w:val="161"/>
  </w:num>
  <w:num w:numId="9">
    <w:abstractNumId w:val="41"/>
  </w:num>
  <w:num w:numId="10">
    <w:abstractNumId w:val="113"/>
  </w:num>
  <w:num w:numId="11">
    <w:abstractNumId w:val="109"/>
  </w:num>
  <w:num w:numId="12">
    <w:abstractNumId w:val="100"/>
  </w:num>
  <w:num w:numId="13">
    <w:abstractNumId w:val="92"/>
  </w:num>
  <w:num w:numId="14">
    <w:abstractNumId w:val="28"/>
  </w:num>
  <w:num w:numId="15">
    <w:abstractNumId w:val="119"/>
  </w:num>
  <w:num w:numId="16">
    <w:abstractNumId w:val="163"/>
  </w:num>
  <w:num w:numId="17">
    <w:abstractNumId w:val="159"/>
  </w:num>
  <w:num w:numId="18">
    <w:abstractNumId w:val="69"/>
  </w:num>
  <w:num w:numId="19">
    <w:abstractNumId w:val="122"/>
  </w:num>
  <w:num w:numId="20">
    <w:abstractNumId w:val="0"/>
  </w:num>
  <w:num w:numId="21">
    <w:abstractNumId w:val="125"/>
  </w:num>
  <w:num w:numId="22">
    <w:abstractNumId w:val="49"/>
  </w:num>
  <w:num w:numId="23">
    <w:abstractNumId w:val="103"/>
  </w:num>
  <w:num w:numId="24">
    <w:abstractNumId w:val="64"/>
  </w:num>
  <w:num w:numId="25">
    <w:abstractNumId w:val="112"/>
  </w:num>
  <w:num w:numId="26">
    <w:abstractNumId w:val="141"/>
  </w:num>
  <w:num w:numId="27">
    <w:abstractNumId w:val="38"/>
  </w:num>
  <w:num w:numId="28">
    <w:abstractNumId w:val="30"/>
  </w:num>
  <w:num w:numId="29">
    <w:abstractNumId w:val="29"/>
  </w:num>
  <w:num w:numId="30">
    <w:abstractNumId w:val="101"/>
  </w:num>
  <w:num w:numId="31">
    <w:abstractNumId w:val="17"/>
  </w:num>
  <w:num w:numId="32">
    <w:abstractNumId w:val="94"/>
  </w:num>
  <w:num w:numId="33">
    <w:abstractNumId w:val="27"/>
  </w:num>
  <w:num w:numId="34">
    <w:abstractNumId w:val="6"/>
  </w:num>
  <w:num w:numId="35">
    <w:abstractNumId w:val="20"/>
  </w:num>
  <w:num w:numId="36">
    <w:abstractNumId w:val="79"/>
  </w:num>
  <w:num w:numId="37">
    <w:abstractNumId w:val="118"/>
  </w:num>
  <w:num w:numId="38">
    <w:abstractNumId w:val="60"/>
  </w:num>
  <w:num w:numId="39">
    <w:abstractNumId w:val="42"/>
  </w:num>
  <w:num w:numId="40">
    <w:abstractNumId w:val="1"/>
  </w:num>
  <w:num w:numId="41">
    <w:abstractNumId w:val="91"/>
  </w:num>
  <w:num w:numId="42">
    <w:abstractNumId w:val="131"/>
  </w:num>
  <w:num w:numId="43">
    <w:abstractNumId w:val="44"/>
  </w:num>
  <w:num w:numId="44">
    <w:abstractNumId w:val="139"/>
  </w:num>
  <w:num w:numId="45">
    <w:abstractNumId w:val="129"/>
  </w:num>
  <w:num w:numId="46">
    <w:abstractNumId w:val="52"/>
  </w:num>
  <w:num w:numId="47">
    <w:abstractNumId w:val="97"/>
  </w:num>
  <w:num w:numId="48">
    <w:abstractNumId w:val="165"/>
  </w:num>
  <w:num w:numId="49">
    <w:abstractNumId w:val="95"/>
  </w:num>
  <w:num w:numId="50">
    <w:abstractNumId w:val="48"/>
  </w:num>
  <w:num w:numId="51">
    <w:abstractNumId w:val="86"/>
  </w:num>
  <w:num w:numId="52">
    <w:abstractNumId w:val="21"/>
  </w:num>
  <w:num w:numId="53">
    <w:abstractNumId w:val="74"/>
  </w:num>
  <w:num w:numId="54">
    <w:abstractNumId w:val="51"/>
  </w:num>
  <w:num w:numId="55">
    <w:abstractNumId w:val="5"/>
  </w:num>
  <w:num w:numId="56">
    <w:abstractNumId w:val="78"/>
  </w:num>
  <w:num w:numId="57">
    <w:abstractNumId w:val="40"/>
  </w:num>
  <w:num w:numId="58">
    <w:abstractNumId w:val="133"/>
  </w:num>
  <w:num w:numId="59">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82"/>
  </w:num>
  <w:num w:numId="6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6"/>
    <w:lvlOverride w:ilvl="0">
      <w:startOverride w:val="1"/>
    </w:lvlOverride>
    <w:lvlOverride w:ilvl="1"/>
    <w:lvlOverride w:ilvl="2"/>
    <w:lvlOverride w:ilvl="3"/>
    <w:lvlOverride w:ilvl="4"/>
    <w:lvlOverride w:ilvl="5"/>
    <w:lvlOverride w:ilvl="6"/>
    <w:lvlOverride w:ilvl="7"/>
    <w:lvlOverride w:ilvl="8"/>
  </w:num>
  <w:num w:numId="63">
    <w:abstractNumId w:val="164"/>
    <w:lvlOverride w:ilvl="0">
      <w:startOverride w:val="1"/>
    </w:lvlOverride>
    <w:lvlOverride w:ilvl="1"/>
    <w:lvlOverride w:ilvl="2"/>
    <w:lvlOverride w:ilvl="3"/>
    <w:lvlOverride w:ilvl="4"/>
    <w:lvlOverride w:ilvl="5"/>
    <w:lvlOverride w:ilvl="6"/>
    <w:lvlOverride w:ilvl="7"/>
    <w:lvlOverride w:ilvl="8"/>
  </w:num>
  <w:num w:numId="6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1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53"/>
  </w:num>
  <w:num w:numId="75">
    <w:abstractNumId w:val="1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9"/>
  </w:num>
  <w:num w:numId="77">
    <w:abstractNumId w:val="26"/>
  </w:num>
  <w:num w:numId="78">
    <w:abstractNumId w:val="77"/>
  </w:num>
  <w:num w:numId="79">
    <w:abstractNumId w:val="138"/>
  </w:num>
  <w:num w:numId="80">
    <w:abstractNumId w:val="36"/>
  </w:num>
  <w:num w:numId="81">
    <w:abstractNumId w:val="124"/>
  </w:num>
  <w:num w:numId="82">
    <w:abstractNumId w:val="93"/>
  </w:num>
  <w:num w:numId="83">
    <w:abstractNumId w:val="148"/>
  </w:num>
  <w:num w:numId="84">
    <w:abstractNumId w:val="140"/>
  </w:num>
  <w:num w:numId="85">
    <w:abstractNumId w:val="72"/>
  </w:num>
  <w:num w:numId="86">
    <w:abstractNumId w:val="99"/>
  </w:num>
  <w:num w:numId="87">
    <w:abstractNumId w:val="156"/>
  </w:num>
  <w:num w:numId="88">
    <w:abstractNumId w:val="7"/>
  </w:num>
  <w:num w:numId="89">
    <w:abstractNumId w:val="151"/>
  </w:num>
  <w:num w:numId="90">
    <w:abstractNumId w:val="128"/>
  </w:num>
  <w:num w:numId="91">
    <w:abstractNumId w:val="126"/>
  </w:num>
  <w:num w:numId="92">
    <w:abstractNumId w:val="10"/>
  </w:num>
  <w:num w:numId="93">
    <w:abstractNumId w:val="130"/>
  </w:num>
  <w:num w:numId="94">
    <w:abstractNumId w:val="11"/>
  </w:num>
  <w:num w:numId="95">
    <w:abstractNumId w:val="54"/>
  </w:num>
  <w:num w:numId="96">
    <w:abstractNumId w:val="120"/>
  </w:num>
  <w:num w:numId="97">
    <w:abstractNumId w:val="89"/>
  </w:num>
  <w:num w:numId="98">
    <w:abstractNumId w:val="137"/>
  </w:num>
  <w:num w:numId="99">
    <w:abstractNumId w:val="32"/>
  </w:num>
  <w:num w:numId="100">
    <w:abstractNumId w:val="150"/>
  </w:num>
  <w:num w:numId="101">
    <w:abstractNumId w:val="162"/>
  </w:num>
  <w:num w:numId="102">
    <w:abstractNumId w:val="108"/>
  </w:num>
  <w:num w:numId="103">
    <w:abstractNumId w:val="13"/>
  </w:num>
  <w:num w:numId="104">
    <w:abstractNumId w:val="153"/>
  </w:num>
  <w:num w:numId="105">
    <w:abstractNumId w:val="157"/>
  </w:num>
  <w:num w:numId="106">
    <w:abstractNumId w:val="107"/>
  </w:num>
  <w:num w:numId="107">
    <w:abstractNumId w:val="65"/>
  </w:num>
  <w:num w:numId="108">
    <w:abstractNumId w:val="22"/>
  </w:num>
  <w:num w:numId="109">
    <w:abstractNumId w:val="71"/>
  </w:num>
  <w:num w:numId="110">
    <w:abstractNumId w:val="160"/>
  </w:num>
  <w:num w:numId="111">
    <w:abstractNumId w:val="25"/>
  </w:num>
  <w:num w:numId="112">
    <w:abstractNumId w:val="24"/>
  </w:num>
  <w:num w:numId="113">
    <w:abstractNumId w:val="104"/>
  </w:num>
  <w:num w:numId="114">
    <w:abstractNumId w:val="68"/>
  </w:num>
  <w:num w:numId="115">
    <w:abstractNumId w:val="166"/>
  </w:num>
  <w:num w:numId="116">
    <w:abstractNumId w:val="98"/>
  </w:num>
  <w:num w:numId="117">
    <w:abstractNumId w:val="132"/>
  </w:num>
  <w:num w:numId="118">
    <w:abstractNumId w:val="147"/>
  </w:num>
  <w:num w:numId="119">
    <w:abstractNumId w:val="83"/>
  </w:num>
  <w:num w:numId="120">
    <w:abstractNumId w:val="46"/>
  </w:num>
  <w:num w:numId="121">
    <w:abstractNumId w:val="9"/>
  </w:num>
  <w:num w:numId="122">
    <w:abstractNumId w:val="88"/>
  </w:num>
  <w:num w:numId="123">
    <w:abstractNumId w:val="127"/>
  </w:num>
  <w:num w:numId="124">
    <w:abstractNumId w:val="155"/>
  </w:num>
  <w:num w:numId="125">
    <w:abstractNumId w:val="12"/>
  </w:num>
  <w:num w:numId="126">
    <w:abstractNumId w:val="57"/>
  </w:num>
  <w:num w:numId="127">
    <w:abstractNumId w:val="115"/>
  </w:num>
  <w:num w:numId="128">
    <w:abstractNumId w:val="18"/>
  </w:num>
  <w:num w:numId="129">
    <w:abstractNumId w:val="39"/>
  </w:num>
  <w:num w:numId="130">
    <w:abstractNumId w:val="135"/>
  </w:num>
  <w:num w:numId="131">
    <w:abstractNumId w:val="15"/>
  </w:num>
  <w:num w:numId="132">
    <w:abstractNumId w:val="55"/>
  </w:num>
  <w:num w:numId="133">
    <w:abstractNumId w:val="80"/>
  </w:num>
  <w:num w:numId="134">
    <w:abstractNumId w:val="14"/>
  </w:num>
  <w:num w:numId="135">
    <w:abstractNumId w:val="62"/>
  </w:num>
  <w:num w:numId="136">
    <w:abstractNumId w:val="4"/>
  </w:num>
  <w:num w:numId="137">
    <w:abstractNumId w:val="35"/>
  </w:num>
  <w:num w:numId="138">
    <w:abstractNumId w:val="31"/>
  </w:num>
  <w:num w:numId="139">
    <w:abstractNumId w:val="66"/>
  </w:num>
  <w:num w:numId="140">
    <w:abstractNumId w:val="84"/>
  </w:num>
  <w:num w:numId="141">
    <w:abstractNumId w:val="102"/>
  </w:num>
  <w:num w:numId="142">
    <w:abstractNumId w:val="70"/>
  </w:num>
  <w:num w:numId="143">
    <w:abstractNumId w:val="158"/>
  </w:num>
  <w:num w:numId="144">
    <w:abstractNumId w:val="111"/>
  </w:num>
  <w:num w:numId="145">
    <w:abstractNumId w:val="105"/>
  </w:num>
  <w:num w:numId="146">
    <w:abstractNumId w:val="63"/>
  </w:num>
  <w:num w:numId="147">
    <w:abstractNumId w:val="37"/>
  </w:num>
  <w:num w:numId="148">
    <w:abstractNumId w:val="43"/>
  </w:num>
  <w:num w:numId="149">
    <w:abstractNumId w:val="58"/>
  </w:num>
  <w:num w:numId="150">
    <w:abstractNumId w:val="34"/>
  </w:num>
  <w:num w:numId="151">
    <w:abstractNumId w:val="167"/>
  </w:num>
  <w:num w:numId="152">
    <w:abstractNumId w:val="146"/>
  </w:num>
  <w:num w:numId="153">
    <w:abstractNumId w:val="152"/>
  </w:num>
  <w:num w:numId="154">
    <w:abstractNumId w:val="143"/>
  </w:num>
  <w:num w:numId="155">
    <w:abstractNumId w:val="85"/>
  </w:num>
  <w:num w:numId="156">
    <w:abstractNumId w:val="87"/>
  </w:num>
  <w:num w:numId="157">
    <w:abstractNumId w:val="121"/>
  </w:num>
  <w:num w:numId="15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14"/>
  </w:num>
  <w:num w:numId="160">
    <w:abstractNumId w:val="96"/>
  </w:num>
  <w:num w:numId="161">
    <w:abstractNumId w:val="136"/>
  </w:num>
  <w:num w:numId="162">
    <w:abstractNumId w:val="90"/>
  </w:num>
  <w:num w:numId="163">
    <w:abstractNumId w:val="142"/>
  </w:num>
  <w:num w:numId="164">
    <w:abstractNumId w:val="56"/>
  </w:num>
  <w:num w:numId="165">
    <w:abstractNumId w:val="73"/>
  </w:num>
  <w:num w:numId="166">
    <w:abstractNumId w:val="2"/>
  </w:num>
  <w:num w:numId="167">
    <w:abstractNumId w:val="61"/>
  </w:num>
  <w:num w:numId="168">
    <w:abstractNumId w:val="106"/>
  </w:num>
  <w:num w:numId="169">
    <w:abstractNumId w:val="3"/>
  </w:num>
  <w:numIdMacAtCleanup w:val="1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554"/>
    <w:rsid w:val="00001674"/>
    <w:rsid w:val="00001D59"/>
    <w:rsid w:val="000023B3"/>
    <w:rsid w:val="0000288F"/>
    <w:rsid w:val="00002D8F"/>
    <w:rsid w:val="00004B7C"/>
    <w:rsid w:val="00005137"/>
    <w:rsid w:val="00006571"/>
    <w:rsid w:val="00006EF8"/>
    <w:rsid w:val="000104E8"/>
    <w:rsid w:val="00010D54"/>
    <w:rsid w:val="000119D0"/>
    <w:rsid w:val="0001232D"/>
    <w:rsid w:val="00013383"/>
    <w:rsid w:val="0001415D"/>
    <w:rsid w:val="00015BAB"/>
    <w:rsid w:val="00015E8C"/>
    <w:rsid w:val="0002017B"/>
    <w:rsid w:val="00020901"/>
    <w:rsid w:val="00022157"/>
    <w:rsid w:val="00022ED7"/>
    <w:rsid w:val="00023321"/>
    <w:rsid w:val="00023942"/>
    <w:rsid w:val="00023957"/>
    <w:rsid w:val="00023ACF"/>
    <w:rsid w:val="00024162"/>
    <w:rsid w:val="0002455A"/>
    <w:rsid w:val="00025C58"/>
    <w:rsid w:val="00025D7C"/>
    <w:rsid w:val="0002603A"/>
    <w:rsid w:val="00027E32"/>
    <w:rsid w:val="00030725"/>
    <w:rsid w:val="000308F5"/>
    <w:rsid w:val="00030C48"/>
    <w:rsid w:val="00031464"/>
    <w:rsid w:val="00031F07"/>
    <w:rsid w:val="000324B9"/>
    <w:rsid w:val="000329A8"/>
    <w:rsid w:val="0003391F"/>
    <w:rsid w:val="000346BC"/>
    <w:rsid w:val="00034D12"/>
    <w:rsid w:val="000351F6"/>
    <w:rsid w:val="00035898"/>
    <w:rsid w:val="00036BF4"/>
    <w:rsid w:val="0003736B"/>
    <w:rsid w:val="000379C9"/>
    <w:rsid w:val="00037BE6"/>
    <w:rsid w:val="000408A9"/>
    <w:rsid w:val="000416F5"/>
    <w:rsid w:val="0004187F"/>
    <w:rsid w:val="0004300E"/>
    <w:rsid w:val="000430DD"/>
    <w:rsid w:val="00043E21"/>
    <w:rsid w:val="000449D6"/>
    <w:rsid w:val="00044AD4"/>
    <w:rsid w:val="000453F7"/>
    <w:rsid w:val="0004673C"/>
    <w:rsid w:val="00047EF7"/>
    <w:rsid w:val="000504FE"/>
    <w:rsid w:val="0005122C"/>
    <w:rsid w:val="00052767"/>
    <w:rsid w:val="00052C9F"/>
    <w:rsid w:val="00052FBC"/>
    <w:rsid w:val="000532E0"/>
    <w:rsid w:val="000534EC"/>
    <w:rsid w:val="0005374E"/>
    <w:rsid w:val="000549BB"/>
    <w:rsid w:val="00054A77"/>
    <w:rsid w:val="0005514F"/>
    <w:rsid w:val="00055683"/>
    <w:rsid w:val="00056194"/>
    <w:rsid w:val="000562AC"/>
    <w:rsid w:val="0005741B"/>
    <w:rsid w:val="00057456"/>
    <w:rsid w:val="0006081E"/>
    <w:rsid w:val="0006118E"/>
    <w:rsid w:val="0006351C"/>
    <w:rsid w:val="0006373A"/>
    <w:rsid w:val="00063BDF"/>
    <w:rsid w:val="0006476B"/>
    <w:rsid w:val="00064E56"/>
    <w:rsid w:val="000658D6"/>
    <w:rsid w:val="00066A9D"/>
    <w:rsid w:val="00066B4D"/>
    <w:rsid w:val="000701E8"/>
    <w:rsid w:val="000705BD"/>
    <w:rsid w:val="00070828"/>
    <w:rsid w:val="0007207B"/>
    <w:rsid w:val="0007221D"/>
    <w:rsid w:val="000724E1"/>
    <w:rsid w:val="00072C3E"/>
    <w:rsid w:val="00073120"/>
    <w:rsid w:val="0007365A"/>
    <w:rsid w:val="0007490D"/>
    <w:rsid w:val="00075D9D"/>
    <w:rsid w:val="0007627F"/>
    <w:rsid w:val="00076358"/>
    <w:rsid w:val="00076DA8"/>
    <w:rsid w:val="00080AEB"/>
    <w:rsid w:val="00080C6A"/>
    <w:rsid w:val="00081DC2"/>
    <w:rsid w:val="00083290"/>
    <w:rsid w:val="000852AC"/>
    <w:rsid w:val="00085EB8"/>
    <w:rsid w:val="00086414"/>
    <w:rsid w:val="000866CE"/>
    <w:rsid w:val="000917CE"/>
    <w:rsid w:val="00091C29"/>
    <w:rsid w:val="00092659"/>
    <w:rsid w:val="00092FAE"/>
    <w:rsid w:val="000930F7"/>
    <w:rsid w:val="00093F62"/>
    <w:rsid w:val="00094169"/>
    <w:rsid w:val="00094544"/>
    <w:rsid w:val="000958E8"/>
    <w:rsid w:val="0009678A"/>
    <w:rsid w:val="00096F16"/>
    <w:rsid w:val="00097127"/>
    <w:rsid w:val="00097FA6"/>
    <w:rsid w:val="000A12C5"/>
    <w:rsid w:val="000A2DD6"/>
    <w:rsid w:val="000A2DF1"/>
    <w:rsid w:val="000A3288"/>
    <w:rsid w:val="000A413D"/>
    <w:rsid w:val="000A447D"/>
    <w:rsid w:val="000A4F66"/>
    <w:rsid w:val="000A5226"/>
    <w:rsid w:val="000A5375"/>
    <w:rsid w:val="000A59B0"/>
    <w:rsid w:val="000A59CE"/>
    <w:rsid w:val="000A5C0B"/>
    <w:rsid w:val="000A6885"/>
    <w:rsid w:val="000B06A4"/>
    <w:rsid w:val="000B0CC1"/>
    <w:rsid w:val="000B1068"/>
    <w:rsid w:val="000B1201"/>
    <w:rsid w:val="000B1743"/>
    <w:rsid w:val="000B220C"/>
    <w:rsid w:val="000B2FF5"/>
    <w:rsid w:val="000B3E14"/>
    <w:rsid w:val="000B5F14"/>
    <w:rsid w:val="000B631F"/>
    <w:rsid w:val="000B78E7"/>
    <w:rsid w:val="000C0DBF"/>
    <w:rsid w:val="000C12D0"/>
    <w:rsid w:val="000C19E9"/>
    <w:rsid w:val="000C1FEF"/>
    <w:rsid w:val="000C288E"/>
    <w:rsid w:val="000C3826"/>
    <w:rsid w:val="000C5A1B"/>
    <w:rsid w:val="000C68D4"/>
    <w:rsid w:val="000C7D52"/>
    <w:rsid w:val="000D0829"/>
    <w:rsid w:val="000D0D62"/>
    <w:rsid w:val="000D132A"/>
    <w:rsid w:val="000D2773"/>
    <w:rsid w:val="000D3860"/>
    <w:rsid w:val="000D38D1"/>
    <w:rsid w:val="000D3A19"/>
    <w:rsid w:val="000D3C57"/>
    <w:rsid w:val="000D5C5D"/>
    <w:rsid w:val="000E205F"/>
    <w:rsid w:val="000E3A99"/>
    <w:rsid w:val="000E6033"/>
    <w:rsid w:val="000E725C"/>
    <w:rsid w:val="000E7899"/>
    <w:rsid w:val="000F08AF"/>
    <w:rsid w:val="000F1BB4"/>
    <w:rsid w:val="000F2871"/>
    <w:rsid w:val="000F2CEA"/>
    <w:rsid w:val="000F2D2B"/>
    <w:rsid w:val="000F305E"/>
    <w:rsid w:val="000F3124"/>
    <w:rsid w:val="000F5C98"/>
    <w:rsid w:val="000F63F7"/>
    <w:rsid w:val="000F6B33"/>
    <w:rsid w:val="000F6E8D"/>
    <w:rsid w:val="000F70F3"/>
    <w:rsid w:val="00100237"/>
    <w:rsid w:val="001004A1"/>
    <w:rsid w:val="001004F3"/>
    <w:rsid w:val="00100DEE"/>
    <w:rsid w:val="001012CC"/>
    <w:rsid w:val="0010224F"/>
    <w:rsid w:val="001023A3"/>
    <w:rsid w:val="00102B84"/>
    <w:rsid w:val="00102D8E"/>
    <w:rsid w:val="00103B5B"/>
    <w:rsid w:val="00103D52"/>
    <w:rsid w:val="001056DA"/>
    <w:rsid w:val="00107A88"/>
    <w:rsid w:val="00110A05"/>
    <w:rsid w:val="0011122B"/>
    <w:rsid w:val="00111679"/>
    <w:rsid w:val="001123ED"/>
    <w:rsid w:val="001139D6"/>
    <w:rsid w:val="00114799"/>
    <w:rsid w:val="0011559A"/>
    <w:rsid w:val="00116D41"/>
    <w:rsid w:val="00117911"/>
    <w:rsid w:val="00117948"/>
    <w:rsid w:val="001240C8"/>
    <w:rsid w:val="0012440A"/>
    <w:rsid w:val="00124E6F"/>
    <w:rsid w:val="00125A0D"/>
    <w:rsid w:val="00125A74"/>
    <w:rsid w:val="0012637F"/>
    <w:rsid w:val="00130333"/>
    <w:rsid w:val="001306B1"/>
    <w:rsid w:val="00131A87"/>
    <w:rsid w:val="00132538"/>
    <w:rsid w:val="0013291C"/>
    <w:rsid w:val="00133383"/>
    <w:rsid w:val="00133525"/>
    <w:rsid w:val="00135604"/>
    <w:rsid w:val="00135C77"/>
    <w:rsid w:val="00135FBF"/>
    <w:rsid w:val="0014096B"/>
    <w:rsid w:val="00140B43"/>
    <w:rsid w:val="0014124C"/>
    <w:rsid w:val="0014185D"/>
    <w:rsid w:val="00142854"/>
    <w:rsid w:val="00143121"/>
    <w:rsid w:val="00143AFD"/>
    <w:rsid w:val="00144207"/>
    <w:rsid w:val="001443F1"/>
    <w:rsid w:val="0014514F"/>
    <w:rsid w:val="00145BBD"/>
    <w:rsid w:val="00146639"/>
    <w:rsid w:val="00146AA7"/>
    <w:rsid w:val="00147AEA"/>
    <w:rsid w:val="00150DC2"/>
    <w:rsid w:val="001511FC"/>
    <w:rsid w:val="00151EEA"/>
    <w:rsid w:val="00152561"/>
    <w:rsid w:val="0015486C"/>
    <w:rsid w:val="001554E2"/>
    <w:rsid w:val="0015595B"/>
    <w:rsid w:val="00155B68"/>
    <w:rsid w:val="00156A41"/>
    <w:rsid w:val="001603AB"/>
    <w:rsid w:val="00160DC7"/>
    <w:rsid w:val="001619DD"/>
    <w:rsid w:val="00162921"/>
    <w:rsid w:val="001637DE"/>
    <w:rsid w:val="001640DB"/>
    <w:rsid w:val="00164229"/>
    <w:rsid w:val="0016555D"/>
    <w:rsid w:val="00165958"/>
    <w:rsid w:val="00167E2D"/>
    <w:rsid w:val="00171633"/>
    <w:rsid w:val="00173233"/>
    <w:rsid w:val="001733D9"/>
    <w:rsid w:val="00173884"/>
    <w:rsid w:val="001753EF"/>
    <w:rsid w:val="00175F2B"/>
    <w:rsid w:val="00176775"/>
    <w:rsid w:val="00176A0F"/>
    <w:rsid w:val="00177220"/>
    <w:rsid w:val="00180F83"/>
    <w:rsid w:val="00181494"/>
    <w:rsid w:val="00181537"/>
    <w:rsid w:val="00181A6E"/>
    <w:rsid w:val="0018252E"/>
    <w:rsid w:val="001849AD"/>
    <w:rsid w:val="00184BF6"/>
    <w:rsid w:val="00185148"/>
    <w:rsid w:val="00185663"/>
    <w:rsid w:val="00185704"/>
    <w:rsid w:val="00187E34"/>
    <w:rsid w:val="00191AED"/>
    <w:rsid w:val="0019217E"/>
    <w:rsid w:val="00195E5B"/>
    <w:rsid w:val="00197559"/>
    <w:rsid w:val="001A024B"/>
    <w:rsid w:val="001A0633"/>
    <w:rsid w:val="001A0FFC"/>
    <w:rsid w:val="001A1BD0"/>
    <w:rsid w:val="001A3F68"/>
    <w:rsid w:val="001A3FE2"/>
    <w:rsid w:val="001A4626"/>
    <w:rsid w:val="001A581F"/>
    <w:rsid w:val="001A76E1"/>
    <w:rsid w:val="001B173C"/>
    <w:rsid w:val="001B229A"/>
    <w:rsid w:val="001B2686"/>
    <w:rsid w:val="001B308C"/>
    <w:rsid w:val="001B3C73"/>
    <w:rsid w:val="001B41DD"/>
    <w:rsid w:val="001B49AD"/>
    <w:rsid w:val="001B526C"/>
    <w:rsid w:val="001B52EC"/>
    <w:rsid w:val="001B5629"/>
    <w:rsid w:val="001C129E"/>
    <w:rsid w:val="001C16EB"/>
    <w:rsid w:val="001C1ABB"/>
    <w:rsid w:val="001C4B2E"/>
    <w:rsid w:val="001C516F"/>
    <w:rsid w:val="001C5521"/>
    <w:rsid w:val="001D1DA9"/>
    <w:rsid w:val="001D2044"/>
    <w:rsid w:val="001D2549"/>
    <w:rsid w:val="001D274F"/>
    <w:rsid w:val="001D3F09"/>
    <w:rsid w:val="001D5549"/>
    <w:rsid w:val="001D67B0"/>
    <w:rsid w:val="001D6BCE"/>
    <w:rsid w:val="001D75EA"/>
    <w:rsid w:val="001D7E1E"/>
    <w:rsid w:val="001E010E"/>
    <w:rsid w:val="001E01D3"/>
    <w:rsid w:val="001E279D"/>
    <w:rsid w:val="001E4BBC"/>
    <w:rsid w:val="001E5F4F"/>
    <w:rsid w:val="001E74B0"/>
    <w:rsid w:val="001E76DD"/>
    <w:rsid w:val="001F2405"/>
    <w:rsid w:val="001F275D"/>
    <w:rsid w:val="001F2BBD"/>
    <w:rsid w:val="001F30F6"/>
    <w:rsid w:val="001F3476"/>
    <w:rsid w:val="001F435B"/>
    <w:rsid w:val="001F43F9"/>
    <w:rsid w:val="001F4410"/>
    <w:rsid w:val="001F50AA"/>
    <w:rsid w:val="001F68F2"/>
    <w:rsid w:val="00200BFE"/>
    <w:rsid w:val="00200C0B"/>
    <w:rsid w:val="00200D1C"/>
    <w:rsid w:val="002010F5"/>
    <w:rsid w:val="00201390"/>
    <w:rsid w:val="00201C2C"/>
    <w:rsid w:val="00203A94"/>
    <w:rsid w:val="00206BC1"/>
    <w:rsid w:val="00211B87"/>
    <w:rsid w:val="0021305A"/>
    <w:rsid w:val="002134B2"/>
    <w:rsid w:val="002143F6"/>
    <w:rsid w:val="00215914"/>
    <w:rsid w:val="00217541"/>
    <w:rsid w:val="00217866"/>
    <w:rsid w:val="00217AEA"/>
    <w:rsid w:val="002217EE"/>
    <w:rsid w:val="00221923"/>
    <w:rsid w:val="0022216F"/>
    <w:rsid w:val="0022223D"/>
    <w:rsid w:val="00222F95"/>
    <w:rsid w:val="00225940"/>
    <w:rsid w:val="002261C2"/>
    <w:rsid w:val="00226BB3"/>
    <w:rsid w:val="00227314"/>
    <w:rsid w:val="002279F0"/>
    <w:rsid w:val="00227AB9"/>
    <w:rsid w:val="00227D42"/>
    <w:rsid w:val="00227FD2"/>
    <w:rsid w:val="002303AB"/>
    <w:rsid w:val="002306BE"/>
    <w:rsid w:val="00230EE4"/>
    <w:rsid w:val="00232442"/>
    <w:rsid w:val="00232502"/>
    <w:rsid w:val="002336EB"/>
    <w:rsid w:val="002340FA"/>
    <w:rsid w:val="00234B59"/>
    <w:rsid w:val="002352FF"/>
    <w:rsid w:val="00235CB3"/>
    <w:rsid w:val="00236625"/>
    <w:rsid w:val="0024018E"/>
    <w:rsid w:val="002406D2"/>
    <w:rsid w:val="00241597"/>
    <w:rsid w:val="00242AF0"/>
    <w:rsid w:val="00242C23"/>
    <w:rsid w:val="002454E9"/>
    <w:rsid w:val="00245AD7"/>
    <w:rsid w:val="0024625A"/>
    <w:rsid w:val="00246417"/>
    <w:rsid w:val="00246B5D"/>
    <w:rsid w:val="00247E1C"/>
    <w:rsid w:val="00247EB2"/>
    <w:rsid w:val="002501F0"/>
    <w:rsid w:val="002514E4"/>
    <w:rsid w:val="002523CA"/>
    <w:rsid w:val="00253B35"/>
    <w:rsid w:val="00254255"/>
    <w:rsid w:val="00254534"/>
    <w:rsid w:val="0025503C"/>
    <w:rsid w:val="0025599B"/>
    <w:rsid w:val="00256C1F"/>
    <w:rsid w:val="002576E2"/>
    <w:rsid w:val="00257D0C"/>
    <w:rsid w:val="00260CB7"/>
    <w:rsid w:val="0026225B"/>
    <w:rsid w:val="002623A0"/>
    <w:rsid w:val="00266158"/>
    <w:rsid w:val="00267F20"/>
    <w:rsid w:val="002700A6"/>
    <w:rsid w:val="00270935"/>
    <w:rsid w:val="002710CB"/>
    <w:rsid w:val="00271467"/>
    <w:rsid w:val="00271584"/>
    <w:rsid w:val="00271871"/>
    <w:rsid w:val="00271C2A"/>
    <w:rsid w:val="0027259B"/>
    <w:rsid w:val="0027394B"/>
    <w:rsid w:val="00273AC7"/>
    <w:rsid w:val="0027581F"/>
    <w:rsid w:val="00275E88"/>
    <w:rsid w:val="00275EBC"/>
    <w:rsid w:val="00276414"/>
    <w:rsid w:val="00276D7C"/>
    <w:rsid w:val="00281E7D"/>
    <w:rsid w:val="00281EEE"/>
    <w:rsid w:val="002834C9"/>
    <w:rsid w:val="002846F9"/>
    <w:rsid w:val="00285AFB"/>
    <w:rsid w:val="0028639E"/>
    <w:rsid w:val="00286CEA"/>
    <w:rsid w:val="00290F49"/>
    <w:rsid w:val="002917D7"/>
    <w:rsid w:val="002922B5"/>
    <w:rsid w:val="002928B0"/>
    <w:rsid w:val="002943AD"/>
    <w:rsid w:val="002957A8"/>
    <w:rsid w:val="00296175"/>
    <w:rsid w:val="00296AAB"/>
    <w:rsid w:val="002970D7"/>
    <w:rsid w:val="002A0BF4"/>
    <w:rsid w:val="002A0D18"/>
    <w:rsid w:val="002A1C91"/>
    <w:rsid w:val="002A24FD"/>
    <w:rsid w:val="002A30EC"/>
    <w:rsid w:val="002A3776"/>
    <w:rsid w:val="002A3F63"/>
    <w:rsid w:val="002A4886"/>
    <w:rsid w:val="002A6117"/>
    <w:rsid w:val="002A6816"/>
    <w:rsid w:val="002A7B44"/>
    <w:rsid w:val="002A7BA2"/>
    <w:rsid w:val="002B098A"/>
    <w:rsid w:val="002B0B73"/>
    <w:rsid w:val="002B0CA2"/>
    <w:rsid w:val="002B27D2"/>
    <w:rsid w:val="002B51D0"/>
    <w:rsid w:val="002B586B"/>
    <w:rsid w:val="002B7A1B"/>
    <w:rsid w:val="002C2106"/>
    <w:rsid w:val="002C25B0"/>
    <w:rsid w:val="002C48F9"/>
    <w:rsid w:val="002C71EC"/>
    <w:rsid w:val="002C7321"/>
    <w:rsid w:val="002C75AC"/>
    <w:rsid w:val="002C7C37"/>
    <w:rsid w:val="002D028C"/>
    <w:rsid w:val="002D0410"/>
    <w:rsid w:val="002D0E01"/>
    <w:rsid w:val="002D1E44"/>
    <w:rsid w:val="002D2289"/>
    <w:rsid w:val="002D24AD"/>
    <w:rsid w:val="002D3B03"/>
    <w:rsid w:val="002D65AE"/>
    <w:rsid w:val="002D734A"/>
    <w:rsid w:val="002E001C"/>
    <w:rsid w:val="002E10B8"/>
    <w:rsid w:val="002E123B"/>
    <w:rsid w:val="002E1433"/>
    <w:rsid w:val="002E1A6B"/>
    <w:rsid w:val="002E346A"/>
    <w:rsid w:val="002E3D9E"/>
    <w:rsid w:val="002E4DD9"/>
    <w:rsid w:val="002E5863"/>
    <w:rsid w:val="002E71F8"/>
    <w:rsid w:val="002E72BD"/>
    <w:rsid w:val="002E7322"/>
    <w:rsid w:val="002E7EBB"/>
    <w:rsid w:val="002F05EF"/>
    <w:rsid w:val="002F0863"/>
    <w:rsid w:val="002F0EED"/>
    <w:rsid w:val="002F2E6E"/>
    <w:rsid w:val="002F325E"/>
    <w:rsid w:val="002F356F"/>
    <w:rsid w:val="002F5095"/>
    <w:rsid w:val="002F5142"/>
    <w:rsid w:val="002F607C"/>
    <w:rsid w:val="002F60C5"/>
    <w:rsid w:val="002F672F"/>
    <w:rsid w:val="002F6EBA"/>
    <w:rsid w:val="002F6EC7"/>
    <w:rsid w:val="0030108C"/>
    <w:rsid w:val="003014C3"/>
    <w:rsid w:val="00301AFF"/>
    <w:rsid w:val="00302A62"/>
    <w:rsid w:val="0030326A"/>
    <w:rsid w:val="00303E3B"/>
    <w:rsid w:val="003040EB"/>
    <w:rsid w:val="00304513"/>
    <w:rsid w:val="00304B08"/>
    <w:rsid w:val="00306C50"/>
    <w:rsid w:val="00307FF0"/>
    <w:rsid w:val="003102C1"/>
    <w:rsid w:val="00310812"/>
    <w:rsid w:val="00311CC4"/>
    <w:rsid w:val="0031265B"/>
    <w:rsid w:val="0031425B"/>
    <w:rsid w:val="0031563E"/>
    <w:rsid w:val="00316BFF"/>
    <w:rsid w:val="00316CC3"/>
    <w:rsid w:val="00316FD9"/>
    <w:rsid w:val="003178A4"/>
    <w:rsid w:val="00320F3F"/>
    <w:rsid w:val="00322159"/>
    <w:rsid w:val="00322671"/>
    <w:rsid w:val="003228DD"/>
    <w:rsid w:val="0032304A"/>
    <w:rsid w:val="00323426"/>
    <w:rsid w:val="00324E20"/>
    <w:rsid w:val="00330FB7"/>
    <w:rsid w:val="0033223A"/>
    <w:rsid w:val="0033263F"/>
    <w:rsid w:val="003327A7"/>
    <w:rsid w:val="00333329"/>
    <w:rsid w:val="0033334E"/>
    <w:rsid w:val="0033358E"/>
    <w:rsid w:val="00333EAA"/>
    <w:rsid w:val="00333F83"/>
    <w:rsid w:val="00335605"/>
    <w:rsid w:val="00335B6A"/>
    <w:rsid w:val="00335BB6"/>
    <w:rsid w:val="00336AEE"/>
    <w:rsid w:val="00337485"/>
    <w:rsid w:val="00341292"/>
    <w:rsid w:val="003417DD"/>
    <w:rsid w:val="00341DAF"/>
    <w:rsid w:val="00342525"/>
    <w:rsid w:val="00342B9C"/>
    <w:rsid w:val="00344063"/>
    <w:rsid w:val="003442BE"/>
    <w:rsid w:val="00344E07"/>
    <w:rsid w:val="00344F1F"/>
    <w:rsid w:val="0034546A"/>
    <w:rsid w:val="00345ECF"/>
    <w:rsid w:val="00346B91"/>
    <w:rsid w:val="003505A9"/>
    <w:rsid w:val="00352759"/>
    <w:rsid w:val="00352DB2"/>
    <w:rsid w:val="00353297"/>
    <w:rsid w:val="00353315"/>
    <w:rsid w:val="00353A93"/>
    <w:rsid w:val="00355079"/>
    <w:rsid w:val="00355C45"/>
    <w:rsid w:val="0035637B"/>
    <w:rsid w:val="00357E91"/>
    <w:rsid w:val="00360721"/>
    <w:rsid w:val="00363B67"/>
    <w:rsid w:val="00365550"/>
    <w:rsid w:val="00366FC1"/>
    <w:rsid w:val="003670EF"/>
    <w:rsid w:val="00371B90"/>
    <w:rsid w:val="003729F4"/>
    <w:rsid w:val="0037387D"/>
    <w:rsid w:val="00373DC2"/>
    <w:rsid w:val="003740A4"/>
    <w:rsid w:val="00374318"/>
    <w:rsid w:val="00374951"/>
    <w:rsid w:val="003753C4"/>
    <w:rsid w:val="00375C68"/>
    <w:rsid w:val="003764E9"/>
    <w:rsid w:val="0038008D"/>
    <w:rsid w:val="00380175"/>
    <w:rsid w:val="003803D0"/>
    <w:rsid w:val="00381242"/>
    <w:rsid w:val="003813BF"/>
    <w:rsid w:val="00381487"/>
    <w:rsid w:val="00382082"/>
    <w:rsid w:val="003839FF"/>
    <w:rsid w:val="00383AAD"/>
    <w:rsid w:val="003845C5"/>
    <w:rsid w:val="00384A44"/>
    <w:rsid w:val="00384D0F"/>
    <w:rsid w:val="00385332"/>
    <w:rsid w:val="00385A9A"/>
    <w:rsid w:val="003863A7"/>
    <w:rsid w:val="00387A7E"/>
    <w:rsid w:val="00387DF1"/>
    <w:rsid w:val="003912C6"/>
    <w:rsid w:val="003913CC"/>
    <w:rsid w:val="00391D57"/>
    <w:rsid w:val="003926B8"/>
    <w:rsid w:val="003973E8"/>
    <w:rsid w:val="003A006C"/>
    <w:rsid w:val="003A1451"/>
    <w:rsid w:val="003A298A"/>
    <w:rsid w:val="003A2B27"/>
    <w:rsid w:val="003A2D85"/>
    <w:rsid w:val="003A2E9E"/>
    <w:rsid w:val="003A2EB1"/>
    <w:rsid w:val="003A3479"/>
    <w:rsid w:val="003A3815"/>
    <w:rsid w:val="003A39DE"/>
    <w:rsid w:val="003A3D98"/>
    <w:rsid w:val="003A4446"/>
    <w:rsid w:val="003A690E"/>
    <w:rsid w:val="003B16E4"/>
    <w:rsid w:val="003B1DCF"/>
    <w:rsid w:val="003B2CF4"/>
    <w:rsid w:val="003B33FB"/>
    <w:rsid w:val="003B3E20"/>
    <w:rsid w:val="003B53A3"/>
    <w:rsid w:val="003B575B"/>
    <w:rsid w:val="003B6844"/>
    <w:rsid w:val="003B7392"/>
    <w:rsid w:val="003B7B08"/>
    <w:rsid w:val="003C132B"/>
    <w:rsid w:val="003C1975"/>
    <w:rsid w:val="003C1B6C"/>
    <w:rsid w:val="003C1BFB"/>
    <w:rsid w:val="003C2B1E"/>
    <w:rsid w:val="003C2B3A"/>
    <w:rsid w:val="003C38E7"/>
    <w:rsid w:val="003C3EE4"/>
    <w:rsid w:val="003C5BC4"/>
    <w:rsid w:val="003D127B"/>
    <w:rsid w:val="003D1366"/>
    <w:rsid w:val="003D232D"/>
    <w:rsid w:val="003D4F06"/>
    <w:rsid w:val="003D50C8"/>
    <w:rsid w:val="003D646D"/>
    <w:rsid w:val="003D7559"/>
    <w:rsid w:val="003E0224"/>
    <w:rsid w:val="003E1E16"/>
    <w:rsid w:val="003E2D14"/>
    <w:rsid w:val="003E54B0"/>
    <w:rsid w:val="003E5727"/>
    <w:rsid w:val="003E5C01"/>
    <w:rsid w:val="003E6348"/>
    <w:rsid w:val="003E6F24"/>
    <w:rsid w:val="003F0035"/>
    <w:rsid w:val="003F233F"/>
    <w:rsid w:val="003F2777"/>
    <w:rsid w:val="003F45E5"/>
    <w:rsid w:val="003F47A3"/>
    <w:rsid w:val="003F5BE3"/>
    <w:rsid w:val="003F69AC"/>
    <w:rsid w:val="003F7F0D"/>
    <w:rsid w:val="00400865"/>
    <w:rsid w:val="00401147"/>
    <w:rsid w:val="00401AEB"/>
    <w:rsid w:val="004029F3"/>
    <w:rsid w:val="00402A6E"/>
    <w:rsid w:val="00405D01"/>
    <w:rsid w:val="00406715"/>
    <w:rsid w:val="00407A88"/>
    <w:rsid w:val="00407B23"/>
    <w:rsid w:val="004123DA"/>
    <w:rsid w:val="00412C14"/>
    <w:rsid w:val="00412C8C"/>
    <w:rsid w:val="00412D95"/>
    <w:rsid w:val="004153E0"/>
    <w:rsid w:val="0041548D"/>
    <w:rsid w:val="004168CC"/>
    <w:rsid w:val="00416E9D"/>
    <w:rsid w:val="00420D8A"/>
    <w:rsid w:val="0042235C"/>
    <w:rsid w:val="004234E3"/>
    <w:rsid w:val="00424013"/>
    <w:rsid w:val="00424A74"/>
    <w:rsid w:val="004258E9"/>
    <w:rsid w:val="00425ABD"/>
    <w:rsid w:val="004269EB"/>
    <w:rsid w:val="0042785F"/>
    <w:rsid w:val="00427E56"/>
    <w:rsid w:val="00430FC6"/>
    <w:rsid w:val="00432B33"/>
    <w:rsid w:val="00433898"/>
    <w:rsid w:val="0043450D"/>
    <w:rsid w:val="0043461C"/>
    <w:rsid w:val="004354DB"/>
    <w:rsid w:val="00435E72"/>
    <w:rsid w:val="004361D0"/>
    <w:rsid w:val="0044059D"/>
    <w:rsid w:val="00441704"/>
    <w:rsid w:val="0044187F"/>
    <w:rsid w:val="00441884"/>
    <w:rsid w:val="00441998"/>
    <w:rsid w:val="00441999"/>
    <w:rsid w:val="00441ADF"/>
    <w:rsid w:val="00441C14"/>
    <w:rsid w:val="00444BCA"/>
    <w:rsid w:val="00444ED0"/>
    <w:rsid w:val="00445CD1"/>
    <w:rsid w:val="00447FE7"/>
    <w:rsid w:val="00451436"/>
    <w:rsid w:val="0045184B"/>
    <w:rsid w:val="00451871"/>
    <w:rsid w:val="004520F8"/>
    <w:rsid w:val="00454257"/>
    <w:rsid w:val="00455E0F"/>
    <w:rsid w:val="00456123"/>
    <w:rsid w:val="004562FF"/>
    <w:rsid w:val="004567ED"/>
    <w:rsid w:val="00457351"/>
    <w:rsid w:val="004573D7"/>
    <w:rsid w:val="004605CC"/>
    <w:rsid w:val="004620BD"/>
    <w:rsid w:val="004629C2"/>
    <w:rsid w:val="00462D01"/>
    <w:rsid w:val="00464976"/>
    <w:rsid w:val="00464E5F"/>
    <w:rsid w:val="004655D1"/>
    <w:rsid w:val="00465638"/>
    <w:rsid w:val="00465EC6"/>
    <w:rsid w:val="00466C2F"/>
    <w:rsid w:val="0046736C"/>
    <w:rsid w:val="00467921"/>
    <w:rsid w:val="004725C6"/>
    <w:rsid w:val="0047462E"/>
    <w:rsid w:val="00474695"/>
    <w:rsid w:val="00476144"/>
    <w:rsid w:val="00476504"/>
    <w:rsid w:val="00476CE6"/>
    <w:rsid w:val="00476F31"/>
    <w:rsid w:val="00480F1B"/>
    <w:rsid w:val="004820FF"/>
    <w:rsid w:val="004831A8"/>
    <w:rsid w:val="00484063"/>
    <w:rsid w:val="00485111"/>
    <w:rsid w:val="00485220"/>
    <w:rsid w:val="0048532C"/>
    <w:rsid w:val="00486D7F"/>
    <w:rsid w:val="004876EF"/>
    <w:rsid w:val="00490A55"/>
    <w:rsid w:val="00492188"/>
    <w:rsid w:val="00492444"/>
    <w:rsid w:val="00493791"/>
    <w:rsid w:val="00494AF4"/>
    <w:rsid w:val="004A0065"/>
    <w:rsid w:val="004A13EC"/>
    <w:rsid w:val="004A2190"/>
    <w:rsid w:val="004A516B"/>
    <w:rsid w:val="004A56EC"/>
    <w:rsid w:val="004A5CF9"/>
    <w:rsid w:val="004A6837"/>
    <w:rsid w:val="004A74F9"/>
    <w:rsid w:val="004B0EAA"/>
    <w:rsid w:val="004B1DE4"/>
    <w:rsid w:val="004B37D6"/>
    <w:rsid w:val="004B3FFE"/>
    <w:rsid w:val="004B5AF2"/>
    <w:rsid w:val="004B6558"/>
    <w:rsid w:val="004B679B"/>
    <w:rsid w:val="004B6F5C"/>
    <w:rsid w:val="004B7C61"/>
    <w:rsid w:val="004C0C84"/>
    <w:rsid w:val="004C2945"/>
    <w:rsid w:val="004C41AB"/>
    <w:rsid w:val="004C70EE"/>
    <w:rsid w:val="004D0E08"/>
    <w:rsid w:val="004D0ED5"/>
    <w:rsid w:val="004D174F"/>
    <w:rsid w:val="004D19A9"/>
    <w:rsid w:val="004D3927"/>
    <w:rsid w:val="004D476E"/>
    <w:rsid w:val="004D5BAE"/>
    <w:rsid w:val="004D6737"/>
    <w:rsid w:val="004D73D8"/>
    <w:rsid w:val="004D790A"/>
    <w:rsid w:val="004E05C0"/>
    <w:rsid w:val="004E23C7"/>
    <w:rsid w:val="004E2CF4"/>
    <w:rsid w:val="004E3F90"/>
    <w:rsid w:val="004E55EB"/>
    <w:rsid w:val="004E64C5"/>
    <w:rsid w:val="004F1F32"/>
    <w:rsid w:val="004F3A00"/>
    <w:rsid w:val="004F4E7B"/>
    <w:rsid w:val="004F530B"/>
    <w:rsid w:val="004F55B9"/>
    <w:rsid w:val="004F5D25"/>
    <w:rsid w:val="004F6286"/>
    <w:rsid w:val="004F6AA2"/>
    <w:rsid w:val="004F702A"/>
    <w:rsid w:val="00500882"/>
    <w:rsid w:val="005009A2"/>
    <w:rsid w:val="00500BAB"/>
    <w:rsid w:val="00502829"/>
    <w:rsid w:val="00502B35"/>
    <w:rsid w:val="00503930"/>
    <w:rsid w:val="005045CF"/>
    <w:rsid w:val="00504828"/>
    <w:rsid w:val="00504999"/>
    <w:rsid w:val="005051A5"/>
    <w:rsid w:val="005055CC"/>
    <w:rsid w:val="00505B31"/>
    <w:rsid w:val="00506F9D"/>
    <w:rsid w:val="005070B2"/>
    <w:rsid w:val="00507CFA"/>
    <w:rsid w:val="005111C6"/>
    <w:rsid w:val="005116EA"/>
    <w:rsid w:val="005125E6"/>
    <w:rsid w:val="00512847"/>
    <w:rsid w:val="005161E5"/>
    <w:rsid w:val="005164DB"/>
    <w:rsid w:val="0052320A"/>
    <w:rsid w:val="00525124"/>
    <w:rsid w:val="005252DB"/>
    <w:rsid w:val="005255D2"/>
    <w:rsid w:val="00525A13"/>
    <w:rsid w:val="00525E0C"/>
    <w:rsid w:val="00526073"/>
    <w:rsid w:val="0052627E"/>
    <w:rsid w:val="005301CA"/>
    <w:rsid w:val="005302A8"/>
    <w:rsid w:val="00530648"/>
    <w:rsid w:val="00531063"/>
    <w:rsid w:val="005310BB"/>
    <w:rsid w:val="005313C5"/>
    <w:rsid w:val="005314EF"/>
    <w:rsid w:val="0053152D"/>
    <w:rsid w:val="005327E3"/>
    <w:rsid w:val="00533D4F"/>
    <w:rsid w:val="005345F2"/>
    <w:rsid w:val="005347E5"/>
    <w:rsid w:val="00534D03"/>
    <w:rsid w:val="005370D4"/>
    <w:rsid w:val="00537A65"/>
    <w:rsid w:val="00540AA8"/>
    <w:rsid w:val="00543667"/>
    <w:rsid w:val="00544BF8"/>
    <w:rsid w:val="00545143"/>
    <w:rsid w:val="00545E00"/>
    <w:rsid w:val="00551021"/>
    <w:rsid w:val="005520BA"/>
    <w:rsid w:val="00553827"/>
    <w:rsid w:val="00554E7F"/>
    <w:rsid w:val="00554F9F"/>
    <w:rsid w:val="0055724D"/>
    <w:rsid w:val="005573A7"/>
    <w:rsid w:val="00560DFD"/>
    <w:rsid w:val="00561E51"/>
    <w:rsid w:val="00564AB2"/>
    <w:rsid w:val="00564D51"/>
    <w:rsid w:val="005652B4"/>
    <w:rsid w:val="0057285B"/>
    <w:rsid w:val="00574B31"/>
    <w:rsid w:val="00575038"/>
    <w:rsid w:val="005768FE"/>
    <w:rsid w:val="00576A30"/>
    <w:rsid w:val="00577AED"/>
    <w:rsid w:val="00580BE6"/>
    <w:rsid w:val="00581A90"/>
    <w:rsid w:val="00583B2E"/>
    <w:rsid w:val="00586BBC"/>
    <w:rsid w:val="00587675"/>
    <w:rsid w:val="00587F0E"/>
    <w:rsid w:val="0059130C"/>
    <w:rsid w:val="005920FB"/>
    <w:rsid w:val="0059334E"/>
    <w:rsid w:val="00594535"/>
    <w:rsid w:val="0059490B"/>
    <w:rsid w:val="00594D91"/>
    <w:rsid w:val="00595440"/>
    <w:rsid w:val="00595826"/>
    <w:rsid w:val="005A003C"/>
    <w:rsid w:val="005A16DB"/>
    <w:rsid w:val="005A1F28"/>
    <w:rsid w:val="005A250F"/>
    <w:rsid w:val="005A4141"/>
    <w:rsid w:val="005A4D80"/>
    <w:rsid w:val="005A5862"/>
    <w:rsid w:val="005A5D1A"/>
    <w:rsid w:val="005A62BF"/>
    <w:rsid w:val="005B0486"/>
    <w:rsid w:val="005B09D2"/>
    <w:rsid w:val="005B2C56"/>
    <w:rsid w:val="005B305F"/>
    <w:rsid w:val="005B37D7"/>
    <w:rsid w:val="005B66E1"/>
    <w:rsid w:val="005B6D16"/>
    <w:rsid w:val="005B79B3"/>
    <w:rsid w:val="005C077A"/>
    <w:rsid w:val="005C2E67"/>
    <w:rsid w:val="005C3365"/>
    <w:rsid w:val="005C4566"/>
    <w:rsid w:val="005C4A93"/>
    <w:rsid w:val="005C4AAF"/>
    <w:rsid w:val="005C5CF5"/>
    <w:rsid w:val="005C6140"/>
    <w:rsid w:val="005C657A"/>
    <w:rsid w:val="005C66EB"/>
    <w:rsid w:val="005C758F"/>
    <w:rsid w:val="005D01B1"/>
    <w:rsid w:val="005D0799"/>
    <w:rsid w:val="005D42A2"/>
    <w:rsid w:val="005D5108"/>
    <w:rsid w:val="005D558C"/>
    <w:rsid w:val="005D6A09"/>
    <w:rsid w:val="005E007B"/>
    <w:rsid w:val="005E2AC1"/>
    <w:rsid w:val="005E2D44"/>
    <w:rsid w:val="005E3BF2"/>
    <w:rsid w:val="005E5856"/>
    <w:rsid w:val="005E5C4E"/>
    <w:rsid w:val="005E6A39"/>
    <w:rsid w:val="005E7534"/>
    <w:rsid w:val="005E79C6"/>
    <w:rsid w:val="005E7E22"/>
    <w:rsid w:val="005F13FB"/>
    <w:rsid w:val="005F1AD5"/>
    <w:rsid w:val="005F300E"/>
    <w:rsid w:val="005F4EB1"/>
    <w:rsid w:val="005F4EDD"/>
    <w:rsid w:val="005F51B7"/>
    <w:rsid w:val="005F5D60"/>
    <w:rsid w:val="005F5E69"/>
    <w:rsid w:val="005F64AF"/>
    <w:rsid w:val="005F6B9D"/>
    <w:rsid w:val="005F6D24"/>
    <w:rsid w:val="005F75C1"/>
    <w:rsid w:val="005F783C"/>
    <w:rsid w:val="00600F72"/>
    <w:rsid w:val="006017B3"/>
    <w:rsid w:val="00601880"/>
    <w:rsid w:val="00601B4E"/>
    <w:rsid w:val="00601C46"/>
    <w:rsid w:val="00601CF3"/>
    <w:rsid w:val="0060204C"/>
    <w:rsid w:val="006024DE"/>
    <w:rsid w:val="00602793"/>
    <w:rsid w:val="00602FCD"/>
    <w:rsid w:val="006032C3"/>
    <w:rsid w:val="006033F6"/>
    <w:rsid w:val="00604AF8"/>
    <w:rsid w:val="00605E70"/>
    <w:rsid w:val="00606B9B"/>
    <w:rsid w:val="00607EE2"/>
    <w:rsid w:val="00610521"/>
    <w:rsid w:val="00613490"/>
    <w:rsid w:val="006137F3"/>
    <w:rsid w:val="00613C45"/>
    <w:rsid w:val="00613C68"/>
    <w:rsid w:val="006147EE"/>
    <w:rsid w:val="006158B2"/>
    <w:rsid w:val="006159AC"/>
    <w:rsid w:val="00616C99"/>
    <w:rsid w:val="00620B27"/>
    <w:rsid w:val="00621AC2"/>
    <w:rsid w:val="006221DB"/>
    <w:rsid w:val="00622D42"/>
    <w:rsid w:val="00623DB1"/>
    <w:rsid w:val="0062411E"/>
    <w:rsid w:val="0062558E"/>
    <w:rsid w:val="006258F1"/>
    <w:rsid w:val="00625E50"/>
    <w:rsid w:val="00626219"/>
    <w:rsid w:val="00626738"/>
    <w:rsid w:val="00626D73"/>
    <w:rsid w:val="006279F6"/>
    <w:rsid w:val="00627BE4"/>
    <w:rsid w:val="00627D1D"/>
    <w:rsid w:val="006307BD"/>
    <w:rsid w:val="0063113E"/>
    <w:rsid w:val="0063155B"/>
    <w:rsid w:val="00631901"/>
    <w:rsid w:val="00631DA7"/>
    <w:rsid w:val="00633BB5"/>
    <w:rsid w:val="00635BC2"/>
    <w:rsid w:val="00636139"/>
    <w:rsid w:val="00637265"/>
    <w:rsid w:val="006372F1"/>
    <w:rsid w:val="00637D4C"/>
    <w:rsid w:val="00641478"/>
    <w:rsid w:val="006428AA"/>
    <w:rsid w:val="0064333A"/>
    <w:rsid w:val="00646926"/>
    <w:rsid w:val="00651CED"/>
    <w:rsid w:val="0065345F"/>
    <w:rsid w:val="006534F5"/>
    <w:rsid w:val="00654465"/>
    <w:rsid w:val="006548C7"/>
    <w:rsid w:val="006551F5"/>
    <w:rsid w:val="006554C7"/>
    <w:rsid w:val="00655DC0"/>
    <w:rsid w:val="0065703F"/>
    <w:rsid w:val="00657127"/>
    <w:rsid w:val="006600EB"/>
    <w:rsid w:val="00660543"/>
    <w:rsid w:val="00660855"/>
    <w:rsid w:val="00661EBB"/>
    <w:rsid w:val="00661F9F"/>
    <w:rsid w:val="006647AB"/>
    <w:rsid w:val="0066534D"/>
    <w:rsid w:val="00666589"/>
    <w:rsid w:val="00667209"/>
    <w:rsid w:val="00667403"/>
    <w:rsid w:val="00667574"/>
    <w:rsid w:val="006735D3"/>
    <w:rsid w:val="006750ED"/>
    <w:rsid w:val="00675489"/>
    <w:rsid w:val="006769A7"/>
    <w:rsid w:val="006805E9"/>
    <w:rsid w:val="00681336"/>
    <w:rsid w:val="00682A35"/>
    <w:rsid w:val="00682DB9"/>
    <w:rsid w:val="00683F94"/>
    <w:rsid w:val="0068403E"/>
    <w:rsid w:val="0068495B"/>
    <w:rsid w:val="00687370"/>
    <w:rsid w:val="00687812"/>
    <w:rsid w:val="0069229B"/>
    <w:rsid w:val="00692947"/>
    <w:rsid w:val="00693088"/>
    <w:rsid w:val="006933DD"/>
    <w:rsid w:val="006945FF"/>
    <w:rsid w:val="0069553E"/>
    <w:rsid w:val="00696202"/>
    <w:rsid w:val="00696206"/>
    <w:rsid w:val="00696746"/>
    <w:rsid w:val="006968DD"/>
    <w:rsid w:val="0069714E"/>
    <w:rsid w:val="0069799A"/>
    <w:rsid w:val="006A0407"/>
    <w:rsid w:val="006A2191"/>
    <w:rsid w:val="006A2BD8"/>
    <w:rsid w:val="006A4A3C"/>
    <w:rsid w:val="006A4A6A"/>
    <w:rsid w:val="006A4DE9"/>
    <w:rsid w:val="006A5A0D"/>
    <w:rsid w:val="006A67ED"/>
    <w:rsid w:val="006A74E0"/>
    <w:rsid w:val="006B0ACE"/>
    <w:rsid w:val="006B1330"/>
    <w:rsid w:val="006B1F15"/>
    <w:rsid w:val="006B1F17"/>
    <w:rsid w:val="006B2356"/>
    <w:rsid w:val="006B3D8A"/>
    <w:rsid w:val="006B497C"/>
    <w:rsid w:val="006B586F"/>
    <w:rsid w:val="006B6792"/>
    <w:rsid w:val="006B68C1"/>
    <w:rsid w:val="006B78B7"/>
    <w:rsid w:val="006B7903"/>
    <w:rsid w:val="006C0203"/>
    <w:rsid w:val="006C0A27"/>
    <w:rsid w:val="006C0B64"/>
    <w:rsid w:val="006C103D"/>
    <w:rsid w:val="006C3130"/>
    <w:rsid w:val="006C4946"/>
    <w:rsid w:val="006C5857"/>
    <w:rsid w:val="006C6C87"/>
    <w:rsid w:val="006C6D09"/>
    <w:rsid w:val="006C6E6C"/>
    <w:rsid w:val="006C7303"/>
    <w:rsid w:val="006C73FF"/>
    <w:rsid w:val="006C756B"/>
    <w:rsid w:val="006D0286"/>
    <w:rsid w:val="006D057F"/>
    <w:rsid w:val="006D1D29"/>
    <w:rsid w:val="006D1DFB"/>
    <w:rsid w:val="006D22D9"/>
    <w:rsid w:val="006D3D07"/>
    <w:rsid w:val="006D3E68"/>
    <w:rsid w:val="006D4FA5"/>
    <w:rsid w:val="006D574F"/>
    <w:rsid w:val="006D5880"/>
    <w:rsid w:val="006D590C"/>
    <w:rsid w:val="006D6154"/>
    <w:rsid w:val="006D6DD2"/>
    <w:rsid w:val="006D7C08"/>
    <w:rsid w:val="006D7D39"/>
    <w:rsid w:val="006E15DF"/>
    <w:rsid w:val="006E7479"/>
    <w:rsid w:val="006F0CF3"/>
    <w:rsid w:val="006F117E"/>
    <w:rsid w:val="006F131A"/>
    <w:rsid w:val="006F21DE"/>
    <w:rsid w:val="006F562C"/>
    <w:rsid w:val="006F6350"/>
    <w:rsid w:val="006F68A5"/>
    <w:rsid w:val="00701628"/>
    <w:rsid w:val="00702403"/>
    <w:rsid w:val="00702F5E"/>
    <w:rsid w:val="007039E4"/>
    <w:rsid w:val="00703CAD"/>
    <w:rsid w:val="007040EB"/>
    <w:rsid w:val="0070480C"/>
    <w:rsid w:val="00705240"/>
    <w:rsid w:val="007058C4"/>
    <w:rsid w:val="0070783B"/>
    <w:rsid w:val="0071040E"/>
    <w:rsid w:val="007105C3"/>
    <w:rsid w:val="00711C8B"/>
    <w:rsid w:val="0071212F"/>
    <w:rsid w:val="00712427"/>
    <w:rsid w:val="00712752"/>
    <w:rsid w:val="0071335A"/>
    <w:rsid w:val="007136C1"/>
    <w:rsid w:val="00713B84"/>
    <w:rsid w:val="00713DA4"/>
    <w:rsid w:val="00713DFF"/>
    <w:rsid w:val="007141AB"/>
    <w:rsid w:val="007141E5"/>
    <w:rsid w:val="00715EDC"/>
    <w:rsid w:val="00716278"/>
    <w:rsid w:val="007162F9"/>
    <w:rsid w:val="00717F45"/>
    <w:rsid w:val="00720C14"/>
    <w:rsid w:val="00720D71"/>
    <w:rsid w:val="00722966"/>
    <w:rsid w:val="00722F7D"/>
    <w:rsid w:val="007239A9"/>
    <w:rsid w:val="00724F2A"/>
    <w:rsid w:val="00726014"/>
    <w:rsid w:val="0072643D"/>
    <w:rsid w:val="00726605"/>
    <w:rsid w:val="00726A27"/>
    <w:rsid w:val="0072700A"/>
    <w:rsid w:val="0072712C"/>
    <w:rsid w:val="007273DE"/>
    <w:rsid w:val="00727AA7"/>
    <w:rsid w:val="00727C79"/>
    <w:rsid w:val="00730A33"/>
    <w:rsid w:val="00731FFB"/>
    <w:rsid w:val="0073291F"/>
    <w:rsid w:val="0073384A"/>
    <w:rsid w:val="00734D45"/>
    <w:rsid w:val="00736330"/>
    <w:rsid w:val="0073673D"/>
    <w:rsid w:val="00737341"/>
    <w:rsid w:val="00737DF1"/>
    <w:rsid w:val="007413A5"/>
    <w:rsid w:val="00741E73"/>
    <w:rsid w:val="007425BB"/>
    <w:rsid w:val="00742FBA"/>
    <w:rsid w:val="00743AC4"/>
    <w:rsid w:val="00744281"/>
    <w:rsid w:val="007442A8"/>
    <w:rsid w:val="007461F3"/>
    <w:rsid w:val="007467A7"/>
    <w:rsid w:val="00747EB1"/>
    <w:rsid w:val="00750321"/>
    <w:rsid w:val="0075164F"/>
    <w:rsid w:val="00751F0F"/>
    <w:rsid w:val="0075430B"/>
    <w:rsid w:val="00754433"/>
    <w:rsid w:val="00754EC2"/>
    <w:rsid w:val="0075586A"/>
    <w:rsid w:val="00757DB0"/>
    <w:rsid w:val="0076153D"/>
    <w:rsid w:val="00761D02"/>
    <w:rsid w:val="00761F44"/>
    <w:rsid w:val="00761FFF"/>
    <w:rsid w:val="0076308C"/>
    <w:rsid w:val="00763BE2"/>
    <w:rsid w:val="007642D3"/>
    <w:rsid w:val="00765688"/>
    <w:rsid w:val="00765D7C"/>
    <w:rsid w:val="00766A4F"/>
    <w:rsid w:val="00770D6E"/>
    <w:rsid w:val="00771477"/>
    <w:rsid w:val="00771846"/>
    <w:rsid w:val="007721F4"/>
    <w:rsid w:val="00773A35"/>
    <w:rsid w:val="00775437"/>
    <w:rsid w:val="00776148"/>
    <w:rsid w:val="00776932"/>
    <w:rsid w:val="00780D72"/>
    <w:rsid w:val="0078265B"/>
    <w:rsid w:val="00782AE0"/>
    <w:rsid w:val="00782DC7"/>
    <w:rsid w:val="0078731E"/>
    <w:rsid w:val="00790409"/>
    <w:rsid w:val="007904CF"/>
    <w:rsid w:val="007925A6"/>
    <w:rsid w:val="00792830"/>
    <w:rsid w:val="00794C07"/>
    <w:rsid w:val="00797397"/>
    <w:rsid w:val="007A0273"/>
    <w:rsid w:val="007A2587"/>
    <w:rsid w:val="007A4AF9"/>
    <w:rsid w:val="007A5B7A"/>
    <w:rsid w:val="007A69E6"/>
    <w:rsid w:val="007A7DBA"/>
    <w:rsid w:val="007B0DB5"/>
    <w:rsid w:val="007B1DE6"/>
    <w:rsid w:val="007B1FBA"/>
    <w:rsid w:val="007B2180"/>
    <w:rsid w:val="007B2693"/>
    <w:rsid w:val="007B3421"/>
    <w:rsid w:val="007B35B3"/>
    <w:rsid w:val="007B3933"/>
    <w:rsid w:val="007B3FFE"/>
    <w:rsid w:val="007B634F"/>
    <w:rsid w:val="007C1519"/>
    <w:rsid w:val="007C21B3"/>
    <w:rsid w:val="007C26A6"/>
    <w:rsid w:val="007C3873"/>
    <w:rsid w:val="007C44AE"/>
    <w:rsid w:val="007C5455"/>
    <w:rsid w:val="007C571C"/>
    <w:rsid w:val="007C7401"/>
    <w:rsid w:val="007D0780"/>
    <w:rsid w:val="007D1685"/>
    <w:rsid w:val="007D2E94"/>
    <w:rsid w:val="007D3D2D"/>
    <w:rsid w:val="007D418E"/>
    <w:rsid w:val="007D52C4"/>
    <w:rsid w:val="007D7004"/>
    <w:rsid w:val="007D789C"/>
    <w:rsid w:val="007D7F6A"/>
    <w:rsid w:val="007E0284"/>
    <w:rsid w:val="007E0819"/>
    <w:rsid w:val="007E0A55"/>
    <w:rsid w:val="007E16B6"/>
    <w:rsid w:val="007E1D8C"/>
    <w:rsid w:val="007E354C"/>
    <w:rsid w:val="007E3AA9"/>
    <w:rsid w:val="007E495A"/>
    <w:rsid w:val="007E66AD"/>
    <w:rsid w:val="007E6A47"/>
    <w:rsid w:val="007E6CAA"/>
    <w:rsid w:val="007E7170"/>
    <w:rsid w:val="007F06F4"/>
    <w:rsid w:val="007F08E1"/>
    <w:rsid w:val="007F162D"/>
    <w:rsid w:val="007F1BB0"/>
    <w:rsid w:val="007F49D3"/>
    <w:rsid w:val="007F4ADA"/>
    <w:rsid w:val="007F4E8E"/>
    <w:rsid w:val="007F632D"/>
    <w:rsid w:val="008005C9"/>
    <w:rsid w:val="00800C20"/>
    <w:rsid w:val="00801021"/>
    <w:rsid w:val="00801AD3"/>
    <w:rsid w:val="00801B63"/>
    <w:rsid w:val="00802B07"/>
    <w:rsid w:val="00802F72"/>
    <w:rsid w:val="008049D6"/>
    <w:rsid w:val="00804BB6"/>
    <w:rsid w:val="008051AA"/>
    <w:rsid w:val="00805774"/>
    <w:rsid w:val="00805EF3"/>
    <w:rsid w:val="00805F50"/>
    <w:rsid w:val="0080760F"/>
    <w:rsid w:val="00807BBA"/>
    <w:rsid w:val="00807F69"/>
    <w:rsid w:val="008100DD"/>
    <w:rsid w:val="00810888"/>
    <w:rsid w:val="008108BF"/>
    <w:rsid w:val="0081096F"/>
    <w:rsid w:val="00811CEB"/>
    <w:rsid w:val="00811EC9"/>
    <w:rsid w:val="008122E0"/>
    <w:rsid w:val="008122F8"/>
    <w:rsid w:val="00812328"/>
    <w:rsid w:val="00812600"/>
    <w:rsid w:val="00812AA4"/>
    <w:rsid w:val="00812B29"/>
    <w:rsid w:val="00813247"/>
    <w:rsid w:val="00813DA2"/>
    <w:rsid w:val="00814961"/>
    <w:rsid w:val="00814C8D"/>
    <w:rsid w:val="00815187"/>
    <w:rsid w:val="00816304"/>
    <w:rsid w:val="00816CC3"/>
    <w:rsid w:val="00816CF6"/>
    <w:rsid w:val="00817FF4"/>
    <w:rsid w:val="008203B9"/>
    <w:rsid w:val="008212F2"/>
    <w:rsid w:val="0082643A"/>
    <w:rsid w:val="00826822"/>
    <w:rsid w:val="00830630"/>
    <w:rsid w:val="00832851"/>
    <w:rsid w:val="008344C9"/>
    <w:rsid w:val="00835E7A"/>
    <w:rsid w:val="00835E98"/>
    <w:rsid w:val="00837629"/>
    <w:rsid w:val="00837AF9"/>
    <w:rsid w:val="00837D19"/>
    <w:rsid w:val="00840662"/>
    <w:rsid w:val="008414E6"/>
    <w:rsid w:val="008430EA"/>
    <w:rsid w:val="008437B0"/>
    <w:rsid w:val="00844339"/>
    <w:rsid w:val="00845733"/>
    <w:rsid w:val="00845AD3"/>
    <w:rsid w:val="0084630B"/>
    <w:rsid w:val="00846CA3"/>
    <w:rsid w:val="00850CC7"/>
    <w:rsid w:val="00851D7A"/>
    <w:rsid w:val="0085238E"/>
    <w:rsid w:val="00852ABB"/>
    <w:rsid w:val="00852AE0"/>
    <w:rsid w:val="008537AD"/>
    <w:rsid w:val="00853813"/>
    <w:rsid w:val="008538E4"/>
    <w:rsid w:val="00854FE5"/>
    <w:rsid w:val="0085642D"/>
    <w:rsid w:val="008570FD"/>
    <w:rsid w:val="008572E1"/>
    <w:rsid w:val="0085743F"/>
    <w:rsid w:val="008579B1"/>
    <w:rsid w:val="00860901"/>
    <w:rsid w:val="0086130F"/>
    <w:rsid w:val="00861D94"/>
    <w:rsid w:val="008636C1"/>
    <w:rsid w:val="008636EB"/>
    <w:rsid w:val="00863A82"/>
    <w:rsid w:val="008643F6"/>
    <w:rsid w:val="00865295"/>
    <w:rsid w:val="00865464"/>
    <w:rsid w:val="0086789F"/>
    <w:rsid w:val="008708D8"/>
    <w:rsid w:val="00872314"/>
    <w:rsid w:val="00873714"/>
    <w:rsid w:val="00873997"/>
    <w:rsid w:val="008741AD"/>
    <w:rsid w:val="00874527"/>
    <w:rsid w:val="00874A2F"/>
    <w:rsid w:val="00875050"/>
    <w:rsid w:val="00875258"/>
    <w:rsid w:val="00875C96"/>
    <w:rsid w:val="00876062"/>
    <w:rsid w:val="00876D36"/>
    <w:rsid w:val="00877167"/>
    <w:rsid w:val="00880759"/>
    <w:rsid w:val="0088138E"/>
    <w:rsid w:val="00881557"/>
    <w:rsid w:val="0088261D"/>
    <w:rsid w:val="00882FFE"/>
    <w:rsid w:val="008833D3"/>
    <w:rsid w:val="00883EF5"/>
    <w:rsid w:val="00884877"/>
    <w:rsid w:val="00884B72"/>
    <w:rsid w:val="00887699"/>
    <w:rsid w:val="00890902"/>
    <w:rsid w:val="008909E8"/>
    <w:rsid w:val="0089105C"/>
    <w:rsid w:val="008934DE"/>
    <w:rsid w:val="008955B4"/>
    <w:rsid w:val="00896C29"/>
    <w:rsid w:val="008A0902"/>
    <w:rsid w:val="008A0DAB"/>
    <w:rsid w:val="008A1648"/>
    <w:rsid w:val="008A25E1"/>
    <w:rsid w:val="008A4A14"/>
    <w:rsid w:val="008A4D3C"/>
    <w:rsid w:val="008A527F"/>
    <w:rsid w:val="008A6B6A"/>
    <w:rsid w:val="008A7080"/>
    <w:rsid w:val="008B12FF"/>
    <w:rsid w:val="008B1EE0"/>
    <w:rsid w:val="008B3B0B"/>
    <w:rsid w:val="008B3E43"/>
    <w:rsid w:val="008B3F6A"/>
    <w:rsid w:val="008B446D"/>
    <w:rsid w:val="008B59B5"/>
    <w:rsid w:val="008B5B93"/>
    <w:rsid w:val="008B5E34"/>
    <w:rsid w:val="008C1A29"/>
    <w:rsid w:val="008C1AF6"/>
    <w:rsid w:val="008C2AE9"/>
    <w:rsid w:val="008C4EFF"/>
    <w:rsid w:val="008C56F0"/>
    <w:rsid w:val="008C58FF"/>
    <w:rsid w:val="008C79E7"/>
    <w:rsid w:val="008D1036"/>
    <w:rsid w:val="008D1119"/>
    <w:rsid w:val="008D13DF"/>
    <w:rsid w:val="008D1850"/>
    <w:rsid w:val="008D1F25"/>
    <w:rsid w:val="008D288B"/>
    <w:rsid w:val="008D57EC"/>
    <w:rsid w:val="008D581B"/>
    <w:rsid w:val="008D58D2"/>
    <w:rsid w:val="008D68E6"/>
    <w:rsid w:val="008D6F15"/>
    <w:rsid w:val="008E074E"/>
    <w:rsid w:val="008E10AC"/>
    <w:rsid w:val="008E1586"/>
    <w:rsid w:val="008E1810"/>
    <w:rsid w:val="008E3F52"/>
    <w:rsid w:val="008E4C35"/>
    <w:rsid w:val="008E62CF"/>
    <w:rsid w:val="008E6375"/>
    <w:rsid w:val="008E6984"/>
    <w:rsid w:val="008E761D"/>
    <w:rsid w:val="008E7F8A"/>
    <w:rsid w:val="008F05E2"/>
    <w:rsid w:val="008F0CFF"/>
    <w:rsid w:val="008F1220"/>
    <w:rsid w:val="008F1763"/>
    <w:rsid w:val="008F2400"/>
    <w:rsid w:val="008F32EB"/>
    <w:rsid w:val="008F3C1A"/>
    <w:rsid w:val="008F4D87"/>
    <w:rsid w:val="008F5508"/>
    <w:rsid w:val="008F57D8"/>
    <w:rsid w:val="008F5907"/>
    <w:rsid w:val="008F62F0"/>
    <w:rsid w:val="008F686A"/>
    <w:rsid w:val="00900F55"/>
    <w:rsid w:val="0090113B"/>
    <w:rsid w:val="009029CA"/>
    <w:rsid w:val="00902F95"/>
    <w:rsid w:val="00903956"/>
    <w:rsid w:val="00903E59"/>
    <w:rsid w:val="00904464"/>
    <w:rsid w:val="009052D3"/>
    <w:rsid w:val="00906523"/>
    <w:rsid w:val="00906AAF"/>
    <w:rsid w:val="009073CD"/>
    <w:rsid w:val="00910A41"/>
    <w:rsid w:val="009115E5"/>
    <w:rsid w:val="009118BA"/>
    <w:rsid w:val="00914DC7"/>
    <w:rsid w:val="009151C8"/>
    <w:rsid w:val="009166EE"/>
    <w:rsid w:val="00916E00"/>
    <w:rsid w:val="0091719F"/>
    <w:rsid w:val="00917DEA"/>
    <w:rsid w:val="00920BF0"/>
    <w:rsid w:val="0092152C"/>
    <w:rsid w:val="00921EC3"/>
    <w:rsid w:val="00923B53"/>
    <w:rsid w:val="00925BBC"/>
    <w:rsid w:val="00927ADA"/>
    <w:rsid w:val="00930A06"/>
    <w:rsid w:val="00931386"/>
    <w:rsid w:val="00931EB8"/>
    <w:rsid w:val="00931F18"/>
    <w:rsid w:val="009324BC"/>
    <w:rsid w:val="00934081"/>
    <w:rsid w:val="0093587C"/>
    <w:rsid w:val="00941676"/>
    <w:rsid w:val="009417AF"/>
    <w:rsid w:val="00943946"/>
    <w:rsid w:val="00945C5B"/>
    <w:rsid w:val="00945CAC"/>
    <w:rsid w:val="00950371"/>
    <w:rsid w:val="00951D86"/>
    <w:rsid w:val="009524B0"/>
    <w:rsid w:val="00952650"/>
    <w:rsid w:val="00952E81"/>
    <w:rsid w:val="00953AE3"/>
    <w:rsid w:val="00953F74"/>
    <w:rsid w:val="009549B0"/>
    <w:rsid w:val="009551EF"/>
    <w:rsid w:val="0095597F"/>
    <w:rsid w:val="00955CF4"/>
    <w:rsid w:val="00956B36"/>
    <w:rsid w:val="00956C6D"/>
    <w:rsid w:val="00956F06"/>
    <w:rsid w:val="00961FBB"/>
    <w:rsid w:val="009624C7"/>
    <w:rsid w:val="009626D2"/>
    <w:rsid w:val="00962C20"/>
    <w:rsid w:val="0096358B"/>
    <w:rsid w:val="00964190"/>
    <w:rsid w:val="00964FFF"/>
    <w:rsid w:val="009655CF"/>
    <w:rsid w:val="0096572B"/>
    <w:rsid w:val="00965AD3"/>
    <w:rsid w:val="009663C9"/>
    <w:rsid w:val="009678A4"/>
    <w:rsid w:val="00971B03"/>
    <w:rsid w:val="00971CAA"/>
    <w:rsid w:val="00971CE3"/>
    <w:rsid w:val="00972304"/>
    <w:rsid w:val="00973D48"/>
    <w:rsid w:val="009740C5"/>
    <w:rsid w:val="00974CD3"/>
    <w:rsid w:val="0097568A"/>
    <w:rsid w:val="00977F5F"/>
    <w:rsid w:val="0098029C"/>
    <w:rsid w:val="00980FA9"/>
    <w:rsid w:val="0098175B"/>
    <w:rsid w:val="009817AA"/>
    <w:rsid w:val="00982807"/>
    <w:rsid w:val="009830AF"/>
    <w:rsid w:val="00983F6E"/>
    <w:rsid w:val="00985560"/>
    <w:rsid w:val="00985A40"/>
    <w:rsid w:val="00985EF7"/>
    <w:rsid w:val="0099049A"/>
    <w:rsid w:val="009912BF"/>
    <w:rsid w:val="00991CD6"/>
    <w:rsid w:val="00992732"/>
    <w:rsid w:val="00994AF2"/>
    <w:rsid w:val="00994E4A"/>
    <w:rsid w:val="009951D6"/>
    <w:rsid w:val="00995CC5"/>
    <w:rsid w:val="00995ED1"/>
    <w:rsid w:val="00997454"/>
    <w:rsid w:val="009974E5"/>
    <w:rsid w:val="009A003F"/>
    <w:rsid w:val="009A014A"/>
    <w:rsid w:val="009A10F8"/>
    <w:rsid w:val="009A1990"/>
    <w:rsid w:val="009A1BFA"/>
    <w:rsid w:val="009A21DC"/>
    <w:rsid w:val="009A3927"/>
    <w:rsid w:val="009A4520"/>
    <w:rsid w:val="009A50C3"/>
    <w:rsid w:val="009A60B0"/>
    <w:rsid w:val="009A61A2"/>
    <w:rsid w:val="009A65D3"/>
    <w:rsid w:val="009A6989"/>
    <w:rsid w:val="009A6E80"/>
    <w:rsid w:val="009A6FE3"/>
    <w:rsid w:val="009A7ABE"/>
    <w:rsid w:val="009A7E46"/>
    <w:rsid w:val="009B0F39"/>
    <w:rsid w:val="009B16AE"/>
    <w:rsid w:val="009B2376"/>
    <w:rsid w:val="009B28EF"/>
    <w:rsid w:val="009B2C8F"/>
    <w:rsid w:val="009B48AF"/>
    <w:rsid w:val="009B6765"/>
    <w:rsid w:val="009B6D36"/>
    <w:rsid w:val="009B7657"/>
    <w:rsid w:val="009C02D4"/>
    <w:rsid w:val="009C22BE"/>
    <w:rsid w:val="009C25E6"/>
    <w:rsid w:val="009C2B71"/>
    <w:rsid w:val="009C5968"/>
    <w:rsid w:val="009C6B02"/>
    <w:rsid w:val="009C6C24"/>
    <w:rsid w:val="009C70C9"/>
    <w:rsid w:val="009D13D7"/>
    <w:rsid w:val="009D2E0A"/>
    <w:rsid w:val="009D36F7"/>
    <w:rsid w:val="009D380C"/>
    <w:rsid w:val="009D3B5E"/>
    <w:rsid w:val="009D3C4D"/>
    <w:rsid w:val="009D3D53"/>
    <w:rsid w:val="009D40F7"/>
    <w:rsid w:val="009D484E"/>
    <w:rsid w:val="009D4D98"/>
    <w:rsid w:val="009D50AC"/>
    <w:rsid w:val="009D5790"/>
    <w:rsid w:val="009D5EAF"/>
    <w:rsid w:val="009D719F"/>
    <w:rsid w:val="009D7691"/>
    <w:rsid w:val="009E008E"/>
    <w:rsid w:val="009E0357"/>
    <w:rsid w:val="009E0FDC"/>
    <w:rsid w:val="009E14F1"/>
    <w:rsid w:val="009E2EF9"/>
    <w:rsid w:val="009E3262"/>
    <w:rsid w:val="009E3B5D"/>
    <w:rsid w:val="009E4A4D"/>
    <w:rsid w:val="009E6A4A"/>
    <w:rsid w:val="009E7144"/>
    <w:rsid w:val="009E7657"/>
    <w:rsid w:val="009E7D35"/>
    <w:rsid w:val="009F1694"/>
    <w:rsid w:val="009F2453"/>
    <w:rsid w:val="009F3819"/>
    <w:rsid w:val="009F4D8C"/>
    <w:rsid w:val="009F569A"/>
    <w:rsid w:val="009F5C8D"/>
    <w:rsid w:val="009F7279"/>
    <w:rsid w:val="009F731B"/>
    <w:rsid w:val="009F73B9"/>
    <w:rsid w:val="009F7A04"/>
    <w:rsid w:val="00A013F2"/>
    <w:rsid w:val="00A02943"/>
    <w:rsid w:val="00A058DD"/>
    <w:rsid w:val="00A05A29"/>
    <w:rsid w:val="00A06202"/>
    <w:rsid w:val="00A066F4"/>
    <w:rsid w:val="00A06983"/>
    <w:rsid w:val="00A070BE"/>
    <w:rsid w:val="00A07543"/>
    <w:rsid w:val="00A1097B"/>
    <w:rsid w:val="00A11146"/>
    <w:rsid w:val="00A11C13"/>
    <w:rsid w:val="00A12196"/>
    <w:rsid w:val="00A12896"/>
    <w:rsid w:val="00A12CD4"/>
    <w:rsid w:val="00A1351B"/>
    <w:rsid w:val="00A138CF"/>
    <w:rsid w:val="00A13A2D"/>
    <w:rsid w:val="00A15666"/>
    <w:rsid w:val="00A1621F"/>
    <w:rsid w:val="00A16CB8"/>
    <w:rsid w:val="00A20C3A"/>
    <w:rsid w:val="00A20F92"/>
    <w:rsid w:val="00A212CE"/>
    <w:rsid w:val="00A220EA"/>
    <w:rsid w:val="00A22E02"/>
    <w:rsid w:val="00A23AB5"/>
    <w:rsid w:val="00A23DD1"/>
    <w:rsid w:val="00A23FC4"/>
    <w:rsid w:val="00A24D32"/>
    <w:rsid w:val="00A254E5"/>
    <w:rsid w:val="00A259A8"/>
    <w:rsid w:val="00A25B32"/>
    <w:rsid w:val="00A2624D"/>
    <w:rsid w:val="00A278F0"/>
    <w:rsid w:val="00A309F1"/>
    <w:rsid w:val="00A313FC"/>
    <w:rsid w:val="00A31BB5"/>
    <w:rsid w:val="00A32115"/>
    <w:rsid w:val="00A33DB0"/>
    <w:rsid w:val="00A34093"/>
    <w:rsid w:val="00A34CFE"/>
    <w:rsid w:val="00A354C9"/>
    <w:rsid w:val="00A35D7D"/>
    <w:rsid w:val="00A37397"/>
    <w:rsid w:val="00A37492"/>
    <w:rsid w:val="00A37A3A"/>
    <w:rsid w:val="00A40052"/>
    <w:rsid w:val="00A409FE"/>
    <w:rsid w:val="00A42266"/>
    <w:rsid w:val="00A42707"/>
    <w:rsid w:val="00A42970"/>
    <w:rsid w:val="00A434F2"/>
    <w:rsid w:val="00A44984"/>
    <w:rsid w:val="00A45E1F"/>
    <w:rsid w:val="00A46A48"/>
    <w:rsid w:val="00A4727A"/>
    <w:rsid w:val="00A475C0"/>
    <w:rsid w:val="00A47645"/>
    <w:rsid w:val="00A5207B"/>
    <w:rsid w:val="00A52818"/>
    <w:rsid w:val="00A52D23"/>
    <w:rsid w:val="00A535B0"/>
    <w:rsid w:val="00A54C09"/>
    <w:rsid w:val="00A553A8"/>
    <w:rsid w:val="00A569C7"/>
    <w:rsid w:val="00A56D37"/>
    <w:rsid w:val="00A56E5A"/>
    <w:rsid w:val="00A572E5"/>
    <w:rsid w:val="00A578A3"/>
    <w:rsid w:val="00A607A7"/>
    <w:rsid w:val="00A624AA"/>
    <w:rsid w:val="00A62CE7"/>
    <w:rsid w:val="00A63453"/>
    <w:rsid w:val="00A636C9"/>
    <w:rsid w:val="00A63CB8"/>
    <w:rsid w:val="00A652CD"/>
    <w:rsid w:val="00A65738"/>
    <w:rsid w:val="00A65E73"/>
    <w:rsid w:val="00A668B6"/>
    <w:rsid w:val="00A66B13"/>
    <w:rsid w:val="00A71702"/>
    <w:rsid w:val="00A73CFA"/>
    <w:rsid w:val="00A7425A"/>
    <w:rsid w:val="00A7491D"/>
    <w:rsid w:val="00A757B1"/>
    <w:rsid w:val="00A75AF3"/>
    <w:rsid w:val="00A75C30"/>
    <w:rsid w:val="00A76BB6"/>
    <w:rsid w:val="00A76C10"/>
    <w:rsid w:val="00A76E58"/>
    <w:rsid w:val="00A77565"/>
    <w:rsid w:val="00A8195F"/>
    <w:rsid w:val="00A81B5A"/>
    <w:rsid w:val="00A82394"/>
    <w:rsid w:val="00A82EE3"/>
    <w:rsid w:val="00A83593"/>
    <w:rsid w:val="00A846F1"/>
    <w:rsid w:val="00A84942"/>
    <w:rsid w:val="00A84E67"/>
    <w:rsid w:val="00A8708D"/>
    <w:rsid w:val="00A90881"/>
    <w:rsid w:val="00A92506"/>
    <w:rsid w:val="00A94A18"/>
    <w:rsid w:val="00A94D67"/>
    <w:rsid w:val="00A9572D"/>
    <w:rsid w:val="00A95812"/>
    <w:rsid w:val="00A95C5C"/>
    <w:rsid w:val="00A96280"/>
    <w:rsid w:val="00A96D4E"/>
    <w:rsid w:val="00AA0636"/>
    <w:rsid w:val="00AA07B6"/>
    <w:rsid w:val="00AA11F9"/>
    <w:rsid w:val="00AA1804"/>
    <w:rsid w:val="00AA223B"/>
    <w:rsid w:val="00AA2988"/>
    <w:rsid w:val="00AA2AA2"/>
    <w:rsid w:val="00AA3100"/>
    <w:rsid w:val="00AA4018"/>
    <w:rsid w:val="00AA4391"/>
    <w:rsid w:val="00AA44B6"/>
    <w:rsid w:val="00AA557F"/>
    <w:rsid w:val="00AA5748"/>
    <w:rsid w:val="00AA6071"/>
    <w:rsid w:val="00AA712E"/>
    <w:rsid w:val="00AA74A5"/>
    <w:rsid w:val="00AA7C39"/>
    <w:rsid w:val="00AB19E3"/>
    <w:rsid w:val="00AB23E7"/>
    <w:rsid w:val="00AB261A"/>
    <w:rsid w:val="00AB2AD3"/>
    <w:rsid w:val="00AB4280"/>
    <w:rsid w:val="00AB5607"/>
    <w:rsid w:val="00AB5CC0"/>
    <w:rsid w:val="00AB6DD1"/>
    <w:rsid w:val="00AB7AFC"/>
    <w:rsid w:val="00AC11A2"/>
    <w:rsid w:val="00AC12B0"/>
    <w:rsid w:val="00AC22F8"/>
    <w:rsid w:val="00AC312A"/>
    <w:rsid w:val="00AC3590"/>
    <w:rsid w:val="00AC482E"/>
    <w:rsid w:val="00AC59D2"/>
    <w:rsid w:val="00AC7F4C"/>
    <w:rsid w:val="00AC7FCB"/>
    <w:rsid w:val="00AD14D2"/>
    <w:rsid w:val="00AD1B04"/>
    <w:rsid w:val="00AD20DB"/>
    <w:rsid w:val="00AD224E"/>
    <w:rsid w:val="00AD3285"/>
    <w:rsid w:val="00AD3567"/>
    <w:rsid w:val="00AD4296"/>
    <w:rsid w:val="00AD6C1E"/>
    <w:rsid w:val="00AD6E96"/>
    <w:rsid w:val="00AD73E6"/>
    <w:rsid w:val="00AE04A6"/>
    <w:rsid w:val="00AE1433"/>
    <w:rsid w:val="00AE1BE7"/>
    <w:rsid w:val="00AE35D1"/>
    <w:rsid w:val="00AE3AB2"/>
    <w:rsid w:val="00AE3ADE"/>
    <w:rsid w:val="00AE3CCF"/>
    <w:rsid w:val="00AE3FC3"/>
    <w:rsid w:val="00AE424C"/>
    <w:rsid w:val="00AE4E88"/>
    <w:rsid w:val="00AE68C0"/>
    <w:rsid w:val="00AE6EA3"/>
    <w:rsid w:val="00AE7B69"/>
    <w:rsid w:val="00AF0620"/>
    <w:rsid w:val="00AF12D1"/>
    <w:rsid w:val="00AF13D2"/>
    <w:rsid w:val="00AF1864"/>
    <w:rsid w:val="00AF2C8D"/>
    <w:rsid w:val="00AF32FA"/>
    <w:rsid w:val="00AF3B60"/>
    <w:rsid w:val="00AF5139"/>
    <w:rsid w:val="00B003DA"/>
    <w:rsid w:val="00B00D8F"/>
    <w:rsid w:val="00B0256C"/>
    <w:rsid w:val="00B05206"/>
    <w:rsid w:val="00B05D6A"/>
    <w:rsid w:val="00B07173"/>
    <w:rsid w:val="00B07417"/>
    <w:rsid w:val="00B105BF"/>
    <w:rsid w:val="00B11051"/>
    <w:rsid w:val="00B11B54"/>
    <w:rsid w:val="00B14517"/>
    <w:rsid w:val="00B16AA4"/>
    <w:rsid w:val="00B16BEF"/>
    <w:rsid w:val="00B21631"/>
    <w:rsid w:val="00B23EBC"/>
    <w:rsid w:val="00B2444D"/>
    <w:rsid w:val="00B25A9C"/>
    <w:rsid w:val="00B26F89"/>
    <w:rsid w:val="00B27468"/>
    <w:rsid w:val="00B308AA"/>
    <w:rsid w:val="00B3113D"/>
    <w:rsid w:val="00B3117C"/>
    <w:rsid w:val="00B3127C"/>
    <w:rsid w:val="00B319A6"/>
    <w:rsid w:val="00B31D29"/>
    <w:rsid w:val="00B3256A"/>
    <w:rsid w:val="00B34070"/>
    <w:rsid w:val="00B3543B"/>
    <w:rsid w:val="00B35E46"/>
    <w:rsid w:val="00B373A9"/>
    <w:rsid w:val="00B405D6"/>
    <w:rsid w:val="00B40747"/>
    <w:rsid w:val="00B41410"/>
    <w:rsid w:val="00B43DCD"/>
    <w:rsid w:val="00B43F10"/>
    <w:rsid w:val="00B44AA6"/>
    <w:rsid w:val="00B4507F"/>
    <w:rsid w:val="00B4528C"/>
    <w:rsid w:val="00B45F73"/>
    <w:rsid w:val="00B46CC7"/>
    <w:rsid w:val="00B504FD"/>
    <w:rsid w:val="00B50E88"/>
    <w:rsid w:val="00B510E7"/>
    <w:rsid w:val="00B5271A"/>
    <w:rsid w:val="00B536C5"/>
    <w:rsid w:val="00B551B1"/>
    <w:rsid w:val="00B56644"/>
    <w:rsid w:val="00B56E7B"/>
    <w:rsid w:val="00B57657"/>
    <w:rsid w:val="00B57BAB"/>
    <w:rsid w:val="00B610C1"/>
    <w:rsid w:val="00B610D0"/>
    <w:rsid w:val="00B632EE"/>
    <w:rsid w:val="00B64A89"/>
    <w:rsid w:val="00B64CDB"/>
    <w:rsid w:val="00B665A4"/>
    <w:rsid w:val="00B66D6D"/>
    <w:rsid w:val="00B66DA3"/>
    <w:rsid w:val="00B6766E"/>
    <w:rsid w:val="00B70578"/>
    <w:rsid w:val="00B70D30"/>
    <w:rsid w:val="00B7105B"/>
    <w:rsid w:val="00B72536"/>
    <w:rsid w:val="00B72565"/>
    <w:rsid w:val="00B72977"/>
    <w:rsid w:val="00B73A11"/>
    <w:rsid w:val="00B74125"/>
    <w:rsid w:val="00B744A3"/>
    <w:rsid w:val="00B7453D"/>
    <w:rsid w:val="00B763D0"/>
    <w:rsid w:val="00B7706F"/>
    <w:rsid w:val="00B77913"/>
    <w:rsid w:val="00B77ECD"/>
    <w:rsid w:val="00B82876"/>
    <w:rsid w:val="00B833DE"/>
    <w:rsid w:val="00B84211"/>
    <w:rsid w:val="00B849D5"/>
    <w:rsid w:val="00B85038"/>
    <w:rsid w:val="00B866F9"/>
    <w:rsid w:val="00B872C9"/>
    <w:rsid w:val="00B87AA7"/>
    <w:rsid w:val="00B92F94"/>
    <w:rsid w:val="00B940D9"/>
    <w:rsid w:val="00B945D6"/>
    <w:rsid w:val="00B958DD"/>
    <w:rsid w:val="00B96D6E"/>
    <w:rsid w:val="00BA08AD"/>
    <w:rsid w:val="00BA2BC5"/>
    <w:rsid w:val="00BA2ED5"/>
    <w:rsid w:val="00BA3679"/>
    <w:rsid w:val="00BA400F"/>
    <w:rsid w:val="00BA5809"/>
    <w:rsid w:val="00BA6496"/>
    <w:rsid w:val="00BA7C7D"/>
    <w:rsid w:val="00BA7F66"/>
    <w:rsid w:val="00BA7FD5"/>
    <w:rsid w:val="00BA7FE0"/>
    <w:rsid w:val="00BB2736"/>
    <w:rsid w:val="00BB2DB8"/>
    <w:rsid w:val="00BB3518"/>
    <w:rsid w:val="00BB58E5"/>
    <w:rsid w:val="00BB69B7"/>
    <w:rsid w:val="00BB6A26"/>
    <w:rsid w:val="00BC0358"/>
    <w:rsid w:val="00BC049C"/>
    <w:rsid w:val="00BC09E6"/>
    <w:rsid w:val="00BC0A90"/>
    <w:rsid w:val="00BC0D17"/>
    <w:rsid w:val="00BC1BAB"/>
    <w:rsid w:val="00BC33AC"/>
    <w:rsid w:val="00BC35F9"/>
    <w:rsid w:val="00BC487A"/>
    <w:rsid w:val="00BC5077"/>
    <w:rsid w:val="00BC529D"/>
    <w:rsid w:val="00BC52A2"/>
    <w:rsid w:val="00BC59C9"/>
    <w:rsid w:val="00BC7258"/>
    <w:rsid w:val="00BC7A0C"/>
    <w:rsid w:val="00BD0DC6"/>
    <w:rsid w:val="00BD2656"/>
    <w:rsid w:val="00BD2F23"/>
    <w:rsid w:val="00BD2FB3"/>
    <w:rsid w:val="00BD344F"/>
    <w:rsid w:val="00BD3BE9"/>
    <w:rsid w:val="00BD43FC"/>
    <w:rsid w:val="00BD4799"/>
    <w:rsid w:val="00BD4C0C"/>
    <w:rsid w:val="00BD4C1B"/>
    <w:rsid w:val="00BD6759"/>
    <w:rsid w:val="00BE1068"/>
    <w:rsid w:val="00BE1C2E"/>
    <w:rsid w:val="00BE295D"/>
    <w:rsid w:val="00BE2C0B"/>
    <w:rsid w:val="00BE3161"/>
    <w:rsid w:val="00BE381B"/>
    <w:rsid w:val="00BE3BA0"/>
    <w:rsid w:val="00BE476E"/>
    <w:rsid w:val="00BE4859"/>
    <w:rsid w:val="00BE5009"/>
    <w:rsid w:val="00BE5811"/>
    <w:rsid w:val="00BE6372"/>
    <w:rsid w:val="00BE6A8B"/>
    <w:rsid w:val="00BE731F"/>
    <w:rsid w:val="00BE79F2"/>
    <w:rsid w:val="00BE7E3F"/>
    <w:rsid w:val="00BF0136"/>
    <w:rsid w:val="00BF0289"/>
    <w:rsid w:val="00BF465A"/>
    <w:rsid w:val="00BF4C46"/>
    <w:rsid w:val="00BF5BF9"/>
    <w:rsid w:val="00BF6167"/>
    <w:rsid w:val="00BF6E01"/>
    <w:rsid w:val="00BF7FB2"/>
    <w:rsid w:val="00C020C8"/>
    <w:rsid w:val="00C119BA"/>
    <w:rsid w:val="00C11A0C"/>
    <w:rsid w:val="00C139EB"/>
    <w:rsid w:val="00C13A1D"/>
    <w:rsid w:val="00C156A2"/>
    <w:rsid w:val="00C16A22"/>
    <w:rsid w:val="00C170C9"/>
    <w:rsid w:val="00C1711D"/>
    <w:rsid w:val="00C21565"/>
    <w:rsid w:val="00C21B03"/>
    <w:rsid w:val="00C22A7C"/>
    <w:rsid w:val="00C22CD1"/>
    <w:rsid w:val="00C23308"/>
    <w:rsid w:val="00C250A2"/>
    <w:rsid w:val="00C250AF"/>
    <w:rsid w:val="00C25262"/>
    <w:rsid w:val="00C25E32"/>
    <w:rsid w:val="00C26B39"/>
    <w:rsid w:val="00C30C9F"/>
    <w:rsid w:val="00C31435"/>
    <w:rsid w:val="00C3197C"/>
    <w:rsid w:val="00C31D14"/>
    <w:rsid w:val="00C33362"/>
    <w:rsid w:val="00C34DB0"/>
    <w:rsid w:val="00C35485"/>
    <w:rsid w:val="00C358C8"/>
    <w:rsid w:val="00C35B25"/>
    <w:rsid w:val="00C35C78"/>
    <w:rsid w:val="00C35EE1"/>
    <w:rsid w:val="00C379EF"/>
    <w:rsid w:val="00C404BD"/>
    <w:rsid w:val="00C421F5"/>
    <w:rsid w:val="00C43B31"/>
    <w:rsid w:val="00C43F9A"/>
    <w:rsid w:val="00C4488E"/>
    <w:rsid w:val="00C4597B"/>
    <w:rsid w:val="00C51116"/>
    <w:rsid w:val="00C526E5"/>
    <w:rsid w:val="00C54CBF"/>
    <w:rsid w:val="00C553D8"/>
    <w:rsid w:val="00C5691B"/>
    <w:rsid w:val="00C56AA8"/>
    <w:rsid w:val="00C56EB4"/>
    <w:rsid w:val="00C57884"/>
    <w:rsid w:val="00C607F7"/>
    <w:rsid w:val="00C63116"/>
    <w:rsid w:val="00C63505"/>
    <w:rsid w:val="00C65693"/>
    <w:rsid w:val="00C65F87"/>
    <w:rsid w:val="00C66387"/>
    <w:rsid w:val="00C66A72"/>
    <w:rsid w:val="00C670F8"/>
    <w:rsid w:val="00C676DF"/>
    <w:rsid w:val="00C67E68"/>
    <w:rsid w:val="00C70552"/>
    <w:rsid w:val="00C70E64"/>
    <w:rsid w:val="00C713A9"/>
    <w:rsid w:val="00C7327B"/>
    <w:rsid w:val="00C73EB1"/>
    <w:rsid w:val="00C748B2"/>
    <w:rsid w:val="00C74E2D"/>
    <w:rsid w:val="00C75976"/>
    <w:rsid w:val="00C80AA6"/>
    <w:rsid w:val="00C8167A"/>
    <w:rsid w:val="00C81C87"/>
    <w:rsid w:val="00C82933"/>
    <w:rsid w:val="00C837AD"/>
    <w:rsid w:val="00C84554"/>
    <w:rsid w:val="00C84AB2"/>
    <w:rsid w:val="00C8657C"/>
    <w:rsid w:val="00C876CF"/>
    <w:rsid w:val="00C90689"/>
    <w:rsid w:val="00C91903"/>
    <w:rsid w:val="00C91B30"/>
    <w:rsid w:val="00C92C52"/>
    <w:rsid w:val="00C930E0"/>
    <w:rsid w:val="00C93869"/>
    <w:rsid w:val="00C949B9"/>
    <w:rsid w:val="00C94C7C"/>
    <w:rsid w:val="00C95541"/>
    <w:rsid w:val="00C9691A"/>
    <w:rsid w:val="00CA1691"/>
    <w:rsid w:val="00CA30E5"/>
    <w:rsid w:val="00CA36D6"/>
    <w:rsid w:val="00CA38AD"/>
    <w:rsid w:val="00CA410C"/>
    <w:rsid w:val="00CA4673"/>
    <w:rsid w:val="00CA597D"/>
    <w:rsid w:val="00CA77C3"/>
    <w:rsid w:val="00CA7A47"/>
    <w:rsid w:val="00CB01B4"/>
    <w:rsid w:val="00CB0CEF"/>
    <w:rsid w:val="00CB0F62"/>
    <w:rsid w:val="00CB15CB"/>
    <w:rsid w:val="00CB17E1"/>
    <w:rsid w:val="00CB1DF5"/>
    <w:rsid w:val="00CB3116"/>
    <w:rsid w:val="00CB3800"/>
    <w:rsid w:val="00CB44FC"/>
    <w:rsid w:val="00CB4D4C"/>
    <w:rsid w:val="00CB4DBB"/>
    <w:rsid w:val="00CB5058"/>
    <w:rsid w:val="00CB5708"/>
    <w:rsid w:val="00CB6522"/>
    <w:rsid w:val="00CC070D"/>
    <w:rsid w:val="00CC1813"/>
    <w:rsid w:val="00CC3AC1"/>
    <w:rsid w:val="00CC4DF5"/>
    <w:rsid w:val="00CC5DEA"/>
    <w:rsid w:val="00CC5FDB"/>
    <w:rsid w:val="00CD0114"/>
    <w:rsid w:val="00CD09CF"/>
    <w:rsid w:val="00CD0B91"/>
    <w:rsid w:val="00CD1F00"/>
    <w:rsid w:val="00CD23A4"/>
    <w:rsid w:val="00CD2474"/>
    <w:rsid w:val="00CD2B8E"/>
    <w:rsid w:val="00CD2EF6"/>
    <w:rsid w:val="00CD2FEB"/>
    <w:rsid w:val="00CD3093"/>
    <w:rsid w:val="00CD3F91"/>
    <w:rsid w:val="00CD48DE"/>
    <w:rsid w:val="00CD5C9A"/>
    <w:rsid w:val="00CD743C"/>
    <w:rsid w:val="00CE0236"/>
    <w:rsid w:val="00CE115F"/>
    <w:rsid w:val="00CE183C"/>
    <w:rsid w:val="00CE28C0"/>
    <w:rsid w:val="00CE32CA"/>
    <w:rsid w:val="00CE5154"/>
    <w:rsid w:val="00CF09AB"/>
    <w:rsid w:val="00CF1C82"/>
    <w:rsid w:val="00CF21B4"/>
    <w:rsid w:val="00CF2AD5"/>
    <w:rsid w:val="00CF2B8B"/>
    <w:rsid w:val="00CF5AB7"/>
    <w:rsid w:val="00CF613E"/>
    <w:rsid w:val="00CF73CA"/>
    <w:rsid w:val="00D008FB"/>
    <w:rsid w:val="00D0100F"/>
    <w:rsid w:val="00D02869"/>
    <w:rsid w:val="00D032C5"/>
    <w:rsid w:val="00D04C48"/>
    <w:rsid w:val="00D04C95"/>
    <w:rsid w:val="00D050F4"/>
    <w:rsid w:val="00D054AF"/>
    <w:rsid w:val="00D06135"/>
    <w:rsid w:val="00D07D9D"/>
    <w:rsid w:val="00D10309"/>
    <w:rsid w:val="00D1174A"/>
    <w:rsid w:val="00D13015"/>
    <w:rsid w:val="00D138AB"/>
    <w:rsid w:val="00D13BEE"/>
    <w:rsid w:val="00D157AD"/>
    <w:rsid w:val="00D159C7"/>
    <w:rsid w:val="00D160F6"/>
    <w:rsid w:val="00D20272"/>
    <w:rsid w:val="00D20767"/>
    <w:rsid w:val="00D207DE"/>
    <w:rsid w:val="00D211FB"/>
    <w:rsid w:val="00D226C2"/>
    <w:rsid w:val="00D23CAA"/>
    <w:rsid w:val="00D24B05"/>
    <w:rsid w:val="00D26ABE"/>
    <w:rsid w:val="00D27346"/>
    <w:rsid w:val="00D276E5"/>
    <w:rsid w:val="00D304D0"/>
    <w:rsid w:val="00D3082D"/>
    <w:rsid w:val="00D30C3D"/>
    <w:rsid w:val="00D3194E"/>
    <w:rsid w:val="00D32A60"/>
    <w:rsid w:val="00D33AE1"/>
    <w:rsid w:val="00D34E4B"/>
    <w:rsid w:val="00D35381"/>
    <w:rsid w:val="00D355FE"/>
    <w:rsid w:val="00D3563A"/>
    <w:rsid w:val="00D358C2"/>
    <w:rsid w:val="00D3699B"/>
    <w:rsid w:val="00D407D4"/>
    <w:rsid w:val="00D409B3"/>
    <w:rsid w:val="00D4137E"/>
    <w:rsid w:val="00D41B15"/>
    <w:rsid w:val="00D429F3"/>
    <w:rsid w:val="00D4340F"/>
    <w:rsid w:val="00D43DC4"/>
    <w:rsid w:val="00D43E3C"/>
    <w:rsid w:val="00D4422A"/>
    <w:rsid w:val="00D4552D"/>
    <w:rsid w:val="00D455CF"/>
    <w:rsid w:val="00D459AA"/>
    <w:rsid w:val="00D461F7"/>
    <w:rsid w:val="00D46A59"/>
    <w:rsid w:val="00D47D77"/>
    <w:rsid w:val="00D5348E"/>
    <w:rsid w:val="00D53C65"/>
    <w:rsid w:val="00D53E00"/>
    <w:rsid w:val="00D5415B"/>
    <w:rsid w:val="00D54161"/>
    <w:rsid w:val="00D542B0"/>
    <w:rsid w:val="00D560F7"/>
    <w:rsid w:val="00D56183"/>
    <w:rsid w:val="00D61059"/>
    <w:rsid w:val="00D627DA"/>
    <w:rsid w:val="00D62A2A"/>
    <w:rsid w:val="00D63162"/>
    <w:rsid w:val="00D64B1B"/>
    <w:rsid w:val="00D65249"/>
    <w:rsid w:val="00D65DE5"/>
    <w:rsid w:val="00D66416"/>
    <w:rsid w:val="00D6646A"/>
    <w:rsid w:val="00D66489"/>
    <w:rsid w:val="00D670EB"/>
    <w:rsid w:val="00D7067D"/>
    <w:rsid w:val="00D707F7"/>
    <w:rsid w:val="00D708A7"/>
    <w:rsid w:val="00D70AC6"/>
    <w:rsid w:val="00D714FE"/>
    <w:rsid w:val="00D72342"/>
    <w:rsid w:val="00D75B39"/>
    <w:rsid w:val="00D75C54"/>
    <w:rsid w:val="00D76541"/>
    <w:rsid w:val="00D77318"/>
    <w:rsid w:val="00D77E4E"/>
    <w:rsid w:val="00D80A63"/>
    <w:rsid w:val="00D81780"/>
    <w:rsid w:val="00D825C4"/>
    <w:rsid w:val="00D82A99"/>
    <w:rsid w:val="00D82AA4"/>
    <w:rsid w:val="00D836DE"/>
    <w:rsid w:val="00D83711"/>
    <w:rsid w:val="00D8497F"/>
    <w:rsid w:val="00D85EE2"/>
    <w:rsid w:val="00D875F4"/>
    <w:rsid w:val="00D87954"/>
    <w:rsid w:val="00D90E8D"/>
    <w:rsid w:val="00D9117F"/>
    <w:rsid w:val="00D92142"/>
    <w:rsid w:val="00D922BA"/>
    <w:rsid w:val="00D92A17"/>
    <w:rsid w:val="00D92F07"/>
    <w:rsid w:val="00D933F7"/>
    <w:rsid w:val="00D93BE2"/>
    <w:rsid w:val="00D9493F"/>
    <w:rsid w:val="00D96E01"/>
    <w:rsid w:val="00D96E23"/>
    <w:rsid w:val="00D97D69"/>
    <w:rsid w:val="00DA0078"/>
    <w:rsid w:val="00DA03E7"/>
    <w:rsid w:val="00DA0E5D"/>
    <w:rsid w:val="00DA220E"/>
    <w:rsid w:val="00DA3E09"/>
    <w:rsid w:val="00DA4184"/>
    <w:rsid w:val="00DA4FB0"/>
    <w:rsid w:val="00DA5708"/>
    <w:rsid w:val="00DA62AB"/>
    <w:rsid w:val="00DA6483"/>
    <w:rsid w:val="00DA657E"/>
    <w:rsid w:val="00DA7019"/>
    <w:rsid w:val="00DA758B"/>
    <w:rsid w:val="00DB1D38"/>
    <w:rsid w:val="00DB21F4"/>
    <w:rsid w:val="00DB24C3"/>
    <w:rsid w:val="00DB261B"/>
    <w:rsid w:val="00DB3436"/>
    <w:rsid w:val="00DB3873"/>
    <w:rsid w:val="00DB3C73"/>
    <w:rsid w:val="00DB4183"/>
    <w:rsid w:val="00DB4585"/>
    <w:rsid w:val="00DB68E9"/>
    <w:rsid w:val="00DB7B0B"/>
    <w:rsid w:val="00DB7C58"/>
    <w:rsid w:val="00DC0416"/>
    <w:rsid w:val="00DC117B"/>
    <w:rsid w:val="00DC1475"/>
    <w:rsid w:val="00DC4B9A"/>
    <w:rsid w:val="00DC5159"/>
    <w:rsid w:val="00DC5AAE"/>
    <w:rsid w:val="00DC762E"/>
    <w:rsid w:val="00DC7717"/>
    <w:rsid w:val="00DC7935"/>
    <w:rsid w:val="00DC7994"/>
    <w:rsid w:val="00DD00D1"/>
    <w:rsid w:val="00DD11F9"/>
    <w:rsid w:val="00DD241D"/>
    <w:rsid w:val="00DD24DA"/>
    <w:rsid w:val="00DD2829"/>
    <w:rsid w:val="00DD4D7D"/>
    <w:rsid w:val="00DD5562"/>
    <w:rsid w:val="00DD6634"/>
    <w:rsid w:val="00DD6730"/>
    <w:rsid w:val="00DD78FA"/>
    <w:rsid w:val="00DE0B3C"/>
    <w:rsid w:val="00DE0DF3"/>
    <w:rsid w:val="00DE0FCB"/>
    <w:rsid w:val="00DE17A1"/>
    <w:rsid w:val="00DE1DA8"/>
    <w:rsid w:val="00DE3EF7"/>
    <w:rsid w:val="00DE46F3"/>
    <w:rsid w:val="00DE5CA5"/>
    <w:rsid w:val="00DE5D0A"/>
    <w:rsid w:val="00DE5E53"/>
    <w:rsid w:val="00DE5EA7"/>
    <w:rsid w:val="00DE5F7B"/>
    <w:rsid w:val="00DE6780"/>
    <w:rsid w:val="00DE741E"/>
    <w:rsid w:val="00DE7ED8"/>
    <w:rsid w:val="00DF001D"/>
    <w:rsid w:val="00DF05B5"/>
    <w:rsid w:val="00DF0A50"/>
    <w:rsid w:val="00DF10DD"/>
    <w:rsid w:val="00DF2C00"/>
    <w:rsid w:val="00DF2E6B"/>
    <w:rsid w:val="00DF7388"/>
    <w:rsid w:val="00DF738D"/>
    <w:rsid w:val="00E02780"/>
    <w:rsid w:val="00E031E6"/>
    <w:rsid w:val="00E04A52"/>
    <w:rsid w:val="00E0504A"/>
    <w:rsid w:val="00E05F56"/>
    <w:rsid w:val="00E071EE"/>
    <w:rsid w:val="00E075E7"/>
    <w:rsid w:val="00E10080"/>
    <w:rsid w:val="00E107A0"/>
    <w:rsid w:val="00E10D30"/>
    <w:rsid w:val="00E11528"/>
    <w:rsid w:val="00E1178F"/>
    <w:rsid w:val="00E11CD1"/>
    <w:rsid w:val="00E12A72"/>
    <w:rsid w:val="00E13FA9"/>
    <w:rsid w:val="00E15F30"/>
    <w:rsid w:val="00E166C8"/>
    <w:rsid w:val="00E16C44"/>
    <w:rsid w:val="00E17404"/>
    <w:rsid w:val="00E17F84"/>
    <w:rsid w:val="00E20FBC"/>
    <w:rsid w:val="00E25EF9"/>
    <w:rsid w:val="00E27CB0"/>
    <w:rsid w:val="00E30021"/>
    <w:rsid w:val="00E30CC0"/>
    <w:rsid w:val="00E32399"/>
    <w:rsid w:val="00E3270F"/>
    <w:rsid w:val="00E32B10"/>
    <w:rsid w:val="00E33FCB"/>
    <w:rsid w:val="00E359A8"/>
    <w:rsid w:val="00E35BC2"/>
    <w:rsid w:val="00E36F83"/>
    <w:rsid w:val="00E40799"/>
    <w:rsid w:val="00E411B6"/>
    <w:rsid w:val="00E435A3"/>
    <w:rsid w:val="00E4388D"/>
    <w:rsid w:val="00E44360"/>
    <w:rsid w:val="00E4445C"/>
    <w:rsid w:val="00E4713E"/>
    <w:rsid w:val="00E47A1A"/>
    <w:rsid w:val="00E47A50"/>
    <w:rsid w:val="00E517E4"/>
    <w:rsid w:val="00E5184C"/>
    <w:rsid w:val="00E52932"/>
    <w:rsid w:val="00E5414A"/>
    <w:rsid w:val="00E5542C"/>
    <w:rsid w:val="00E5617F"/>
    <w:rsid w:val="00E563B8"/>
    <w:rsid w:val="00E576EE"/>
    <w:rsid w:val="00E60261"/>
    <w:rsid w:val="00E61830"/>
    <w:rsid w:val="00E6204C"/>
    <w:rsid w:val="00E629D1"/>
    <w:rsid w:val="00E62FA6"/>
    <w:rsid w:val="00E63009"/>
    <w:rsid w:val="00E63203"/>
    <w:rsid w:val="00E637AE"/>
    <w:rsid w:val="00E641CD"/>
    <w:rsid w:val="00E663B5"/>
    <w:rsid w:val="00E66444"/>
    <w:rsid w:val="00E6758A"/>
    <w:rsid w:val="00E67ACA"/>
    <w:rsid w:val="00E707BC"/>
    <w:rsid w:val="00E708F9"/>
    <w:rsid w:val="00E70B1B"/>
    <w:rsid w:val="00E70E65"/>
    <w:rsid w:val="00E710CD"/>
    <w:rsid w:val="00E71FB0"/>
    <w:rsid w:val="00E72222"/>
    <w:rsid w:val="00E72F2F"/>
    <w:rsid w:val="00E73C4D"/>
    <w:rsid w:val="00E73CE0"/>
    <w:rsid w:val="00E740A2"/>
    <w:rsid w:val="00E74688"/>
    <w:rsid w:val="00E7616C"/>
    <w:rsid w:val="00E76862"/>
    <w:rsid w:val="00E76C26"/>
    <w:rsid w:val="00E7742E"/>
    <w:rsid w:val="00E8017A"/>
    <w:rsid w:val="00E8294C"/>
    <w:rsid w:val="00E82C3D"/>
    <w:rsid w:val="00E830B0"/>
    <w:rsid w:val="00E85335"/>
    <w:rsid w:val="00E8558C"/>
    <w:rsid w:val="00E85A16"/>
    <w:rsid w:val="00E85C3D"/>
    <w:rsid w:val="00E8669C"/>
    <w:rsid w:val="00E87F8B"/>
    <w:rsid w:val="00E90587"/>
    <w:rsid w:val="00E90E04"/>
    <w:rsid w:val="00E92B1D"/>
    <w:rsid w:val="00E95416"/>
    <w:rsid w:val="00E969EC"/>
    <w:rsid w:val="00E96B0A"/>
    <w:rsid w:val="00E970AA"/>
    <w:rsid w:val="00E97258"/>
    <w:rsid w:val="00E97889"/>
    <w:rsid w:val="00E97F1B"/>
    <w:rsid w:val="00EA0CB8"/>
    <w:rsid w:val="00EA1F97"/>
    <w:rsid w:val="00EA2730"/>
    <w:rsid w:val="00EA4F32"/>
    <w:rsid w:val="00EA5FFA"/>
    <w:rsid w:val="00EA663D"/>
    <w:rsid w:val="00EA6D09"/>
    <w:rsid w:val="00EA6F2A"/>
    <w:rsid w:val="00EA7157"/>
    <w:rsid w:val="00EA79FA"/>
    <w:rsid w:val="00EB0AC3"/>
    <w:rsid w:val="00EB0B1F"/>
    <w:rsid w:val="00EB11A7"/>
    <w:rsid w:val="00EB20BA"/>
    <w:rsid w:val="00EB4BBA"/>
    <w:rsid w:val="00EB536A"/>
    <w:rsid w:val="00EB599A"/>
    <w:rsid w:val="00EB5EF1"/>
    <w:rsid w:val="00EB614F"/>
    <w:rsid w:val="00EB65C2"/>
    <w:rsid w:val="00EC7A76"/>
    <w:rsid w:val="00ED1037"/>
    <w:rsid w:val="00ED1979"/>
    <w:rsid w:val="00ED1DD9"/>
    <w:rsid w:val="00ED240C"/>
    <w:rsid w:val="00ED392A"/>
    <w:rsid w:val="00ED423F"/>
    <w:rsid w:val="00ED46B0"/>
    <w:rsid w:val="00ED4B27"/>
    <w:rsid w:val="00ED4E47"/>
    <w:rsid w:val="00ED69BB"/>
    <w:rsid w:val="00ED6E46"/>
    <w:rsid w:val="00ED70EE"/>
    <w:rsid w:val="00ED7559"/>
    <w:rsid w:val="00EE123F"/>
    <w:rsid w:val="00EE2158"/>
    <w:rsid w:val="00EE21F5"/>
    <w:rsid w:val="00EE3CEB"/>
    <w:rsid w:val="00EE4796"/>
    <w:rsid w:val="00EE50D6"/>
    <w:rsid w:val="00EE52E6"/>
    <w:rsid w:val="00EE70BE"/>
    <w:rsid w:val="00EE7649"/>
    <w:rsid w:val="00EF0A43"/>
    <w:rsid w:val="00EF1F77"/>
    <w:rsid w:val="00EF3186"/>
    <w:rsid w:val="00EF39FC"/>
    <w:rsid w:val="00EF4508"/>
    <w:rsid w:val="00EF4763"/>
    <w:rsid w:val="00EF5559"/>
    <w:rsid w:val="00EF5B41"/>
    <w:rsid w:val="00EF5D9A"/>
    <w:rsid w:val="00EF66B1"/>
    <w:rsid w:val="00EF734F"/>
    <w:rsid w:val="00EF757F"/>
    <w:rsid w:val="00EF75CE"/>
    <w:rsid w:val="00F0080C"/>
    <w:rsid w:val="00F00824"/>
    <w:rsid w:val="00F009A3"/>
    <w:rsid w:val="00F00A78"/>
    <w:rsid w:val="00F00B02"/>
    <w:rsid w:val="00F01C7E"/>
    <w:rsid w:val="00F029D6"/>
    <w:rsid w:val="00F02BC2"/>
    <w:rsid w:val="00F030B9"/>
    <w:rsid w:val="00F03FBE"/>
    <w:rsid w:val="00F04C9A"/>
    <w:rsid w:val="00F06245"/>
    <w:rsid w:val="00F06679"/>
    <w:rsid w:val="00F068AE"/>
    <w:rsid w:val="00F06DB7"/>
    <w:rsid w:val="00F074BA"/>
    <w:rsid w:val="00F07E6F"/>
    <w:rsid w:val="00F07E89"/>
    <w:rsid w:val="00F07FF7"/>
    <w:rsid w:val="00F11551"/>
    <w:rsid w:val="00F11815"/>
    <w:rsid w:val="00F11C93"/>
    <w:rsid w:val="00F1266A"/>
    <w:rsid w:val="00F13704"/>
    <w:rsid w:val="00F14CD3"/>
    <w:rsid w:val="00F14DC4"/>
    <w:rsid w:val="00F157D5"/>
    <w:rsid w:val="00F16078"/>
    <w:rsid w:val="00F21253"/>
    <w:rsid w:val="00F23619"/>
    <w:rsid w:val="00F23B56"/>
    <w:rsid w:val="00F25BA2"/>
    <w:rsid w:val="00F26444"/>
    <w:rsid w:val="00F26704"/>
    <w:rsid w:val="00F26A4B"/>
    <w:rsid w:val="00F271C2"/>
    <w:rsid w:val="00F27806"/>
    <w:rsid w:val="00F30223"/>
    <w:rsid w:val="00F3532A"/>
    <w:rsid w:val="00F35B8F"/>
    <w:rsid w:val="00F3614B"/>
    <w:rsid w:val="00F36AEB"/>
    <w:rsid w:val="00F371C5"/>
    <w:rsid w:val="00F37699"/>
    <w:rsid w:val="00F4150F"/>
    <w:rsid w:val="00F416FB"/>
    <w:rsid w:val="00F41761"/>
    <w:rsid w:val="00F42BA3"/>
    <w:rsid w:val="00F44794"/>
    <w:rsid w:val="00F451F3"/>
    <w:rsid w:val="00F464D4"/>
    <w:rsid w:val="00F46649"/>
    <w:rsid w:val="00F476A2"/>
    <w:rsid w:val="00F52618"/>
    <w:rsid w:val="00F544EC"/>
    <w:rsid w:val="00F560BE"/>
    <w:rsid w:val="00F57A94"/>
    <w:rsid w:val="00F6079C"/>
    <w:rsid w:val="00F61015"/>
    <w:rsid w:val="00F63AE6"/>
    <w:rsid w:val="00F63F0B"/>
    <w:rsid w:val="00F64900"/>
    <w:rsid w:val="00F65BE3"/>
    <w:rsid w:val="00F66035"/>
    <w:rsid w:val="00F67B95"/>
    <w:rsid w:val="00F721FA"/>
    <w:rsid w:val="00F75D48"/>
    <w:rsid w:val="00F75E56"/>
    <w:rsid w:val="00F7698E"/>
    <w:rsid w:val="00F76C90"/>
    <w:rsid w:val="00F80C32"/>
    <w:rsid w:val="00F80D94"/>
    <w:rsid w:val="00F8256F"/>
    <w:rsid w:val="00F82761"/>
    <w:rsid w:val="00F83077"/>
    <w:rsid w:val="00F8754D"/>
    <w:rsid w:val="00F875D3"/>
    <w:rsid w:val="00F901BE"/>
    <w:rsid w:val="00F9159E"/>
    <w:rsid w:val="00F91908"/>
    <w:rsid w:val="00F93B0E"/>
    <w:rsid w:val="00F93D73"/>
    <w:rsid w:val="00F94AFE"/>
    <w:rsid w:val="00F96160"/>
    <w:rsid w:val="00F96CFA"/>
    <w:rsid w:val="00F972F6"/>
    <w:rsid w:val="00F9795E"/>
    <w:rsid w:val="00F97BB9"/>
    <w:rsid w:val="00FA0935"/>
    <w:rsid w:val="00FA0D4C"/>
    <w:rsid w:val="00FA1018"/>
    <w:rsid w:val="00FA1C38"/>
    <w:rsid w:val="00FA454C"/>
    <w:rsid w:val="00FA4D77"/>
    <w:rsid w:val="00FA5C52"/>
    <w:rsid w:val="00FA5E90"/>
    <w:rsid w:val="00FA71D2"/>
    <w:rsid w:val="00FA779B"/>
    <w:rsid w:val="00FB0FEC"/>
    <w:rsid w:val="00FB118B"/>
    <w:rsid w:val="00FB1EEF"/>
    <w:rsid w:val="00FB2967"/>
    <w:rsid w:val="00FB3BC0"/>
    <w:rsid w:val="00FB49BB"/>
    <w:rsid w:val="00FB4D80"/>
    <w:rsid w:val="00FB52C4"/>
    <w:rsid w:val="00FB53E2"/>
    <w:rsid w:val="00FB7296"/>
    <w:rsid w:val="00FB7F77"/>
    <w:rsid w:val="00FC1962"/>
    <w:rsid w:val="00FC227E"/>
    <w:rsid w:val="00FC2A64"/>
    <w:rsid w:val="00FC5447"/>
    <w:rsid w:val="00FC5997"/>
    <w:rsid w:val="00FD2A5F"/>
    <w:rsid w:val="00FD2D4C"/>
    <w:rsid w:val="00FD3856"/>
    <w:rsid w:val="00FD56C0"/>
    <w:rsid w:val="00FD5D05"/>
    <w:rsid w:val="00FD7C1A"/>
    <w:rsid w:val="00FD7DE5"/>
    <w:rsid w:val="00FE03AE"/>
    <w:rsid w:val="00FE1557"/>
    <w:rsid w:val="00FE174C"/>
    <w:rsid w:val="00FE17B6"/>
    <w:rsid w:val="00FE2E3D"/>
    <w:rsid w:val="00FE3512"/>
    <w:rsid w:val="00FE380B"/>
    <w:rsid w:val="00FE3CAE"/>
    <w:rsid w:val="00FE3DF1"/>
    <w:rsid w:val="00FE484F"/>
    <w:rsid w:val="00FE4B34"/>
    <w:rsid w:val="00FE4C94"/>
    <w:rsid w:val="00FE69F0"/>
    <w:rsid w:val="00FE76EF"/>
    <w:rsid w:val="00FE7DD8"/>
    <w:rsid w:val="00FF2977"/>
    <w:rsid w:val="00FF4A50"/>
    <w:rsid w:val="00FF56D8"/>
    <w:rsid w:val="00FF65AA"/>
    <w:rsid w:val="00FF712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795"/>
    <o:shapelayout v:ext="edit">
      <o:idmap v:ext="edit" data="1"/>
    </o:shapelayout>
  </w:shapeDefaults>
  <w:decimalSymbol w:val=","/>
  <w:listSeparator w:val=","/>
  <w14:docId w14:val="221183C2"/>
  <w15:docId w15:val="{418EC1EB-6E42-44CA-97BF-7CC6213D7B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D69"/>
  </w:style>
  <w:style w:type="paragraph" w:styleId="Ttulo1">
    <w:name w:val="heading 1"/>
    <w:basedOn w:val="Normal"/>
    <w:next w:val="Normal"/>
    <w:link w:val="Ttulo1Car"/>
    <w:uiPriority w:val="9"/>
    <w:qFormat/>
    <w:rsid w:val="000B220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02869"/>
    <w:pPr>
      <w:tabs>
        <w:tab w:val="center" w:pos="4419"/>
        <w:tab w:val="right" w:pos="8838"/>
      </w:tabs>
    </w:pPr>
  </w:style>
  <w:style w:type="character" w:customStyle="1" w:styleId="EncabezadoCar">
    <w:name w:val="Encabezado Car"/>
    <w:basedOn w:val="Fuentedeprrafopredeter"/>
    <w:link w:val="Encabezado"/>
    <w:uiPriority w:val="99"/>
    <w:rsid w:val="00D02869"/>
  </w:style>
  <w:style w:type="paragraph" w:styleId="Piedepgina">
    <w:name w:val="footer"/>
    <w:basedOn w:val="Normal"/>
    <w:link w:val="PiedepginaCar"/>
    <w:uiPriority w:val="99"/>
    <w:unhideWhenUsed/>
    <w:rsid w:val="00D02869"/>
    <w:pPr>
      <w:tabs>
        <w:tab w:val="center" w:pos="4419"/>
        <w:tab w:val="right" w:pos="8838"/>
      </w:tabs>
    </w:pPr>
  </w:style>
  <w:style w:type="character" w:customStyle="1" w:styleId="PiedepginaCar">
    <w:name w:val="Pie de página Car"/>
    <w:basedOn w:val="Fuentedeprrafopredeter"/>
    <w:link w:val="Piedepgina"/>
    <w:uiPriority w:val="99"/>
    <w:rsid w:val="00D02869"/>
  </w:style>
  <w:style w:type="paragraph" w:styleId="Prrafodelista">
    <w:name w:val="List Paragraph"/>
    <w:basedOn w:val="Normal"/>
    <w:uiPriority w:val="34"/>
    <w:qFormat/>
    <w:rsid w:val="00E563B8"/>
    <w:pPr>
      <w:ind w:left="720"/>
      <w:contextualSpacing/>
    </w:pPr>
  </w:style>
  <w:style w:type="table" w:styleId="Tablaconcuadrcula">
    <w:name w:val="Table Grid"/>
    <w:basedOn w:val="Tablanormal"/>
    <w:uiPriority w:val="59"/>
    <w:rsid w:val="005A41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2B7A1B"/>
    <w:rPr>
      <w:rFonts w:ascii="Tahoma" w:hAnsi="Tahoma" w:cs="Tahoma"/>
      <w:sz w:val="16"/>
      <w:szCs w:val="16"/>
    </w:rPr>
  </w:style>
  <w:style w:type="character" w:customStyle="1" w:styleId="TextodegloboCar">
    <w:name w:val="Texto de globo Car"/>
    <w:basedOn w:val="Fuentedeprrafopredeter"/>
    <w:link w:val="Textodeglobo"/>
    <w:uiPriority w:val="99"/>
    <w:semiHidden/>
    <w:rsid w:val="002B7A1B"/>
    <w:rPr>
      <w:rFonts w:ascii="Tahoma" w:hAnsi="Tahoma" w:cs="Tahoma"/>
      <w:sz w:val="16"/>
      <w:szCs w:val="16"/>
    </w:rPr>
  </w:style>
  <w:style w:type="paragraph" w:styleId="NormalWeb">
    <w:name w:val="Normal (Web)"/>
    <w:basedOn w:val="Normal"/>
    <w:uiPriority w:val="99"/>
    <w:unhideWhenUsed/>
    <w:rsid w:val="00BD0DC6"/>
    <w:pPr>
      <w:spacing w:before="100" w:beforeAutospacing="1" w:after="100" w:afterAutospacing="1"/>
    </w:pPr>
    <w:rPr>
      <w:rFonts w:ascii="Times New Roman" w:eastAsia="Times New Roman" w:hAnsi="Times New Roman" w:cs="Times New Roman"/>
      <w:sz w:val="24"/>
      <w:szCs w:val="24"/>
      <w:lang w:eastAsia="es-CO"/>
    </w:rPr>
  </w:style>
  <w:style w:type="character" w:styleId="Refdecomentario">
    <w:name w:val="annotation reference"/>
    <w:basedOn w:val="Fuentedeprrafopredeter"/>
    <w:uiPriority w:val="99"/>
    <w:semiHidden/>
    <w:unhideWhenUsed/>
    <w:rsid w:val="00D304D0"/>
    <w:rPr>
      <w:sz w:val="16"/>
      <w:szCs w:val="16"/>
    </w:rPr>
  </w:style>
  <w:style w:type="paragraph" w:styleId="Textocomentario">
    <w:name w:val="annotation text"/>
    <w:basedOn w:val="Normal"/>
    <w:link w:val="TextocomentarioCar"/>
    <w:uiPriority w:val="99"/>
    <w:semiHidden/>
    <w:unhideWhenUsed/>
    <w:rsid w:val="00D304D0"/>
    <w:rPr>
      <w:sz w:val="20"/>
      <w:szCs w:val="20"/>
    </w:rPr>
  </w:style>
  <w:style w:type="character" w:customStyle="1" w:styleId="TextocomentarioCar">
    <w:name w:val="Texto comentario Car"/>
    <w:basedOn w:val="Fuentedeprrafopredeter"/>
    <w:link w:val="Textocomentario"/>
    <w:uiPriority w:val="99"/>
    <w:semiHidden/>
    <w:rsid w:val="00D304D0"/>
    <w:rPr>
      <w:sz w:val="20"/>
      <w:szCs w:val="20"/>
    </w:rPr>
  </w:style>
  <w:style w:type="paragraph" w:styleId="Asuntodelcomentario">
    <w:name w:val="annotation subject"/>
    <w:basedOn w:val="Textocomentario"/>
    <w:next w:val="Textocomentario"/>
    <w:link w:val="AsuntodelcomentarioCar"/>
    <w:uiPriority w:val="99"/>
    <w:semiHidden/>
    <w:unhideWhenUsed/>
    <w:rsid w:val="00D304D0"/>
    <w:rPr>
      <w:b/>
      <w:bCs/>
    </w:rPr>
  </w:style>
  <w:style w:type="character" w:customStyle="1" w:styleId="AsuntodelcomentarioCar">
    <w:name w:val="Asunto del comentario Car"/>
    <w:basedOn w:val="TextocomentarioCar"/>
    <w:link w:val="Asuntodelcomentario"/>
    <w:uiPriority w:val="99"/>
    <w:semiHidden/>
    <w:rsid w:val="00D304D0"/>
    <w:rPr>
      <w:b/>
      <w:bCs/>
      <w:sz w:val="20"/>
      <w:szCs w:val="20"/>
    </w:rPr>
  </w:style>
  <w:style w:type="paragraph" w:customStyle="1" w:styleId="Default">
    <w:name w:val="Default"/>
    <w:rsid w:val="001F2BBD"/>
    <w:pPr>
      <w:autoSpaceDE w:val="0"/>
      <w:autoSpaceDN w:val="0"/>
      <w:adjustRightInd w:val="0"/>
      <w:jc w:val="left"/>
    </w:pPr>
    <w:rPr>
      <w:rFonts w:ascii="Arial" w:eastAsia="Calibri" w:hAnsi="Arial" w:cs="Arial"/>
      <w:color w:val="000000"/>
      <w:sz w:val="24"/>
      <w:szCs w:val="24"/>
    </w:rPr>
  </w:style>
  <w:style w:type="character" w:customStyle="1" w:styleId="Ttulo1Car">
    <w:name w:val="Título 1 Car"/>
    <w:basedOn w:val="Fuentedeprrafopredeter"/>
    <w:link w:val="Ttulo1"/>
    <w:uiPriority w:val="9"/>
    <w:rsid w:val="000B220C"/>
    <w:rPr>
      <w:rFonts w:asciiTheme="majorHAnsi" w:eastAsiaTheme="majorEastAsia" w:hAnsiTheme="majorHAnsi" w:cstheme="majorBidi"/>
      <w:b/>
      <w:bCs/>
      <w:color w:val="365F91" w:themeColor="accent1" w:themeShade="BF"/>
      <w:sz w:val="28"/>
      <w:szCs w:val="28"/>
    </w:rPr>
  </w:style>
  <w:style w:type="character" w:styleId="Hipervnculo">
    <w:name w:val="Hyperlink"/>
    <w:basedOn w:val="Fuentedeprrafopredeter"/>
    <w:uiPriority w:val="99"/>
    <w:semiHidden/>
    <w:unhideWhenUsed/>
    <w:rsid w:val="00371B90"/>
    <w:rPr>
      <w:color w:val="0000FF"/>
      <w:u w:val="single"/>
    </w:rPr>
  </w:style>
  <w:style w:type="character" w:customStyle="1" w:styleId="baj">
    <w:name w:val="b_aj"/>
    <w:basedOn w:val="Fuentedeprrafopredeter"/>
    <w:rsid w:val="00371B90"/>
  </w:style>
  <w:style w:type="character" w:customStyle="1" w:styleId="iaj">
    <w:name w:val="i_aj"/>
    <w:basedOn w:val="Fuentedeprrafopredeter"/>
    <w:rsid w:val="00371B90"/>
  </w:style>
  <w:style w:type="character" w:styleId="Textoennegrita">
    <w:name w:val="Strong"/>
    <w:basedOn w:val="Fuentedeprrafopredeter"/>
    <w:uiPriority w:val="22"/>
    <w:qFormat/>
    <w:rsid w:val="00371B90"/>
    <w:rPr>
      <w:b/>
      <w:bCs/>
    </w:rPr>
  </w:style>
  <w:style w:type="paragraph" w:customStyle="1" w:styleId="Pa3">
    <w:name w:val="Pa3"/>
    <w:basedOn w:val="Default"/>
    <w:next w:val="Default"/>
    <w:uiPriority w:val="99"/>
    <w:rsid w:val="000B0CC1"/>
    <w:pPr>
      <w:spacing w:line="241" w:lineRule="atLeast"/>
    </w:pPr>
    <w:rPr>
      <w:rFonts w:ascii="Helvetica LT Std Cond" w:eastAsiaTheme="minorHAnsi" w:hAnsi="Helvetica LT Std Cond" w:cstheme="minorBidi"/>
      <w:color w:val="auto"/>
    </w:rPr>
  </w:style>
  <w:style w:type="character" w:customStyle="1" w:styleId="A16">
    <w:name w:val="A16"/>
    <w:uiPriority w:val="99"/>
    <w:rsid w:val="000B0CC1"/>
    <w:rPr>
      <w:rFonts w:cs="Helvetica LT Std Cond"/>
      <w:b/>
      <w:bCs/>
      <w:color w:val="000000"/>
      <w:sz w:val="16"/>
      <w:szCs w:val="16"/>
    </w:rPr>
  </w:style>
  <w:style w:type="paragraph" w:customStyle="1" w:styleId="Pa0">
    <w:name w:val="Pa0"/>
    <w:basedOn w:val="Default"/>
    <w:next w:val="Default"/>
    <w:uiPriority w:val="99"/>
    <w:rsid w:val="000B0CC1"/>
    <w:pPr>
      <w:spacing w:line="157" w:lineRule="atLeast"/>
    </w:pPr>
    <w:rPr>
      <w:rFonts w:ascii="Helvetica LT Std Cond" w:eastAsiaTheme="minorHAnsi" w:hAnsi="Helvetica LT Std Cond" w:cstheme="minorBidi"/>
      <w:color w:val="auto"/>
    </w:rPr>
  </w:style>
  <w:style w:type="character" w:customStyle="1" w:styleId="A19">
    <w:name w:val="A19"/>
    <w:uiPriority w:val="99"/>
    <w:rsid w:val="000B0CC1"/>
    <w:rPr>
      <w:rFonts w:ascii="Helvetica LT Std Cond Light" w:hAnsi="Helvetica LT Std Cond Light" w:cs="Helvetica LT Std Cond Light"/>
      <w:color w:val="000000"/>
      <w:sz w:val="14"/>
      <w:szCs w:val="14"/>
    </w:rPr>
  </w:style>
  <w:style w:type="paragraph" w:customStyle="1" w:styleId="Pa4">
    <w:name w:val="Pa4"/>
    <w:basedOn w:val="Default"/>
    <w:next w:val="Default"/>
    <w:uiPriority w:val="99"/>
    <w:rsid w:val="000B0CC1"/>
    <w:pPr>
      <w:spacing w:line="241" w:lineRule="atLeast"/>
    </w:pPr>
    <w:rPr>
      <w:rFonts w:ascii="Helvetica LT Std Cond" w:eastAsiaTheme="minorHAnsi" w:hAnsi="Helvetica LT Std Cond" w:cstheme="minorBidi"/>
      <w:color w:val="auto"/>
    </w:rPr>
  </w:style>
  <w:style w:type="character" w:customStyle="1" w:styleId="A20">
    <w:name w:val="A20"/>
    <w:uiPriority w:val="99"/>
    <w:rsid w:val="000B0CC1"/>
    <w:rPr>
      <w:rFonts w:cs="Helvetica LT Std Cond"/>
      <w:b/>
      <w:bCs/>
      <w:color w:val="000000"/>
      <w:sz w:val="15"/>
      <w:szCs w:val="15"/>
    </w:rPr>
  </w:style>
  <w:style w:type="paragraph" w:styleId="Sinespaciado">
    <w:name w:val="No Spacing"/>
    <w:uiPriority w:val="1"/>
    <w:qFormat/>
    <w:rsid w:val="005B2C56"/>
    <w:pPr>
      <w:jc w:val="left"/>
    </w:pPr>
    <w:rPr>
      <w:rFonts w:eastAsiaTheme="minorEastAsia"/>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6317124">
      <w:bodyDiv w:val="1"/>
      <w:marLeft w:val="0"/>
      <w:marRight w:val="0"/>
      <w:marTop w:val="0"/>
      <w:marBottom w:val="0"/>
      <w:divBdr>
        <w:top w:val="none" w:sz="0" w:space="0" w:color="auto"/>
        <w:left w:val="none" w:sz="0" w:space="0" w:color="auto"/>
        <w:bottom w:val="none" w:sz="0" w:space="0" w:color="auto"/>
        <w:right w:val="none" w:sz="0" w:space="0" w:color="auto"/>
      </w:divBdr>
    </w:div>
    <w:div w:id="810829867">
      <w:bodyDiv w:val="1"/>
      <w:marLeft w:val="0"/>
      <w:marRight w:val="0"/>
      <w:marTop w:val="0"/>
      <w:marBottom w:val="0"/>
      <w:divBdr>
        <w:top w:val="none" w:sz="0" w:space="0" w:color="auto"/>
        <w:left w:val="none" w:sz="0" w:space="0" w:color="auto"/>
        <w:bottom w:val="none" w:sz="0" w:space="0" w:color="auto"/>
        <w:right w:val="none" w:sz="0" w:space="0" w:color="auto"/>
      </w:divBdr>
    </w:div>
    <w:div w:id="829709335">
      <w:bodyDiv w:val="1"/>
      <w:marLeft w:val="0"/>
      <w:marRight w:val="0"/>
      <w:marTop w:val="0"/>
      <w:marBottom w:val="0"/>
      <w:divBdr>
        <w:top w:val="none" w:sz="0" w:space="0" w:color="auto"/>
        <w:left w:val="none" w:sz="0" w:space="0" w:color="auto"/>
        <w:bottom w:val="none" w:sz="0" w:space="0" w:color="auto"/>
        <w:right w:val="none" w:sz="0" w:space="0" w:color="auto"/>
      </w:divBdr>
    </w:div>
    <w:div w:id="877737808">
      <w:bodyDiv w:val="1"/>
      <w:marLeft w:val="0"/>
      <w:marRight w:val="0"/>
      <w:marTop w:val="0"/>
      <w:marBottom w:val="0"/>
      <w:divBdr>
        <w:top w:val="none" w:sz="0" w:space="0" w:color="auto"/>
        <w:left w:val="none" w:sz="0" w:space="0" w:color="auto"/>
        <w:bottom w:val="none" w:sz="0" w:space="0" w:color="auto"/>
        <w:right w:val="none" w:sz="0" w:space="0" w:color="auto"/>
      </w:divBdr>
      <w:divsChild>
        <w:div w:id="351497995">
          <w:marLeft w:val="0"/>
          <w:marRight w:val="0"/>
          <w:marTop w:val="0"/>
          <w:marBottom w:val="0"/>
          <w:divBdr>
            <w:top w:val="none" w:sz="0" w:space="0" w:color="auto"/>
            <w:left w:val="none" w:sz="0" w:space="0" w:color="auto"/>
            <w:bottom w:val="none" w:sz="0" w:space="0" w:color="auto"/>
            <w:right w:val="none" w:sz="0" w:space="0" w:color="auto"/>
          </w:divBdr>
        </w:div>
        <w:div w:id="564683381">
          <w:marLeft w:val="0"/>
          <w:marRight w:val="0"/>
          <w:marTop w:val="0"/>
          <w:marBottom w:val="0"/>
          <w:divBdr>
            <w:top w:val="none" w:sz="0" w:space="0" w:color="auto"/>
            <w:left w:val="none" w:sz="0" w:space="0" w:color="auto"/>
            <w:bottom w:val="none" w:sz="0" w:space="0" w:color="auto"/>
            <w:right w:val="none" w:sz="0" w:space="0" w:color="auto"/>
          </w:divBdr>
        </w:div>
        <w:div w:id="802381665">
          <w:marLeft w:val="0"/>
          <w:marRight w:val="0"/>
          <w:marTop w:val="0"/>
          <w:marBottom w:val="0"/>
          <w:divBdr>
            <w:top w:val="none" w:sz="0" w:space="0" w:color="auto"/>
            <w:left w:val="none" w:sz="0" w:space="0" w:color="auto"/>
            <w:bottom w:val="none" w:sz="0" w:space="0" w:color="auto"/>
            <w:right w:val="none" w:sz="0" w:space="0" w:color="auto"/>
          </w:divBdr>
        </w:div>
        <w:div w:id="903099217">
          <w:marLeft w:val="0"/>
          <w:marRight w:val="0"/>
          <w:marTop w:val="0"/>
          <w:marBottom w:val="0"/>
          <w:divBdr>
            <w:top w:val="none" w:sz="0" w:space="0" w:color="auto"/>
            <w:left w:val="none" w:sz="0" w:space="0" w:color="auto"/>
            <w:bottom w:val="none" w:sz="0" w:space="0" w:color="auto"/>
            <w:right w:val="none" w:sz="0" w:space="0" w:color="auto"/>
          </w:divBdr>
        </w:div>
        <w:div w:id="1293171079">
          <w:marLeft w:val="0"/>
          <w:marRight w:val="0"/>
          <w:marTop w:val="0"/>
          <w:marBottom w:val="0"/>
          <w:divBdr>
            <w:top w:val="none" w:sz="0" w:space="0" w:color="auto"/>
            <w:left w:val="none" w:sz="0" w:space="0" w:color="auto"/>
            <w:bottom w:val="none" w:sz="0" w:space="0" w:color="auto"/>
            <w:right w:val="none" w:sz="0" w:space="0" w:color="auto"/>
          </w:divBdr>
        </w:div>
        <w:div w:id="1465808513">
          <w:marLeft w:val="0"/>
          <w:marRight w:val="0"/>
          <w:marTop w:val="0"/>
          <w:marBottom w:val="0"/>
          <w:divBdr>
            <w:top w:val="none" w:sz="0" w:space="0" w:color="auto"/>
            <w:left w:val="none" w:sz="0" w:space="0" w:color="auto"/>
            <w:bottom w:val="none" w:sz="0" w:space="0" w:color="auto"/>
            <w:right w:val="none" w:sz="0" w:space="0" w:color="auto"/>
          </w:divBdr>
        </w:div>
        <w:div w:id="1734232588">
          <w:marLeft w:val="0"/>
          <w:marRight w:val="0"/>
          <w:marTop w:val="0"/>
          <w:marBottom w:val="0"/>
          <w:divBdr>
            <w:top w:val="none" w:sz="0" w:space="0" w:color="auto"/>
            <w:left w:val="none" w:sz="0" w:space="0" w:color="auto"/>
            <w:bottom w:val="none" w:sz="0" w:space="0" w:color="auto"/>
            <w:right w:val="none" w:sz="0" w:space="0" w:color="auto"/>
          </w:divBdr>
        </w:div>
        <w:div w:id="2004158881">
          <w:marLeft w:val="0"/>
          <w:marRight w:val="0"/>
          <w:marTop w:val="0"/>
          <w:marBottom w:val="0"/>
          <w:divBdr>
            <w:top w:val="none" w:sz="0" w:space="0" w:color="auto"/>
            <w:left w:val="none" w:sz="0" w:space="0" w:color="auto"/>
            <w:bottom w:val="none" w:sz="0" w:space="0" w:color="auto"/>
            <w:right w:val="none" w:sz="0" w:space="0" w:color="auto"/>
          </w:divBdr>
        </w:div>
      </w:divsChild>
    </w:div>
    <w:div w:id="910625864">
      <w:bodyDiv w:val="1"/>
      <w:marLeft w:val="0"/>
      <w:marRight w:val="0"/>
      <w:marTop w:val="0"/>
      <w:marBottom w:val="0"/>
      <w:divBdr>
        <w:top w:val="none" w:sz="0" w:space="0" w:color="auto"/>
        <w:left w:val="none" w:sz="0" w:space="0" w:color="auto"/>
        <w:bottom w:val="none" w:sz="0" w:space="0" w:color="auto"/>
        <w:right w:val="none" w:sz="0" w:space="0" w:color="auto"/>
      </w:divBdr>
    </w:div>
    <w:div w:id="931161467">
      <w:bodyDiv w:val="1"/>
      <w:marLeft w:val="0"/>
      <w:marRight w:val="0"/>
      <w:marTop w:val="0"/>
      <w:marBottom w:val="0"/>
      <w:divBdr>
        <w:top w:val="none" w:sz="0" w:space="0" w:color="auto"/>
        <w:left w:val="none" w:sz="0" w:space="0" w:color="auto"/>
        <w:bottom w:val="none" w:sz="0" w:space="0" w:color="auto"/>
        <w:right w:val="none" w:sz="0" w:space="0" w:color="auto"/>
      </w:divBdr>
    </w:div>
    <w:div w:id="986395450">
      <w:bodyDiv w:val="1"/>
      <w:marLeft w:val="0"/>
      <w:marRight w:val="0"/>
      <w:marTop w:val="0"/>
      <w:marBottom w:val="0"/>
      <w:divBdr>
        <w:top w:val="none" w:sz="0" w:space="0" w:color="auto"/>
        <w:left w:val="none" w:sz="0" w:space="0" w:color="auto"/>
        <w:bottom w:val="none" w:sz="0" w:space="0" w:color="auto"/>
        <w:right w:val="none" w:sz="0" w:space="0" w:color="auto"/>
      </w:divBdr>
    </w:div>
    <w:div w:id="1122262406">
      <w:bodyDiv w:val="1"/>
      <w:marLeft w:val="0"/>
      <w:marRight w:val="0"/>
      <w:marTop w:val="0"/>
      <w:marBottom w:val="0"/>
      <w:divBdr>
        <w:top w:val="none" w:sz="0" w:space="0" w:color="auto"/>
        <w:left w:val="none" w:sz="0" w:space="0" w:color="auto"/>
        <w:bottom w:val="none" w:sz="0" w:space="0" w:color="auto"/>
        <w:right w:val="none" w:sz="0" w:space="0" w:color="auto"/>
      </w:divBdr>
    </w:div>
    <w:div w:id="1136487298">
      <w:bodyDiv w:val="1"/>
      <w:marLeft w:val="0"/>
      <w:marRight w:val="0"/>
      <w:marTop w:val="0"/>
      <w:marBottom w:val="0"/>
      <w:divBdr>
        <w:top w:val="none" w:sz="0" w:space="0" w:color="auto"/>
        <w:left w:val="none" w:sz="0" w:space="0" w:color="auto"/>
        <w:bottom w:val="none" w:sz="0" w:space="0" w:color="auto"/>
        <w:right w:val="none" w:sz="0" w:space="0" w:color="auto"/>
      </w:divBdr>
    </w:div>
    <w:div w:id="1456219319">
      <w:bodyDiv w:val="1"/>
      <w:marLeft w:val="0"/>
      <w:marRight w:val="0"/>
      <w:marTop w:val="0"/>
      <w:marBottom w:val="0"/>
      <w:divBdr>
        <w:top w:val="none" w:sz="0" w:space="0" w:color="auto"/>
        <w:left w:val="none" w:sz="0" w:space="0" w:color="auto"/>
        <w:bottom w:val="none" w:sz="0" w:space="0" w:color="auto"/>
        <w:right w:val="none" w:sz="0" w:space="0" w:color="auto"/>
      </w:divBdr>
    </w:div>
    <w:div w:id="1480226826">
      <w:bodyDiv w:val="1"/>
      <w:marLeft w:val="0"/>
      <w:marRight w:val="0"/>
      <w:marTop w:val="0"/>
      <w:marBottom w:val="0"/>
      <w:divBdr>
        <w:top w:val="none" w:sz="0" w:space="0" w:color="auto"/>
        <w:left w:val="none" w:sz="0" w:space="0" w:color="auto"/>
        <w:bottom w:val="none" w:sz="0" w:space="0" w:color="auto"/>
        <w:right w:val="none" w:sz="0" w:space="0" w:color="auto"/>
      </w:divBdr>
    </w:div>
    <w:div w:id="1944414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DAD254-8BF0-4CDF-A727-9B966F08D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88</Pages>
  <Words>37702</Words>
  <Characters>207366</Characters>
  <Application>Microsoft Office Word</Application>
  <DocSecurity>0</DocSecurity>
  <Lines>1728</Lines>
  <Paragraphs>489</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244579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BRA gonzalez</cp:lastModifiedBy>
  <cp:revision>2</cp:revision>
  <cp:lastPrinted>2020-09-18T14:11:00Z</cp:lastPrinted>
  <dcterms:created xsi:type="dcterms:W3CDTF">2025-03-27T12:34:00Z</dcterms:created>
  <dcterms:modified xsi:type="dcterms:W3CDTF">2025-03-27T12:34:00Z</dcterms:modified>
</cp:coreProperties>
</file>